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F0EB99" w14:textId="77777777" w:rsidR="008B5DF7" w:rsidRDefault="008B5DF7" w:rsidP="008B5DF7">
      <w:pPr>
        <w:rPr>
          <w:rFonts w:hint="cs"/>
          <w:szCs w:val="24"/>
          <w:rtl/>
        </w:rPr>
      </w:pPr>
    </w:p>
    <w:p w14:paraId="3F8B1018" w14:textId="77777777" w:rsidR="008B5DF7" w:rsidRDefault="008B5DF7" w:rsidP="008B5DF7">
      <w:pPr>
        <w:spacing w:line="360" w:lineRule="auto"/>
        <w:jc w:val="both"/>
        <w:rPr>
          <w:rFonts w:ascii="Arial" w:hAnsi="Arial"/>
          <w:b/>
          <w:bCs/>
          <w:szCs w:val="24"/>
          <w:rtl/>
        </w:rPr>
      </w:pPr>
    </w:p>
    <w:p w14:paraId="54F53572" w14:textId="77777777" w:rsidR="008B5DF7" w:rsidRDefault="008B5DF7" w:rsidP="008B5DF7">
      <w:pPr>
        <w:spacing w:line="360" w:lineRule="auto"/>
        <w:jc w:val="both"/>
        <w:rPr>
          <w:rFonts w:ascii="Arial" w:hAnsi="Arial"/>
          <w:b/>
          <w:bCs/>
          <w:szCs w:val="24"/>
          <w:rtl/>
        </w:rPr>
      </w:pPr>
    </w:p>
    <w:p w14:paraId="5E103040" w14:textId="77777777" w:rsidR="008B5DF7" w:rsidRDefault="008B5DF7" w:rsidP="008B5DF7">
      <w:pPr>
        <w:spacing w:line="360" w:lineRule="auto"/>
        <w:jc w:val="both"/>
        <w:rPr>
          <w:rFonts w:ascii="Arial" w:hAnsi="Arial"/>
          <w:b/>
          <w:bCs/>
          <w:szCs w:val="24"/>
          <w:rtl/>
        </w:rPr>
      </w:pPr>
    </w:p>
    <w:p w14:paraId="2E17FF49" w14:textId="77777777" w:rsidR="008B5DF7" w:rsidRPr="00B4502F" w:rsidRDefault="008B5DF7" w:rsidP="008B5DF7">
      <w:pPr>
        <w:spacing w:line="360" w:lineRule="auto"/>
        <w:jc w:val="center"/>
        <w:rPr>
          <w:rFonts w:ascii="Arial" w:hAnsi="Arial"/>
          <w:b/>
          <w:bCs/>
          <w:sz w:val="32"/>
          <w:szCs w:val="32"/>
          <w:rtl/>
        </w:rPr>
      </w:pPr>
      <w:r w:rsidRPr="00B4502F">
        <w:rPr>
          <w:rFonts w:ascii="Arial" w:hAnsi="Arial" w:hint="cs"/>
          <w:b/>
          <w:bCs/>
          <w:sz w:val="32"/>
          <w:szCs w:val="32"/>
          <w:rtl/>
        </w:rPr>
        <w:t xml:space="preserve">מכרז </w:t>
      </w:r>
      <w:r>
        <w:rPr>
          <w:rFonts w:ascii="Arial" w:hAnsi="Arial" w:hint="cs"/>
          <w:b/>
          <w:bCs/>
          <w:sz w:val="32"/>
          <w:szCs w:val="32"/>
          <w:rtl/>
        </w:rPr>
        <w:t>19/2015</w:t>
      </w:r>
    </w:p>
    <w:p w14:paraId="69A96CE8" w14:textId="77777777" w:rsidR="008B5DF7" w:rsidRPr="00B4502F" w:rsidRDefault="008B5DF7" w:rsidP="008B5DF7">
      <w:pPr>
        <w:spacing w:line="360" w:lineRule="auto"/>
        <w:jc w:val="both"/>
        <w:rPr>
          <w:rFonts w:ascii="Arial" w:hAnsi="Arial"/>
          <w:b/>
          <w:bCs/>
          <w:sz w:val="32"/>
          <w:szCs w:val="32"/>
          <w:rtl/>
        </w:rPr>
      </w:pPr>
    </w:p>
    <w:p w14:paraId="23C3F4DF" w14:textId="77777777" w:rsidR="008B5DF7" w:rsidRPr="00B4502F" w:rsidRDefault="008B5DF7" w:rsidP="008B5DF7">
      <w:pPr>
        <w:spacing w:line="360" w:lineRule="auto"/>
        <w:jc w:val="both"/>
        <w:rPr>
          <w:rFonts w:ascii="Arial" w:hAnsi="Arial"/>
          <w:b/>
          <w:bCs/>
          <w:sz w:val="32"/>
          <w:szCs w:val="32"/>
          <w:rtl/>
        </w:rPr>
      </w:pPr>
    </w:p>
    <w:p w14:paraId="2F95DAC4" w14:textId="77777777" w:rsidR="008B5DF7" w:rsidRPr="00B4502F" w:rsidRDefault="008B5DF7" w:rsidP="008B5DF7">
      <w:pPr>
        <w:spacing w:line="360" w:lineRule="auto"/>
        <w:jc w:val="center"/>
        <w:rPr>
          <w:rFonts w:ascii="Arial" w:hAnsi="Arial"/>
          <w:b/>
          <w:bCs/>
          <w:sz w:val="32"/>
          <w:szCs w:val="32"/>
          <w:rtl/>
        </w:rPr>
      </w:pPr>
      <w:r w:rsidRPr="00B4502F">
        <w:rPr>
          <w:rFonts w:ascii="Arial" w:hAnsi="Arial" w:hint="cs"/>
          <w:b/>
          <w:bCs/>
          <w:sz w:val="32"/>
          <w:szCs w:val="32"/>
          <w:rtl/>
        </w:rPr>
        <w:t xml:space="preserve">לקבלת שירותי ייעוץ </w:t>
      </w:r>
      <w:r>
        <w:rPr>
          <w:rFonts w:ascii="Arial" w:hAnsi="Arial" w:hint="cs"/>
          <w:b/>
          <w:bCs/>
          <w:sz w:val="32"/>
          <w:szCs w:val="32"/>
          <w:rtl/>
        </w:rPr>
        <w:t>טכני וייעוץ בתחום בקרת האיכות למינהל הדלק והגפ</w:t>
      </w:r>
      <w:r>
        <w:rPr>
          <w:rFonts w:ascii="Arial" w:hAnsi="Arial"/>
          <w:b/>
          <w:bCs/>
          <w:sz w:val="32"/>
          <w:szCs w:val="32"/>
          <w:rtl/>
        </w:rPr>
        <w:t>"</w:t>
      </w:r>
      <w:r>
        <w:rPr>
          <w:rFonts w:ascii="Arial" w:hAnsi="Arial" w:hint="cs"/>
          <w:b/>
          <w:bCs/>
          <w:sz w:val="32"/>
          <w:szCs w:val="32"/>
          <w:rtl/>
        </w:rPr>
        <w:t xml:space="preserve">מ </w:t>
      </w:r>
      <w:r w:rsidRPr="00B4502F">
        <w:rPr>
          <w:rFonts w:ascii="Arial" w:hAnsi="Arial" w:hint="cs"/>
          <w:b/>
          <w:bCs/>
          <w:sz w:val="32"/>
          <w:szCs w:val="32"/>
          <w:rtl/>
        </w:rPr>
        <w:t xml:space="preserve">בנושא </w:t>
      </w:r>
      <w:r>
        <w:rPr>
          <w:rFonts w:ascii="Arial" w:hAnsi="Arial" w:hint="cs"/>
          <w:b/>
          <w:bCs/>
          <w:sz w:val="32"/>
          <w:szCs w:val="32"/>
          <w:rtl/>
        </w:rPr>
        <w:t>התקני תדלוק אוניברסאליים</w:t>
      </w:r>
    </w:p>
    <w:p w14:paraId="22F65D2F" w14:textId="77777777" w:rsidR="008B5DF7" w:rsidRPr="00B4502F" w:rsidRDefault="008B5DF7" w:rsidP="008B5DF7">
      <w:pPr>
        <w:spacing w:line="360" w:lineRule="auto"/>
        <w:jc w:val="both"/>
        <w:rPr>
          <w:rFonts w:ascii="Arial" w:hAnsi="Arial"/>
          <w:b/>
          <w:bCs/>
          <w:sz w:val="32"/>
          <w:szCs w:val="32"/>
          <w:rtl/>
        </w:rPr>
      </w:pPr>
    </w:p>
    <w:p w14:paraId="60618E97" w14:textId="77777777" w:rsidR="008B5DF7" w:rsidRPr="00B4502F" w:rsidRDefault="008B5DF7" w:rsidP="008B5DF7">
      <w:pPr>
        <w:spacing w:line="360" w:lineRule="auto"/>
        <w:jc w:val="both"/>
        <w:rPr>
          <w:rFonts w:ascii="Arial" w:hAnsi="Arial"/>
          <w:b/>
          <w:bCs/>
          <w:sz w:val="32"/>
          <w:szCs w:val="32"/>
          <w:rtl/>
        </w:rPr>
      </w:pPr>
      <w:bookmarkStart w:id="0" w:name="_GoBack"/>
      <w:bookmarkEnd w:id="0"/>
    </w:p>
    <w:p w14:paraId="19A831BE" w14:textId="77777777" w:rsidR="008B5DF7" w:rsidRPr="00B4502F" w:rsidRDefault="008B5DF7" w:rsidP="008B5DF7">
      <w:pPr>
        <w:spacing w:line="360" w:lineRule="auto"/>
        <w:jc w:val="both"/>
        <w:rPr>
          <w:rFonts w:ascii="Arial" w:hAnsi="Arial"/>
          <w:b/>
          <w:bCs/>
          <w:sz w:val="32"/>
          <w:szCs w:val="32"/>
          <w:rtl/>
        </w:rPr>
      </w:pPr>
    </w:p>
    <w:p w14:paraId="6488F54D" w14:textId="77777777" w:rsidR="008B5DF7" w:rsidRPr="00B4502F" w:rsidRDefault="008B5DF7" w:rsidP="008B5DF7">
      <w:pPr>
        <w:spacing w:line="360" w:lineRule="auto"/>
        <w:jc w:val="both"/>
        <w:rPr>
          <w:rFonts w:ascii="Arial" w:hAnsi="Arial"/>
          <w:b/>
          <w:bCs/>
          <w:sz w:val="32"/>
          <w:szCs w:val="32"/>
          <w:rtl/>
        </w:rPr>
      </w:pPr>
    </w:p>
    <w:p w14:paraId="75377C69" w14:textId="77777777" w:rsidR="008B5DF7" w:rsidRPr="00B4502F" w:rsidRDefault="008B5DF7" w:rsidP="008B5DF7">
      <w:pPr>
        <w:spacing w:line="360" w:lineRule="auto"/>
        <w:jc w:val="both"/>
        <w:rPr>
          <w:rFonts w:ascii="Arial" w:hAnsi="Arial"/>
          <w:b/>
          <w:bCs/>
          <w:sz w:val="32"/>
          <w:szCs w:val="32"/>
          <w:rtl/>
        </w:rPr>
      </w:pPr>
    </w:p>
    <w:p w14:paraId="6CACC87F" w14:textId="77777777" w:rsidR="008B5DF7" w:rsidRPr="00B4502F" w:rsidRDefault="008B5DF7" w:rsidP="008B5DF7">
      <w:pPr>
        <w:spacing w:line="360" w:lineRule="auto"/>
        <w:jc w:val="both"/>
        <w:rPr>
          <w:rFonts w:ascii="Arial" w:hAnsi="Arial"/>
          <w:b/>
          <w:bCs/>
          <w:sz w:val="32"/>
          <w:szCs w:val="32"/>
          <w:rtl/>
        </w:rPr>
      </w:pPr>
    </w:p>
    <w:p w14:paraId="3B948FD2" w14:textId="77777777" w:rsidR="008B5DF7" w:rsidRPr="00B4502F" w:rsidRDefault="008B5DF7" w:rsidP="008B5DF7">
      <w:pPr>
        <w:spacing w:line="360" w:lineRule="auto"/>
        <w:jc w:val="both"/>
        <w:rPr>
          <w:rFonts w:ascii="Arial" w:hAnsi="Arial"/>
          <w:b/>
          <w:bCs/>
          <w:sz w:val="32"/>
          <w:szCs w:val="32"/>
          <w:rtl/>
        </w:rPr>
      </w:pPr>
    </w:p>
    <w:p w14:paraId="4D5E437B" w14:textId="7EE197F3" w:rsidR="008B5DF7" w:rsidRPr="00B4502F" w:rsidRDefault="008B5DF7" w:rsidP="005F7915">
      <w:pPr>
        <w:spacing w:line="360" w:lineRule="auto"/>
        <w:jc w:val="center"/>
        <w:rPr>
          <w:rFonts w:ascii="Arial" w:hAnsi="Arial"/>
          <w:b/>
          <w:bCs/>
          <w:sz w:val="32"/>
          <w:szCs w:val="32"/>
          <w:rtl/>
        </w:rPr>
      </w:pPr>
      <w:r w:rsidRPr="00A23225">
        <w:rPr>
          <w:rFonts w:ascii="Arial" w:hAnsi="Arial" w:hint="eastAsia"/>
          <w:b/>
          <w:bCs/>
          <w:sz w:val="32"/>
          <w:szCs w:val="32"/>
          <w:rtl/>
        </w:rPr>
        <w:t>תאריך</w:t>
      </w:r>
      <w:r w:rsidRPr="00A23225">
        <w:rPr>
          <w:rFonts w:ascii="Arial" w:hAnsi="Arial"/>
          <w:b/>
          <w:bCs/>
          <w:sz w:val="32"/>
          <w:szCs w:val="32"/>
          <w:rtl/>
        </w:rPr>
        <w:t xml:space="preserve">: </w:t>
      </w:r>
      <w:r w:rsidR="005F7915">
        <w:rPr>
          <w:rFonts w:ascii="Arial" w:hAnsi="Arial" w:hint="cs"/>
          <w:b/>
          <w:bCs/>
          <w:sz w:val="32"/>
          <w:szCs w:val="32"/>
          <w:rtl/>
        </w:rPr>
        <w:t>נובמבר</w:t>
      </w:r>
      <w:r>
        <w:rPr>
          <w:rFonts w:ascii="Arial" w:hAnsi="Arial" w:hint="cs"/>
          <w:b/>
          <w:bCs/>
          <w:sz w:val="32"/>
          <w:szCs w:val="32"/>
          <w:rtl/>
        </w:rPr>
        <w:t xml:space="preserve"> 2015</w:t>
      </w:r>
    </w:p>
    <w:p w14:paraId="344F9782" w14:textId="77777777" w:rsidR="008B5DF7" w:rsidRPr="00B4502F" w:rsidRDefault="008B5DF7" w:rsidP="008B5DF7">
      <w:pPr>
        <w:spacing w:line="360" w:lineRule="auto"/>
        <w:jc w:val="both"/>
        <w:rPr>
          <w:rFonts w:ascii="Arial" w:hAnsi="Arial"/>
          <w:b/>
          <w:bCs/>
          <w:sz w:val="32"/>
          <w:szCs w:val="32"/>
          <w:rtl/>
        </w:rPr>
      </w:pPr>
    </w:p>
    <w:p w14:paraId="6C741730" w14:textId="77777777" w:rsidR="008B5DF7" w:rsidRDefault="008B5DF7" w:rsidP="008B5DF7">
      <w:pPr>
        <w:spacing w:line="360" w:lineRule="auto"/>
        <w:jc w:val="both"/>
        <w:rPr>
          <w:rFonts w:ascii="Arial" w:hAnsi="Arial"/>
          <w:b/>
          <w:bCs/>
          <w:szCs w:val="24"/>
          <w:rtl/>
        </w:rPr>
      </w:pPr>
    </w:p>
    <w:p w14:paraId="3CAA78C9" w14:textId="77777777" w:rsidR="008B5DF7" w:rsidRDefault="008B5DF7" w:rsidP="008B5DF7">
      <w:pPr>
        <w:spacing w:line="360" w:lineRule="auto"/>
        <w:jc w:val="both"/>
        <w:rPr>
          <w:rFonts w:ascii="Arial" w:hAnsi="Arial"/>
          <w:b/>
          <w:bCs/>
          <w:szCs w:val="24"/>
          <w:rtl/>
        </w:rPr>
      </w:pPr>
    </w:p>
    <w:p w14:paraId="72E883AB" w14:textId="77777777" w:rsidR="008B5DF7" w:rsidRDefault="008B5DF7" w:rsidP="008B5DF7">
      <w:pPr>
        <w:spacing w:line="360" w:lineRule="auto"/>
        <w:jc w:val="both"/>
        <w:rPr>
          <w:rFonts w:ascii="Arial" w:hAnsi="Arial"/>
          <w:b/>
          <w:bCs/>
          <w:szCs w:val="24"/>
          <w:rtl/>
        </w:rPr>
      </w:pPr>
    </w:p>
    <w:p w14:paraId="5D10305B" w14:textId="77777777" w:rsidR="008B5DF7" w:rsidRDefault="008B5DF7" w:rsidP="008B5DF7">
      <w:pPr>
        <w:spacing w:line="360" w:lineRule="auto"/>
        <w:jc w:val="both"/>
        <w:rPr>
          <w:rFonts w:ascii="Arial" w:hAnsi="Arial"/>
          <w:b/>
          <w:bCs/>
          <w:szCs w:val="24"/>
          <w:rtl/>
        </w:rPr>
      </w:pPr>
    </w:p>
    <w:p w14:paraId="511BE900" w14:textId="77777777" w:rsidR="008B5DF7" w:rsidRDefault="008B5DF7" w:rsidP="008B5DF7">
      <w:pPr>
        <w:spacing w:line="360" w:lineRule="auto"/>
        <w:jc w:val="both"/>
        <w:rPr>
          <w:rFonts w:ascii="Arial" w:hAnsi="Arial"/>
          <w:b/>
          <w:bCs/>
          <w:szCs w:val="24"/>
          <w:rtl/>
        </w:rPr>
      </w:pPr>
    </w:p>
    <w:p w14:paraId="36C68BF4" w14:textId="77777777" w:rsidR="008B5DF7" w:rsidRDefault="008B5DF7" w:rsidP="008B5DF7">
      <w:pPr>
        <w:spacing w:line="360" w:lineRule="auto"/>
        <w:jc w:val="both"/>
        <w:rPr>
          <w:rFonts w:ascii="Arial" w:hAnsi="Arial"/>
          <w:b/>
          <w:bCs/>
          <w:szCs w:val="24"/>
          <w:rtl/>
        </w:rPr>
      </w:pPr>
    </w:p>
    <w:p w14:paraId="79F3D924" w14:textId="77777777" w:rsidR="008B5DF7" w:rsidRDefault="008B5DF7" w:rsidP="008B5DF7">
      <w:pPr>
        <w:spacing w:line="360" w:lineRule="auto"/>
        <w:jc w:val="both"/>
        <w:rPr>
          <w:rFonts w:ascii="Arial" w:hAnsi="Arial"/>
          <w:b/>
          <w:bCs/>
          <w:szCs w:val="24"/>
          <w:rtl/>
        </w:rPr>
      </w:pPr>
    </w:p>
    <w:p w14:paraId="1ADE418D" w14:textId="77777777" w:rsidR="008B5DF7" w:rsidRDefault="008B5DF7" w:rsidP="008B5DF7">
      <w:pPr>
        <w:spacing w:line="360" w:lineRule="auto"/>
        <w:jc w:val="both"/>
        <w:rPr>
          <w:rFonts w:ascii="Arial" w:hAnsi="Arial"/>
          <w:b/>
          <w:bCs/>
          <w:szCs w:val="24"/>
          <w:rtl/>
        </w:rPr>
      </w:pPr>
    </w:p>
    <w:p w14:paraId="5B858148" w14:textId="77777777" w:rsidR="008B5DF7" w:rsidRDefault="008B5DF7" w:rsidP="008B5DF7">
      <w:pPr>
        <w:spacing w:line="360" w:lineRule="auto"/>
        <w:jc w:val="both"/>
        <w:rPr>
          <w:rFonts w:ascii="Arial" w:hAnsi="Arial"/>
          <w:b/>
          <w:bCs/>
          <w:szCs w:val="24"/>
          <w:rtl/>
        </w:rPr>
      </w:pPr>
    </w:p>
    <w:p w14:paraId="2BBD96CD" w14:textId="77777777" w:rsidR="008B5DF7" w:rsidRDefault="008B5DF7" w:rsidP="008B5DF7">
      <w:pPr>
        <w:spacing w:line="360" w:lineRule="auto"/>
        <w:jc w:val="center"/>
        <w:rPr>
          <w:rFonts w:ascii="Arial" w:hAnsi="Arial"/>
          <w:b/>
          <w:bCs/>
          <w:sz w:val="28"/>
          <w:szCs w:val="28"/>
          <w:u w:val="single"/>
          <w:rtl/>
        </w:rPr>
      </w:pPr>
    </w:p>
    <w:p w14:paraId="234F02AD" w14:textId="77777777" w:rsidR="008B5DF7" w:rsidRDefault="008B5DF7" w:rsidP="008B5DF7">
      <w:pPr>
        <w:spacing w:line="360" w:lineRule="auto"/>
        <w:jc w:val="center"/>
        <w:rPr>
          <w:rFonts w:ascii="Arial" w:hAnsi="Arial"/>
          <w:b/>
          <w:bCs/>
          <w:sz w:val="28"/>
          <w:szCs w:val="28"/>
          <w:u w:val="single"/>
          <w:rtl/>
        </w:rPr>
      </w:pPr>
    </w:p>
    <w:p w14:paraId="29267646" w14:textId="77777777" w:rsidR="008B5DF7" w:rsidRPr="00D96898" w:rsidRDefault="008B5DF7" w:rsidP="008B5DF7">
      <w:pPr>
        <w:spacing w:line="360" w:lineRule="auto"/>
        <w:jc w:val="center"/>
        <w:rPr>
          <w:rFonts w:ascii="Arial" w:hAnsi="Arial"/>
          <w:b/>
          <w:bCs/>
          <w:sz w:val="32"/>
          <w:szCs w:val="32"/>
          <w:u w:val="single"/>
          <w:rtl/>
        </w:rPr>
      </w:pPr>
      <w:r w:rsidRPr="00D96898">
        <w:rPr>
          <w:rFonts w:ascii="Arial" w:hAnsi="Arial"/>
          <w:b/>
          <w:bCs/>
          <w:sz w:val="32"/>
          <w:szCs w:val="32"/>
          <w:u w:val="single"/>
          <w:rtl/>
        </w:rPr>
        <w:t>מכרז פומבי מס</w:t>
      </w:r>
      <w:r>
        <w:rPr>
          <w:rFonts w:ascii="Arial" w:hAnsi="Arial" w:hint="cs"/>
          <w:b/>
          <w:bCs/>
          <w:sz w:val="32"/>
          <w:szCs w:val="32"/>
          <w:u w:val="single"/>
          <w:rtl/>
        </w:rPr>
        <w:t>'</w:t>
      </w:r>
      <w:r w:rsidRPr="00D96898">
        <w:rPr>
          <w:rFonts w:ascii="Arial" w:hAnsi="Arial"/>
          <w:b/>
          <w:bCs/>
          <w:sz w:val="32"/>
          <w:szCs w:val="32"/>
          <w:u w:val="single"/>
          <w:rtl/>
        </w:rPr>
        <w:t xml:space="preserve"> </w:t>
      </w:r>
      <w:r w:rsidRPr="00D96898">
        <w:rPr>
          <w:rFonts w:ascii="Arial" w:hAnsi="Arial" w:hint="cs"/>
          <w:b/>
          <w:bCs/>
          <w:sz w:val="32"/>
          <w:szCs w:val="32"/>
          <w:u w:val="single"/>
          <w:rtl/>
        </w:rPr>
        <w:t>19/15</w:t>
      </w:r>
      <w:r>
        <w:rPr>
          <w:rFonts w:ascii="Arial" w:hAnsi="Arial" w:hint="cs"/>
          <w:b/>
          <w:bCs/>
          <w:sz w:val="32"/>
          <w:szCs w:val="32"/>
          <w:u w:val="single"/>
          <w:rtl/>
        </w:rPr>
        <w:t xml:space="preserve"> </w:t>
      </w:r>
      <w:r w:rsidRPr="00D96898">
        <w:rPr>
          <w:rFonts w:ascii="Arial" w:hAnsi="Arial" w:hint="cs"/>
          <w:b/>
          <w:bCs/>
          <w:sz w:val="32"/>
          <w:szCs w:val="32"/>
          <w:u w:val="single"/>
          <w:rtl/>
        </w:rPr>
        <w:t>לקבלת שירותי ייעוץ טכני וייעוץ בתחום בקרת האיכות למינהל הדלק והגפ</w:t>
      </w:r>
      <w:r w:rsidRPr="00D96898">
        <w:rPr>
          <w:rFonts w:ascii="Arial" w:hAnsi="Arial"/>
          <w:b/>
          <w:bCs/>
          <w:sz w:val="32"/>
          <w:szCs w:val="32"/>
          <w:u w:val="single"/>
          <w:rtl/>
        </w:rPr>
        <w:t>"</w:t>
      </w:r>
      <w:r w:rsidRPr="00D96898">
        <w:rPr>
          <w:rFonts w:ascii="Arial" w:hAnsi="Arial" w:hint="cs"/>
          <w:b/>
          <w:bCs/>
          <w:sz w:val="32"/>
          <w:szCs w:val="32"/>
          <w:u w:val="single"/>
          <w:rtl/>
        </w:rPr>
        <w:t>מ בנושא התקני תדלוק אוניברסאליים</w:t>
      </w:r>
    </w:p>
    <w:p w14:paraId="43942396" w14:textId="77777777" w:rsidR="008B5DF7" w:rsidRPr="00333B63" w:rsidRDefault="008B5DF7" w:rsidP="008B5DF7">
      <w:pPr>
        <w:spacing w:line="360" w:lineRule="auto"/>
        <w:jc w:val="center"/>
        <w:rPr>
          <w:rFonts w:ascii="Arial" w:hAnsi="Arial"/>
          <w:sz w:val="32"/>
          <w:szCs w:val="32"/>
          <w:rtl/>
        </w:rPr>
      </w:pPr>
    </w:p>
    <w:p w14:paraId="25260843" w14:textId="77777777" w:rsidR="008B5DF7" w:rsidRPr="001C2911" w:rsidRDefault="008B5DF7" w:rsidP="008B5DF7">
      <w:pPr>
        <w:autoSpaceDE w:val="0"/>
        <w:autoSpaceDN w:val="0"/>
        <w:adjustRightInd w:val="0"/>
        <w:spacing w:line="360" w:lineRule="auto"/>
        <w:jc w:val="both"/>
        <w:rPr>
          <w:rFonts w:ascii="Arial" w:hAnsi="Arial"/>
          <w:b/>
          <w:bCs/>
          <w:szCs w:val="24"/>
          <w:rtl/>
        </w:rPr>
      </w:pPr>
      <w:r w:rsidRPr="001C2911">
        <w:rPr>
          <w:rFonts w:ascii="Arial" w:hAnsi="Arial"/>
          <w:b/>
          <w:bCs/>
          <w:szCs w:val="24"/>
          <w:rtl/>
        </w:rPr>
        <w:t>משרד</w:t>
      </w:r>
      <w:r w:rsidRPr="001C2911">
        <w:rPr>
          <w:rFonts w:ascii="Arial" w:hAnsi="Arial" w:hint="cs"/>
          <w:b/>
          <w:bCs/>
          <w:szCs w:val="24"/>
          <w:rtl/>
        </w:rPr>
        <w:t xml:space="preserve"> התשתיות הלאומיות,</w:t>
      </w:r>
      <w:r w:rsidRPr="001C2911">
        <w:rPr>
          <w:rFonts w:ascii="Arial" w:hAnsi="Arial"/>
          <w:b/>
          <w:bCs/>
          <w:szCs w:val="24"/>
          <w:rtl/>
        </w:rPr>
        <w:t xml:space="preserve"> </w:t>
      </w:r>
      <w:r w:rsidRPr="001C2911">
        <w:rPr>
          <w:rFonts w:ascii="Arial" w:hAnsi="Arial" w:hint="cs"/>
          <w:b/>
          <w:bCs/>
          <w:szCs w:val="24"/>
          <w:rtl/>
        </w:rPr>
        <w:t>האנרגיה והמים</w:t>
      </w:r>
      <w:r w:rsidRPr="001C2911">
        <w:rPr>
          <w:rFonts w:ascii="Arial" w:hAnsi="Arial"/>
          <w:b/>
          <w:bCs/>
          <w:szCs w:val="24"/>
          <w:rtl/>
        </w:rPr>
        <w:t xml:space="preserve"> (להלן: "המשרד") </w:t>
      </w:r>
      <w:r w:rsidRPr="001C2911">
        <w:rPr>
          <w:rFonts w:ascii="Arial" w:hAnsi="Arial" w:hint="cs"/>
          <w:b/>
          <w:bCs/>
          <w:szCs w:val="24"/>
          <w:rtl/>
        </w:rPr>
        <w:t>באמצעות</w:t>
      </w:r>
      <w:r w:rsidRPr="001C2911">
        <w:rPr>
          <w:rFonts w:ascii="Arial" w:hAnsi="Arial"/>
          <w:b/>
          <w:bCs/>
          <w:szCs w:val="24"/>
          <w:rtl/>
        </w:rPr>
        <w:t xml:space="preserve"> </w:t>
      </w:r>
      <w:r w:rsidRPr="001C2911">
        <w:rPr>
          <w:rFonts w:ascii="Arial" w:hAnsi="Arial" w:hint="cs"/>
          <w:b/>
          <w:bCs/>
          <w:szCs w:val="24"/>
          <w:rtl/>
        </w:rPr>
        <w:t>מינהל הדלק והגפ</w:t>
      </w:r>
      <w:r w:rsidRPr="001C2911">
        <w:rPr>
          <w:rFonts w:ascii="Arial" w:hAnsi="Arial"/>
          <w:b/>
          <w:bCs/>
          <w:szCs w:val="24"/>
          <w:rtl/>
        </w:rPr>
        <w:t>"</w:t>
      </w:r>
      <w:r w:rsidRPr="001C2911">
        <w:rPr>
          <w:rFonts w:ascii="Arial" w:hAnsi="Arial" w:hint="cs"/>
          <w:b/>
          <w:bCs/>
          <w:szCs w:val="24"/>
          <w:rtl/>
        </w:rPr>
        <w:t xml:space="preserve">מ </w:t>
      </w:r>
      <w:r w:rsidRPr="001C2911">
        <w:rPr>
          <w:rFonts w:ascii="Arial" w:hAnsi="Arial"/>
          <w:b/>
          <w:bCs/>
          <w:szCs w:val="24"/>
          <w:rtl/>
        </w:rPr>
        <w:t xml:space="preserve">מפרסם בזאת מכרז </w:t>
      </w:r>
      <w:r w:rsidRPr="001C2911">
        <w:rPr>
          <w:rFonts w:ascii="Arial" w:hAnsi="Arial" w:hint="cs"/>
          <w:b/>
          <w:bCs/>
          <w:szCs w:val="24"/>
          <w:rtl/>
        </w:rPr>
        <w:t>למתן שירותי ייעוץ טכני וייעוץ בתחום בקרת האיכות בנושא התקני תדלוק אוניברסאליים למינהל הדלק והגפ</w:t>
      </w:r>
      <w:r w:rsidRPr="001C2911">
        <w:rPr>
          <w:rFonts w:ascii="Arial" w:hAnsi="Arial"/>
          <w:b/>
          <w:bCs/>
          <w:szCs w:val="24"/>
          <w:rtl/>
        </w:rPr>
        <w:t>"</w:t>
      </w:r>
      <w:r w:rsidRPr="001C2911">
        <w:rPr>
          <w:rFonts w:ascii="Arial" w:hAnsi="Arial" w:hint="cs"/>
          <w:b/>
          <w:bCs/>
          <w:szCs w:val="24"/>
          <w:rtl/>
        </w:rPr>
        <w:t>מ , (</w:t>
      </w:r>
      <w:r w:rsidRPr="001C2911">
        <w:rPr>
          <w:rFonts w:ascii="Arial" w:hAnsi="Arial"/>
          <w:b/>
          <w:bCs/>
          <w:szCs w:val="24"/>
          <w:rtl/>
        </w:rPr>
        <w:t>להלן:</w:t>
      </w:r>
      <w:r w:rsidRPr="001C2911">
        <w:rPr>
          <w:rFonts w:ascii="Arial" w:hAnsi="Arial" w:hint="cs"/>
          <w:b/>
          <w:bCs/>
          <w:szCs w:val="24"/>
          <w:rtl/>
        </w:rPr>
        <w:t xml:space="preserve"> </w:t>
      </w:r>
      <w:r w:rsidRPr="001C2911">
        <w:rPr>
          <w:rFonts w:ascii="Arial" w:hAnsi="Arial"/>
          <w:b/>
          <w:bCs/>
          <w:szCs w:val="24"/>
          <w:rtl/>
        </w:rPr>
        <w:t>"המכרז")</w:t>
      </w:r>
      <w:r w:rsidRPr="001C2911">
        <w:rPr>
          <w:rFonts w:ascii="Arial" w:hAnsi="Arial" w:hint="cs"/>
          <w:b/>
          <w:bCs/>
          <w:szCs w:val="24"/>
          <w:rtl/>
        </w:rPr>
        <w:t xml:space="preserve">, והכול </w:t>
      </w:r>
      <w:r w:rsidRPr="001C2911">
        <w:rPr>
          <w:rFonts w:ascii="Arial" w:hAnsi="Arial"/>
          <w:b/>
          <w:bCs/>
          <w:szCs w:val="24"/>
          <w:rtl/>
        </w:rPr>
        <w:t>כמפורט במסמכי המכרז</w:t>
      </w:r>
      <w:r w:rsidRPr="001C2911">
        <w:rPr>
          <w:rFonts w:ascii="Arial" w:hAnsi="Arial" w:hint="cs"/>
          <w:b/>
          <w:bCs/>
          <w:szCs w:val="24"/>
          <w:rtl/>
        </w:rPr>
        <w:t xml:space="preserve"> ובמפרט המכרז המסומן כנספח א'.</w:t>
      </w:r>
    </w:p>
    <w:p w14:paraId="3F17B2DA" w14:textId="77777777" w:rsidR="008B5DF7" w:rsidRDefault="008B5DF7" w:rsidP="008B5DF7">
      <w:pPr>
        <w:autoSpaceDE w:val="0"/>
        <w:autoSpaceDN w:val="0"/>
        <w:adjustRightInd w:val="0"/>
        <w:spacing w:line="360" w:lineRule="auto"/>
        <w:jc w:val="both"/>
        <w:rPr>
          <w:rFonts w:ascii="Arial" w:hAnsi="Arial"/>
          <w:b/>
          <w:bCs/>
          <w:szCs w:val="24"/>
          <w:u w:val="single"/>
          <w:rtl/>
        </w:rPr>
      </w:pPr>
    </w:p>
    <w:p w14:paraId="0B353E19" w14:textId="77777777" w:rsidR="008B5DF7" w:rsidRPr="00D96898" w:rsidRDefault="008B5DF7" w:rsidP="008B5DF7">
      <w:pPr>
        <w:autoSpaceDE w:val="0"/>
        <w:autoSpaceDN w:val="0"/>
        <w:adjustRightInd w:val="0"/>
        <w:spacing w:line="360" w:lineRule="auto"/>
        <w:jc w:val="both"/>
        <w:rPr>
          <w:rFonts w:ascii="David"/>
          <w:sz w:val="32"/>
          <w:szCs w:val="32"/>
          <w:rtl/>
        </w:rPr>
      </w:pPr>
      <w:r w:rsidRPr="00D96898">
        <w:rPr>
          <w:rFonts w:ascii="Arial" w:hAnsi="Arial" w:hint="cs"/>
          <w:b/>
          <w:bCs/>
          <w:sz w:val="32"/>
          <w:szCs w:val="32"/>
          <w:rtl/>
        </w:rPr>
        <w:t>כללי:</w:t>
      </w:r>
    </w:p>
    <w:p w14:paraId="149C03F3" w14:textId="77777777" w:rsidR="008B5DF7" w:rsidRPr="00B4502F" w:rsidRDefault="008B5DF7" w:rsidP="008B5DF7">
      <w:pPr>
        <w:pStyle w:val="af2"/>
        <w:numPr>
          <w:ilvl w:val="0"/>
          <w:numId w:val="40"/>
        </w:numPr>
        <w:spacing w:line="360" w:lineRule="auto"/>
        <w:jc w:val="both"/>
        <w:rPr>
          <w:rFonts w:ascii="Arial" w:hAnsi="Arial"/>
          <w:szCs w:val="24"/>
        </w:rPr>
      </w:pPr>
      <w:r w:rsidRPr="00B4502F">
        <w:rPr>
          <w:rFonts w:ascii="Arial" w:hAnsi="Arial" w:hint="cs"/>
          <w:szCs w:val="24"/>
          <w:rtl/>
        </w:rPr>
        <w:t xml:space="preserve">המשרד, באמצעות </w:t>
      </w:r>
      <w:r>
        <w:rPr>
          <w:rFonts w:ascii="Arial" w:hAnsi="Arial" w:hint="cs"/>
          <w:szCs w:val="24"/>
          <w:rtl/>
        </w:rPr>
        <w:t>מינהל הדלק והגפ</w:t>
      </w:r>
      <w:r>
        <w:rPr>
          <w:rFonts w:ascii="Arial" w:hAnsi="Arial"/>
          <w:szCs w:val="24"/>
          <w:rtl/>
        </w:rPr>
        <w:t>"</w:t>
      </w:r>
      <w:r>
        <w:rPr>
          <w:rFonts w:ascii="Arial" w:hAnsi="Arial" w:hint="cs"/>
          <w:szCs w:val="24"/>
          <w:rtl/>
        </w:rPr>
        <w:t>מ</w:t>
      </w:r>
      <w:r w:rsidRPr="00B4502F">
        <w:rPr>
          <w:rFonts w:ascii="Arial" w:hAnsi="Arial" w:hint="cs"/>
          <w:szCs w:val="24"/>
          <w:rtl/>
        </w:rPr>
        <w:t xml:space="preserve"> (להלן: "המינהל"), מבקש לקבל הצעות </w:t>
      </w:r>
      <w:r w:rsidRPr="00AB08D4">
        <w:rPr>
          <w:rFonts w:ascii="Arial" w:hAnsi="Arial" w:hint="cs"/>
          <w:b/>
          <w:bCs/>
          <w:szCs w:val="24"/>
          <w:rtl/>
        </w:rPr>
        <w:t>למתן שירותי ייעוץ טכני וייעוץ בתחום בקרת איכות למינהל הדלק והגפ</w:t>
      </w:r>
      <w:r w:rsidRPr="00AB08D4">
        <w:rPr>
          <w:rFonts w:ascii="Arial" w:hAnsi="Arial"/>
          <w:b/>
          <w:bCs/>
          <w:szCs w:val="24"/>
          <w:rtl/>
        </w:rPr>
        <w:t>"</w:t>
      </w:r>
      <w:r w:rsidRPr="00AB08D4">
        <w:rPr>
          <w:rFonts w:ascii="Arial" w:hAnsi="Arial" w:hint="cs"/>
          <w:b/>
          <w:bCs/>
          <w:szCs w:val="24"/>
          <w:rtl/>
        </w:rPr>
        <w:t>מ בנו</w:t>
      </w:r>
      <w:r w:rsidRPr="00B4502F">
        <w:rPr>
          <w:rFonts w:ascii="Arial" w:hAnsi="Arial" w:hint="cs"/>
          <w:b/>
          <w:bCs/>
          <w:szCs w:val="24"/>
          <w:rtl/>
        </w:rPr>
        <w:t xml:space="preserve">שא </w:t>
      </w:r>
      <w:r>
        <w:rPr>
          <w:rFonts w:ascii="Arial" w:hAnsi="Arial" w:hint="cs"/>
          <w:b/>
          <w:bCs/>
          <w:szCs w:val="24"/>
          <w:rtl/>
        </w:rPr>
        <w:t>התקני תדלוק אוניברסאליים</w:t>
      </w:r>
      <w:r w:rsidRPr="00B4502F">
        <w:rPr>
          <w:rFonts w:ascii="Arial" w:hAnsi="Arial" w:hint="cs"/>
          <w:szCs w:val="24"/>
          <w:rtl/>
        </w:rPr>
        <w:t xml:space="preserve"> (להלן "השירותי</w:t>
      </w:r>
      <w:r w:rsidRPr="00B4502F">
        <w:rPr>
          <w:rFonts w:ascii="Arial" w:hAnsi="Arial" w:hint="eastAsia"/>
          <w:szCs w:val="24"/>
          <w:rtl/>
        </w:rPr>
        <w:t>ם</w:t>
      </w:r>
      <w:r w:rsidRPr="00B4502F">
        <w:rPr>
          <w:rFonts w:ascii="Arial" w:hAnsi="Arial" w:hint="cs"/>
          <w:szCs w:val="24"/>
          <w:rtl/>
        </w:rPr>
        <w:t>").</w:t>
      </w:r>
    </w:p>
    <w:p w14:paraId="405043F7" w14:textId="77777777" w:rsidR="008B5DF7" w:rsidRPr="00B4502F" w:rsidRDefault="008B5DF7" w:rsidP="008B5DF7">
      <w:pPr>
        <w:pStyle w:val="af2"/>
        <w:numPr>
          <w:ilvl w:val="0"/>
          <w:numId w:val="40"/>
        </w:numPr>
        <w:spacing w:line="360" w:lineRule="auto"/>
        <w:jc w:val="both"/>
        <w:rPr>
          <w:rFonts w:ascii="Arial" w:hAnsi="Arial"/>
          <w:szCs w:val="24"/>
        </w:rPr>
      </w:pPr>
      <w:r w:rsidRPr="00B4502F">
        <w:rPr>
          <w:rFonts w:ascii="Arial" w:hAnsi="Arial" w:hint="cs"/>
          <w:szCs w:val="24"/>
          <w:rtl/>
        </w:rPr>
        <w:t xml:space="preserve">רשאים להגיש הצעות לפי מכרז זה </w:t>
      </w:r>
      <w:r>
        <w:rPr>
          <w:rFonts w:ascii="Arial" w:hAnsi="Arial" w:hint="cs"/>
          <w:szCs w:val="24"/>
          <w:rtl/>
        </w:rPr>
        <w:t>יועצים עצמאיים ו</w:t>
      </w:r>
      <w:r w:rsidRPr="00B4502F">
        <w:rPr>
          <w:rFonts w:ascii="Arial" w:hAnsi="Arial" w:hint="cs"/>
          <w:szCs w:val="24"/>
          <w:rtl/>
        </w:rPr>
        <w:t>תאגידים הרשומים בישראל הממלאים אחר כל תנאי הסף לפי מכרז זה, בעלי ידע וניסיו</w:t>
      </w:r>
      <w:r w:rsidRPr="00B4502F">
        <w:rPr>
          <w:rFonts w:ascii="Arial" w:hAnsi="Arial" w:hint="eastAsia"/>
          <w:szCs w:val="24"/>
          <w:rtl/>
        </w:rPr>
        <w:t>ן</w:t>
      </w:r>
      <w:r w:rsidRPr="00B4502F">
        <w:rPr>
          <w:rFonts w:ascii="Arial" w:hAnsi="Arial" w:hint="cs"/>
          <w:szCs w:val="24"/>
          <w:rtl/>
        </w:rPr>
        <w:t xml:space="preserve"> בביצועם בפועל של השירותים, כנדרש במסמכי המכרז.</w:t>
      </w:r>
    </w:p>
    <w:p w14:paraId="624C2788" w14:textId="77777777" w:rsidR="008B5DF7" w:rsidRPr="00A01E6C" w:rsidRDefault="008B5DF7" w:rsidP="008B5DF7">
      <w:pPr>
        <w:pStyle w:val="af2"/>
        <w:spacing w:line="360" w:lineRule="auto"/>
        <w:jc w:val="both"/>
        <w:rPr>
          <w:rFonts w:ascii="Arial" w:hAnsi="Arial"/>
          <w:szCs w:val="24"/>
          <w:u w:val="single"/>
          <w:rtl/>
        </w:rPr>
      </w:pPr>
      <w:r w:rsidRPr="00B4502F">
        <w:rPr>
          <w:rFonts w:ascii="Arial" w:hAnsi="Arial" w:hint="cs"/>
          <w:szCs w:val="24"/>
          <w:rtl/>
        </w:rPr>
        <w:t>ההצעה תוגש בצירוף כל המסמכים הנדרשים, כמפורט במכרז.</w:t>
      </w:r>
    </w:p>
    <w:p w14:paraId="1E956D37" w14:textId="77777777" w:rsidR="008B5DF7" w:rsidRPr="00BE6B8B" w:rsidRDefault="008B5DF7" w:rsidP="008B5DF7">
      <w:pPr>
        <w:spacing w:line="360" w:lineRule="auto"/>
        <w:jc w:val="both"/>
        <w:rPr>
          <w:rFonts w:ascii="Arial" w:hAnsi="Arial"/>
          <w:b/>
          <w:bCs/>
          <w:szCs w:val="24"/>
          <w:u w:val="single"/>
          <w:rtl/>
        </w:rPr>
      </w:pPr>
    </w:p>
    <w:p w14:paraId="658BA487" w14:textId="77777777" w:rsidR="008B5DF7" w:rsidRDefault="008B5DF7" w:rsidP="008B5DF7">
      <w:pPr>
        <w:pStyle w:val="af2"/>
        <w:numPr>
          <w:ilvl w:val="0"/>
          <w:numId w:val="42"/>
        </w:numPr>
        <w:spacing w:line="360" w:lineRule="auto"/>
        <w:jc w:val="both"/>
        <w:rPr>
          <w:b/>
          <w:bCs/>
          <w:sz w:val="32"/>
          <w:szCs w:val="32"/>
          <w:u w:val="single"/>
        </w:rPr>
      </w:pPr>
      <w:r w:rsidRPr="00967C20">
        <w:rPr>
          <w:rFonts w:hint="eastAsia"/>
          <w:b/>
          <w:bCs/>
          <w:sz w:val="32"/>
          <w:szCs w:val="32"/>
          <w:u w:val="single"/>
          <w:rtl/>
        </w:rPr>
        <w:t>תנאי</w:t>
      </w:r>
      <w:r w:rsidRPr="00967C20">
        <w:rPr>
          <w:b/>
          <w:bCs/>
          <w:sz w:val="32"/>
          <w:szCs w:val="32"/>
          <w:u w:val="single"/>
          <w:rtl/>
        </w:rPr>
        <w:t xml:space="preserve"> </w:t>
      </w:r>
      <w:r w:rsidRPr="00967C20">
        <w:rPr>
          <w:rFonts w:hint="cs"/>
          <w:b/>
          <w:bCs/>
          <w:sz w:val="32"/>
          <w:szCs w:val="32"/>
          <w:u w:val="single"/>
          <w:rtl/>
        </w:rPr>
        <w:t xml:space="preserve">סף </w:t>
      </w:r>
      <w:r w:rsidRPr="00967C20">
        <w:rPr>
          <w:rFonts w:hint="eastAsia"/>
          <w:b/>
          <w:bCs/>
          <w:sz w:val="32"/>
          <w:szCs w:val="32"/>
          <w:u w:val="single"/>
          <w:rtl/>
        </w:rPr>
        <w:t>להשתתפות</w:t>
      </w:r>
      <w:r w:rsidRPr="00967C20">
        <w:rPr>
          <w:b/>
          <w:bCs/>
          <w:sz w:val="32"/>
          <w:szCs w:val="32"/>
          <w:u w:val="single"/>
          <w:rtl/>
        </w:rPr>
        <w:t xml:space="preserve"> </w:t>
      </w:r>
      <w:r w:rsidRPr="00967C20">
        <w:rPr>
          <w:rFonts w:hint="eastAsia"/>
          <w:b/>
          <w:bCs/>
          <w:sz w:val="32"/>
          <w:szCs w:val="32"/>
          <w:u w:val="single"/>
          <w:rtl/>
        </w:rPr>
        <w:t>במכרז</w:t>
      </w:r>
    </w:p>
    <w:p w14:paraId="3933CF2C" w14:textId="77777777" w:rsidR="008B5DF7" w:rsidRPr="00967C20" w:rsidRDefault="008B5DF7" w:rsidP="008B5DF7">
      <w:pPr>
        <w:pStyle w:val="af2"/>
        <w:numPr>
          <w:ilvl w:val="0"/>
          <w:numId w:val="39"/>
        </w:numPr>
        <w:spacing w:after="200" w:line="360" w:lineRule="auto"/>
        <w:ind w:left="594"/>
        <w:jc w:val="both"/>
        <w:rPr>
          <w:b/>
          <w:bCs/>
          <w:sz w:val="28"/>
          <w:szCs w:val="28"/>
          <w:u w:val="single"/>
        </w:rPr>
      </w:pPr>
      <w:r w:rsidRPr="00967C20">
        <w:rPr>
          <w:rFonts w:hint="cs"/>
          <w:b/>
          <w:bCs/>
          <w:sz w:val="28"/>
          <w:szCs w:val="28"/>
          <w:u w:val="single"/>
          <w:rtl/>
        </w:rPr>
        <w:t xml:space="preserve">תנאי סף מנהליים </w:t>
      </w:r>
    </w:p>
    <w:p w14:paraId="139F95B1" w14:textId="77777777" w:rsidR="008B5DF7" w:rsidRDefault="008B5DF7" w:rsidP="008B5DF7">
      <w:pPr>
        <w:pStyle w:val="af2"/>
        <w:numPr>
          <w:ilvl w:val="0"/>
          <w:numId w:val="29"/>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 רו"ח </w:t>
      </w:r>
      <w:r w:rsidRPr="00E123BA">
        <w:rPr>
          <w:rFonts w:hint="cs"/>
          <w:b/>
          <w:bCs/>
          <w:szCs w:val="24"/>
          <w:u w:val="single"/>
          <w:rtl/>
        </w:rPr>
        <w:t>מהשנה הנוכחית</w:t>
      </w:r>
      <w:r w:rsidRPr="00400662">
        <w:rPr>
          <w:rFonts w:hint="cs"/>
          <w:b/>
          <w:bCs/>
          <w:szCs w:val="24"/>
          <w:rtl/>
        </w:rPr>
        <w:t xml:space="preserve"> בדבר היות החותמים בשם התאגיד על מסמכי ההצעה מחייבים את התאגיד בחתימתם</w:t>
      </w:r>
      <w:r w:rsidRPr="00DC7BE5">
        <w:rPr>
          <w:rFonts w:hint="cs"/>
          <w:szCs w:val="24"/>
          <w:rtl/>
        </w:rPr>
        <w:t>.</w:t>
      </w:r>
    </w:p>
    <w:p w14:paraId="6C3E5E72" w14:textId="77777777" w:rsidR="008B5DF7" w:rsidRPr="00B4502F" w:rsidRDefault="008B5DF7" w:rsidP="008B5DF7">
      <w:pPr>
        <w:pStyle w:val="af2"/>
        <w:numPr>
          <w:ilvl w:val="0"/>
          <w:numId w:val="29"/>
        </w:numPr>
        <w:spacing w:line="360" w:lineRule="auto"/>
        <w:ind w:left="1112"/>
        <w:contextualSpacing w:val="0"/>
        <w:jc w:val="both"/>
        <w:rPr>
          <w:rFonts w:ascii="Arial" w:hAnsi="Arial"/>
          <w:szCs w:val="24"/>
        </w:rPr>
      </w:pPr>
      <w:r w:rsidRPr="00B4502F">
        <w:rPr>
          <w:rFonts w:ascii="Arial" w:hAnsi="Arial" w:hint="cs"/>
          <w:szCs w:val="24"/>
          <w:rtl/>
        </w:rPr>
        <w:t xml:space="preserve">אם המציע הינו תאגיד מסוג חברה, עליו לצרף להצעתו </w:t>
      </w:r>
      <w:r w:rsidRPr="00B4502F">
        <w:rPr>
          <w:rFonts w:ascii="Arial" w:hAnsi="Arial" w:hint="eastAsia"/>
          <w:szCs w:val="24"/>
          <w:rtl/>
        </w:rPr>
        <w:t>נסח</w:t>
      </w:r>
      <w:r w:rsidRPr="00B4502F">
        <w:rPr>
          <w:rFonts w:ascii="Arial" w:hAnsi="Arial"/>
          <w:szCs w:val="24"/>
          <w:rtl/>
        </w:rPr>
        <w:t xml:space="preserve"> חברה </w:t>
      </w:r>
      <w:r w:rsidRPr="00B4502F">
        <w:rPr>
          <w:rFonts w:ascii="Arial" w:hAnsi="Arial" w:hint="cs"/>
          <w:szCs w:val="24"/>
          <w:rtl/>
        </w:rPr>
        <w:t xml:space="preserve">מרשם התאגידים </w:t>
      </w:r>
      <w:r w:rsidRPr="00B4502F">
        <w:rPr>
          <w:rFonts w:ascii="Arial" w:hAnsi="Arial"/>
          <w:szCs w:val="24"/>
          <w:rtl/>
        </w:rPr>
        <w:t xml:space="preserve">משנת </w:t>
      </w:r>
      <w:r>
        <w:rPr>
          <w:rFonts w:ascii="Arial" w:hAnsi="Arial" w:hint="cs"/>
          <w:szCs w:val="24"/>
          <w:rtl/>
        </w:rPr>
        <w:t>2015</w:t>
      </w:r>
      <w:r w:rsidRPr="00B4502F">
        <w:rPr>
          <w:rFonts w:ascii="Arial" w:hAnsi="Arial"/>
          <w:szCs w:val="24"/>
          <w:rtl/>
        </w:rPr>
        <w:t xml:space="preserve">, הכולל את שמות ופרטי מנהלי </w:t>
      </w:r>
      <w:r w:rsidRPr="00B4502F">
        <w:rPr>
          <w:rFonts w:ascii="Arial" w:hAnsi="Arial" w:hint="eastAsia"/>
          <w:szCs w:val="24"/>
          <w:rtl/>
        </w:rPr>
        <w:t>המציע</w:t>
      </w:r>
      <w:r w:rsidRPr="00B4502F">
        <w:rPr>
          <w:rFonts w:ascii="Arial" w:hAnsi="Arial"/>
          <w:szCs w:val="24"/>
          <w:rtl/>
        </w:rPr>
        <w:t xml:space="preserve">. </w:t>
      </w:r>
      <w:r w:rsidRPr="00B4502F">
        <w:rPr>
          <w:rFonts w:hint="eastAsia"/>
          <w:szCs w:val="24"/>
          <w:rtl/>
        </w:rPr>
        <w:t>נסח</w:t>
      </w:r>
      <w:r w:rsidRPr="00B4502F">
        <w:rPr>
          <w:szCs w:val="24"/>
          <w:rtl/>
        </w:rPr>
        <w:t xml:space="preserve"> </w:t>
      </w:r>
      <w:r w:rsidRPr="00B4502F">
        <w:rPr>
          <w:rFonts w:hint="eastAsia"/>
          <w:szCs w:val="24"/>
          <w:rtl/>
        </w:rPr>
        <w:t>חברה</w:t>
      </w:r>
      <w:r w:rsidRPr="00B4502F">
        <w:rPr>
          <w:szCs w:val="24"/>
          <w:rtl/>
        </w:rPr>
        <w:t xml:space="preserve"> </w:t>
      </w:r>
      <w:r w:rsidRPr="00B4502F">
        <w:rPr>
          <w:rFonts w:hint="eastAsia"/>
          <w:szCs w:val="24"/>
          <w:rtl/>
        </w:rPr>
        <w:t>עדכני</w:t>
      </w:r>
      <w:r w:rsidRPr="00B4502F">
        <w:rPr>
          <w:szCs w:val="24"/>
          <w:rtl/>
        </w:rPr>
        <w:t xml:space="preserve"> ניתן להפקה דרך אתר האינטרנט של רשות התאגידים, שכתובתו:</w:t>
      </w:r>
    </w:p>
    <w:p w14:paraId="2FBA2FA1" w14:textId="77777777" w:rsidR="008B5DF7" w:rsidRPr="00B4502F" w:rsidRDefault="00F05FB0" w:rsidP="008B5DF7">
      <w:pPr>
        <w:pStyle w:val="af2"/>
        <w:spacing w:line="360" w:lineRule="auto"/>
        <w:ind w:left="1112"/>
        <w:contextualSpacing w:val="0"/>
        <w:jc w:val="both"/>
        <w:rPr>
          <w:rFonts w:ascii="Arial" w:hAnsi="Arial"/>
          <w:szCs w:val="24"/>
        </w:rPr>
      </w:pPr>
      <w:hyperlink r:id="rId12" w:history="1">
        <w:r w:rsidR="008B5DF7" w:rsidRPr="00B4502F">
          <w:rPr>
            <w:rStyle w:val="Hyperlink"/>
          </w:rPr>
          <w:t>http://www.justice.gov.il/mojheb/rasuthataagidim</w:t>
        </w:r>
      </w:hyperlink>
      <w:r w:rsidR="008B5DF7" w:rsidRPr="00B4502F">
        <w:rPr>
          <w:rFonts w:hint="cs"/>
          <w:szCs w:val="24"/>
          <w:rtl/>
        </w:rPr>
        <w:t>.</w:t>
      </w:r>
    </w:p>
    <w:p w14:paraId="14C202D7" w14:textId="77777777" w:rsidR="008B5DF7" w:rsidRPr="00B4502F" w:rsidRDefault="008B5DF7" w:rsidP="008B5DF7">
      <w:pPr>
        <w:pStyle w:val="af2"/>
        <w:spacing w:line="360" w:lineRule="auto"/>
        <w:ind w:left="1112" w:firstLine="49"/>
        <w:contextualSpacing w:val="0"/>
        <w:jc w:val="both"/>
        <w:rPr>
          <w:rFonts w:ascii="Arial" w:hAnsi="Arial"/>
          <w:szCs w:val="24"/>
          <w:rtl/>
        </w:rPr>
      </w:pPr>
      <w:r w:rsidRPr="00B4502F">
        <w:rPr>
          <w:rFonts w:hint="cs"/>
          <w:szCs w:val="24"/>
          <w:rtl/>
        </w:rPr>
        <w:t xml:space="preserve">על המציע לוודא, כי בנסח </w:t>
      </w:r>
      <w:r w:rsidRPr="00B4502F">
        <w:rPr>
          <w:szCs w:val="24"/>
          <w:rtl/>
        </w:rPr>
        <w:t>לא מצוינים חובות אגרה שנתית</w:t>
      </w:r>
      <w:r w:rsidRPr="00B4502F">
        <w:rPr>
          <w:rFonts w:hint="cs"/>
          <w:szCs w:val="24"/>
          <w:rtl/>
        </w:rPr>
        <w:t xml:space="preserve"> </w:t>
      </w:r>
      <w:r w:rsidRPr="00B4502F">
        <w:rPr>
          <w:szCs w:val="24"/>
          <w:rtl/>
        </w:rPr>
        <w:t>לשנים שקדמו לשנה בה מוגשת ההצעה</w:t>
      </w:r>
      <w:r w:rsidRPr="00B4502F">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71F3B34A" w14:textId="77777777" w:rsidR="008B5DF7" w:rsidRDefault="008B5DF7" w:rsidP="008B5DF7">
      <w:pPr>
        <w:pStyle w:val="af2"/>
        <w:spacing w:line="360" w:lineRule="auto"/>
        <w:ind w:left="1112" w:firstLine="49"/>
        <w:jc w:val="both"/>
        <w:rPr>
          <w:szCs w:val="24"/>
          <w:rtl/>
        </w:rPr>
      </w:pPr>
      <w:r w:rsidRPr="00B4502F">
        <w:rPr>
          <w:rFonts w:ascii="Arial" w:hAnsi="Arial" w:hint="cs"/>
          <w:szCs w:val="24"/>
          <w:rtl/>
        </w:rPr>
        <w:lastRenderedPageBreak/>
        <w:t xml:space="preserve">אם המציע הינו תאגיד מסוג שותפות, עליו לצרף נסח שותפות מרשם השותפויות משנת </w:t>
      </w:r>
      <w:r>
        <w:rPr>
          <w:rFonts w:ascii="Arial" w:hAnsi="Arial" w:hint="cs"/>
          <w:szCs w:val="24"/>
          <w:rtl/>
        </w:rPr>
        <w:t>2015</w:t>
      </w:r>
      <w:r w:rsidRPr="00B4502F">
        <w:rPr>
          <w:rFonts w:ascii="Arial" w:hAnsi="Arial"/>
          <w:szCs w:val="24"/>
          <w:rtl/>
        </w:rPr>
        <w:t>,</w:t>
      </w:r>
      <w:r w:rsidRPr="00B4502F">
        <w:rPr>
          <w:rFonts w:ascii="Arial" w:hAnsi="Arial" w:hint="cs"/>
          <w:szCs w:val="24"/>
          <w:rtl/>
        </w:rPr>
        <w:t xml:space="preserve"> המעיד על אי קיום חובות אגרה שנתית לרשם השותפויות. </w:t>
      </w:r>
    </w:p>
    <w:p w14:paraId="2D321F23" w14:textId="77777777" w:rsidR="008B5DF7" w:rsidRPr="00B4502F" w:rsidRDefault="008B5DF7" w:rsidP="008B5DF7">
      <w:pPr>
        <w:pStyle w:val="af2"/>
        <w:spacing w:line="360" w:lineRule="auto"/>
        <w:ind w:left="1112" w:firstLine="49"/>
        <w:jc w:val="both"/>
        <w:rPr>
          <w:szCs w:val="24"/>
          <w:rtl/>
        </w:rPr>
      </w:pPr>
    </w:p>
    <w:p w14:paraId="76E141ED" w14:textId="77777777" w:rsidR="008B5DF7" w:rsidRDefault="008B5DF7" w:rsidP="008B5DF7">
      <w:pPr>
        <w:pStyle w:val="af2"/>
        <w:spacing w:line="360" w:lineRule="auto"/>
        <w:ind w:left="1112"/>
        <w:jc w:val="both"/>
        <w:rPr>
          <w:szCs w:val="24"/>
          <w:rtl/>
        </w:rPr>
      </w:pPr>
      <w:r w:rsidRPr="00B4502F">
        <w:rPr>
          <w:rFonts w:hint="eastAsia"/>
          <w:szCs w:val="24"/>
          <w:rtl/>
        </w:rPr>
        <w:t>נסח</w:t>
      </w:r>
      <w:r w:rsidRPr="00B4502F">
        <w:rPr>
          <w:szCs w:val="24"/>
          <w:rtl/>
        </w:rPr>
        <w:t xml:space="preserve"> </w:t>
      </w:r>
      <w:r w:rsidRPr="00B4502F">
        <w:rPr>
          <w:rFonts w:hint="cs"/>
          <w:szCs w:val="24"/>
          <w:rtl/>
        </w:rPr>
        <w:t>שותפות</w:t>
      </w:r>
      <w:r w:rsidRPr="00B4502F">
        <w:rPr>
          <w:szCs w:val="24"/>
          <w:rtl/>
        </w:rPr>
        <w:t xml:space="preserve"> </w:t>
      </w:r>
      <w:r w:rsidRPr="00B4502F">
        <w:rPr>
          <w:rFonts w:hint="eastAsia"/>
          <w:szCs w:val="24"/>
          <w:rtl/>
        </w:rPr>
        <w:t>עדכני</w:t>
      </w:r>
      <w:r w:rsidRPr="00B4502F">
        <w:rPr>
          <w:szCs w:val="24"/>
          <w:rtl/>
        </w:rPr>
        <w:t xml:space="preserve"> ניתן להפקה דרך אתר האינטרנט של רשות התאגידים, שכתובתו:</w:t>
      </w:r>
      <w:r w:rsidRPr="005C039A">
        <w:rPr>
          <w:szCs w:val="24"/>
          <w:rtl/>
        </w:rPr>
        <w:t xml:space="preserve"> </w:t>
      </w:r>
    </w:p>
    <w:p w14:paraId="3AAB147D" w14:textId="77777777" w:rsidR="008B5DF7" w:rsidRPr="005C039A" w:rsidRDefault="00F05FB0" w:rsidP="008B5DF7">
      <w:pPr>
        <w:pStyle w:val="af2"/>
        <w:spacing w:line="360" w:lineRule="auto"/>
        <w:ind w:left="1112"/>
        <w:jc w:val="both"/>
        <w:rPr>
          <w:rFonts w:ascii="Arial" w:hAnsi="Arial"/>
          <w:szCs w:val="24"/>
          <w:rtl/>
        </w:rPr>
      </w:pPr>
      <w:hyperlink r:id="rId13" w:history="1">
        <w:r w:rsidR="008B5DF7" w:rsidRPr="003B4846">
          <w:rPr>
            <w:rStyle w:val="Hyperlink"/>
            <w:rFonts w:ascii="Arial" w:hAnsi="Arial"/>
            <w:szCs w:val="24"/>
          </w:rPr>
          <w:t>http://www.justice.gov.il/mojheb/rasuthataagidim</w:t>
        </w:r>
        <w:r w:rsidR="008B5DF7" w:rsidRPr="003B4846">
          <w:rPr>
            <w:rStyle w:val="Hyperlink"/>
            <w:rFonts w:ascii="Arial" w:hAnsi="Arial"/>
            <w:szCs w:val="24"/>
            <w:rtl/>
          </w:rPr>
          <w:t>/</w:t>
        </w:r>
      </w:hyperlink>
    </w:p>
    <w:p w14:paraId="503DCEC2" w14:textId="77777777" w:rsidR="008B5DF7" w:rsidRPr="00B4502F" w:rsidRDefault="008B5DF7" w:rsidP="008B5DF7">
      <w:pPr>
        <w:pStyle w:val="af2"/>
        <w:spacing w:line="360" w:lineRule="auto"/>
        <w:ind w:left="1112" w:firstLine="49"/>
        <w:jc w:val="both"/>
        <w:rPr>
          <w:rFonts w:ascii="Arial" w:hAnsi="Arial"/>
          <w:szCs w:val="24"/>
          <w:rtl/>
        </w:rPr>
      </w:pPr>
      <w:r w:rsidRPr="00B4502F">
        <w:rPr>
          <w:rFonts w:ascii="Arial" w:hAnsi="Arial" w:hint="cs"/>
          <w:szCs w:val="24"/>
          <w:rtl/>
        </w:rPr>
        <w:t xml:space="preserve">אם המציע הינו תאגיד מסוג עמותה, עליו לצרף להצעתו אישור רשם העמותות משנת </w:t>
      </w:r>
      <w:r>
        <w:rPr>
          <w:rFonts w:ascii="Arial" w:hAnsi="Arial" w:hint="cs"/>
          <w:szCs w:val="24"/>
          <w:rtl/>
        </w:rPr>
        <w:t>2015</w:t>
      </w:r>
      <w:r w:rsidRPr="00B4502F">
        <w:rPr>
          <w:rFonts w:ascii="Arial" w:hAnsi="Arial" w:hint="cs"/>
          <w:szCs w:val="24"/>
          <w:rtl/>
        </w:rPr>
        <w:t xml:space="preserve"> בדבר "ניהול תקין".</w:t>
      </w:r>
    </w:p>
    <w:p w14:paraId="6E31D006" w14:textId="77777777" w:rsidR="008B5DF7" w:rsidRDefault="008B5DF7" w:rsidP="008B5DF7">
      <w:pPr>
        <w:pStyle w:val="af2"/>
        <w:spacing w:line="360" w:lineRule="auto"/>
        <w:ind w:left="1112" w:hanging="92"/>
        <w:jc w:val="both"/>
        <w:rPr>
          <w:rFonts w:ascii="Arial" w:hAnsi="Arial"/>
          <w:szCs w:val="24"/>
          <w:rtl/>
        </w:rPr>
      </w:pPr>
      <w:r w:rsidRPr="00B4502F">
        <w:rPr>
          <w:rFonts w:ascii="Arial" w:hAnsi="Arial" w:hint="cs"/>
          <w:szCs w:val="24"/>
          <w:rtl/>
        </w:rPr>
        <w:t xml:space="preserve">אם המציע הינו תאגיד מסוג אגודה שיתופית, עליו לצרף להצעתו </w:t>
      </w:r>
      <w:r w:rsidRPr="00B4502F">
        <w:rPr>
          <w:rFonts w:ascii="Arial" w:hAnsi="Arial"/>
          <w:szCs w:val="24"/>
          <w:rtl/>
        </w:rPr>
        <w:t>אישור</w:t>
      </w:r>
      <w:r w:rsidRPr="00B4502F">
        <w:rPr>
          <w:rFonts w:ascii="Arial" w:hAnsi="Arial" w:hint="cs"/>
          <w:szCs w:val="24"/>
          <w:rtl/>
        </w:rPr>
        <w:t xml:space="preserve"> רשם האגודות השיתופיות משנת </w:t>
      </w:r>
      <w:r>
        <w:rPr>
          <w:rFonts w:ascii="Arial" w:hAnsi="Arial" w:hint="cs"/>
          <w:szCs w:val="24"/>
          <w:rtl/>
        </w:rPr>
        <w:t xml:space="preserve">2015 </w:t>
      </w:r>
      <w:r w:rsidRPr="00B4502F">
        <w:rPr>
          <w:rFonts w:ascii="Arial" w:hAnsi="Arial" w:hint="cs"/>
          <w:szCs w:val="24"/>
          <w:rtl/>
        </w:rPr>
        <w:t>בדבר</w:t>
      </w:r>
      <w:r w:rsidRPr="00B4502F">
        <w:rPr>
          <w:rFonts w:ascii="Arial" w:hAnsi="Arial"/>
          <w:szCs w:val="24"/>
          <w:rtl/>
        </w:rPr>
        <w:t xml:space="preserve"> עמיד</w:t>
      </w:r>
      <w:r w:rsidRPr="00B4502F">
        <w:rPr>
          <w:rFonts w:ascii="Arial" w:hAnsi="Arial" w:hint="cs"/>
          <w:szCs w:val="24"/>
          <w:rtl/>
        </w:rPr>
        <w:t xml:space="preserve">ה </w:t>
      </w:r>
      <w:r w:rsidRPr="00B4502F">
        <w:rPr>
          <w:rFonts w:ascii="Arial" w:hAnsi="Arial"/>
          <w:szCs w:val="24"/>
          <w:rtl/>
        </w:rPr>
        <w:t>בהוראות הדיווח</w:t>
      </w:r>
      <w:r w:rsidRPr="00B4502F">
        <w:rPr>
          <w:rFonts w:ascii="Arial" w:hAnsi="Arial" w:hint="cs"/>
          <w:szCs w:val="24"/>
          <w:rtl/>
        </w:rPr>
        <w:t xml:space="preserve"> על פי </w:t>
      </w:r>
      <w:r w:rsidRPr="00B4502F">
        <w:rPr>
          <w:rFonts w:ascii="Arial" w:hAnsi="Arial"/>
          <w:szCs w:val="24"/>
          <w:rtl/>
        </w:rPr>
        <w:t xml:space="preserve">דיני אגודות </w:t>
      </w:r>
      <w:r w:rsidRPr="00B4502F">
        <w:rPr>
          <w:rFonts w:ascii="Arial" w:hAnsi="Arial" w:hint="cs"/>
          <w:szCs w:val="24"/>
          <w:rtl/>
        </w:rPr>
        <w:t>ה</w:t>
      </w:r>
      <w:r w:rsidRPr="00B4502F">
        <w:rPr>
          <w:rFonts w:ascii="Arial" w:hAnsi="Arial"/>
          <w:szCs w:val="24"/>
          <w:rtl/>
        </w:rPr>
        <w:t>שיתופיות</w:t>
      </w:r>
      <w:r w:rsidRPr="00B4502F">
        <w:rPr>
          <w:rFonts w:ascii="Arial" w:hAnsi="Arial" w:hint="cs"/>
          <w:szCs w:val="24"/>
          <w:rtl/>
        </w:rPr>
        <w:t>.</w:t>
      </w:r>
    </w:p>
    <w:p w14:paraId="0806776F" w14:textId="77777777" w:rsidR="008B5DF7" w:rsidRDefault="008B5DF7" w:rsidP="008B5DF7">
      <w:pPr>
        <w:pStyle w:val="af2"/>
        <w:spacing w:line="360" w:lineRule="auto"/>
        <w:ind w:left="1112"/>
        <w:jc w:val="both"/>
        <w:rPr>
          <w:rFonts w:ascii="Arial" w:hAnsi="Arial"/>
          <w:szCs w:val="24"/>
          <w:rtl/>
        </w:rPr>
      </w:pPr>
      <w:r>
        <w:rPr>
          <w:rFonts w:ascii="Arial" w:hAnsi="Arial" w:hint="cs"/>
          <w:szCs w:val="24"/>
          <w:rtl/>
        </w:rPr>
        <w:t xml:space="preserve"> </w:t>
      </w:r>
    </w:p>
    <w:p w14:paraId="7B209D89" w14:textId="77777777" w:rsidR="008B5DF7" w:rsidRPr="00C3465A" w:rsidRDefault="008B5DF7" w:rsidP="008B5DF7">
      <w:pPr>
        <w:pStyle w:val="af2"/>
        <w:numPr>
          <w:ilvl w:val="0"/>
          <w:numId w:val="29"/>
        </w:numPr>
        <w:spacing w:line="360" w:lineRule="auto"/>
        <w:ind w:left="1112"/>
        <w:contextualSpacing w:val="0"/>
        <w:jc w:val="both"/>
        <w:rPr>
          <w:rFonts w:ascii="Arial" w:hAnsi="Arial"/>
          <w:szCs w:val="24"/>
          <w:u w:val="single"/>
        </w:rPr>
      </w:pPr>
      <w:r w:rsidRPr="00C3465A">
        <w:rPr>
          <w:rFonts w:ascii="Arial" w:hAnsi="Arial" w:hint="cs"/>
          <w:szCs w:val="24"/>
          <w:u w:val="single"/>
          <w:rtl/>
        </w:rPr>
        <w:t>ערבות מציע</w:t>
      </w:r>
    </w:p>
    <w:p w14:paraId="2D488429" w14:textId="1BF9F1C1" w:rsidR="008B5DF7" w:rsidRDefault="008B5DF7" w:rsidP="008B5DF7">
      <w:pPr>
        <w:pStyle w:val="af2"/>
        <w:spacing w:line="360" w:lineRule="auto"/>
        <w:ind w:left="1112"/>
        <w:contextualSpacing w:val="0"/>
        <w:jc w:val="both"/>
        <w:rPr>
          <w:rFonts w:ascii="Arial" w:hAnsi="Arial"/>
          <w:szCs w:val="24"/>
          <w:rtl/>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 </w:t>
      </w:r>
      <w:r w:rsidRPr="007C6C0D">
        <w:rPr>
          <w:rFonts w:ascii="Arial" w:hAnsi="Arial" w:hint="eastAsia"/>
          <w:b/>
          <w:bCs/>
          <w:szCs w:val="24"/>
          <w:highlight w:val="yellow"/>
          <w:rtl/>
        </w:rPr>
        <w:t>ע</w:t>
      </w:r>
      <w:r w:rsidRPr="007C6C0D">
        <w:rPr>
          <w:rFonts w:ascii="Arial" w:hAnsi="Arial"/>
          <w:b/>
          <w:bCs/>
          <w:szCs w:val="24"/>
          <w:highlight w:val="yellow"/>
          <w:rtl/>
        </w:rPr>
        <w:t>"</w:t>
      </w:r>
      <w:r w:rsidRPr="007C6C0D">
        <w:rPr>
          <w:rFonts w:ascii="Arial" w:hAnsi="Arial" w:hint="cs"/>
          <w:b/>
          <w:bCs/>
          <w:szCs w:val="24"/>
          <w:highlight w:val="yellow"/>
          <w:rtl/>
        </w:rPr>
        <w:t>ס</w:t>
      </w:r>
      <w:r>
        <w:rPr>
          <w:rFonts w:ascii="Arial" w:hAnsi="Arial" w:hint="cs"/>
          <w:b/>
          <w:bCs/>
          <w:szCs w:val="24"/>
          <w:highlight w:val="yellow"/>
          <w:rtl/>
        </w:rPr>
        <w:t xml:space="preserve"> 11,500 </w:t>
      </w:r>
      <w:r w:rsidR="00CD5494">
        <w:rPr>
          <w:rFonts w:ascii="Arial" w:hAnsi="Arial" w:hint="cs"/>
          <w:b/>
          <w:bCs/>
          <w:szCs w:val="24"/>
          <w:highlight w:val="yellow"/>
          <w:rtl/>
        </w:rPr>
        <w:t xml:space="preserve">₪ (ובמילים: אחד עשר אלף וחמש מאות </w:t>
      </w:r>
      <w:r w:rsidRPr="007C6C0D">
        <w:rPr>
          <w:rFonts w:ascii="Arial" w:hAnsi="Arial" w:hint="cs"/>
          <w:b/>
          <w:bCs/>
          <w:szCs w:val="24"/>
          <w:highlight w:val="yellow"/>
          <w:rtl/>
        </w:rPr>
        <w:t>שקלים חדשים)</w:t>
      </w:r>
      <w:r w:rsidRPr="007C6C0D">
        <w:rPr>
          <w:rFonts w:ascii="Arial" w:hAnsi="Arial" w:hint="cs"/>
          <w:b/>
          <w:bCs/>
          <w:szCs w:val="24"/>
          <w:rtl/>
        </w:rPr>
        <w:t>.</w:t>
      </w:r>
      <w:r>
        <w:rPr>
          <w:rFonts w:ascii="Arial" w:hAnsi="Arial" w:hint="cs"/>
          <w:szCs w:val="24"/>
          <w:rtl/>
        </w:rPr>
        <w:t xml:space="preserve"> </w:t>
      </w:r>
    </w:p>
    <w:p w14:paraId="5202E83E" w14:textId="4ABAC9D1" w:rsidR="008B5DF7" w:rsidRDefault="008B5DF7" w:rsidP="005F7915">
      <w:pPr>
        <w:pStyle w:val="af2"/>
        <w:spacing w:line="360" w:lineRule="auto"/>
        <w:ind w:left="1112"/>
        <w:contextualSpacing w:val="0"/>
        <w:jc w:val="both"/>
        <w:rPr>
          <w:rFonts w:ascii="Arial" w:hAnsi="Arial"/>
          <w:szCs w:val="24"/>
        </w:rPr>
      </w:pPr>
      <w:r w:rsidRPr="00DD17B7">
        <w:rPr>
          <w:rFonts w:ascii="Arial" w:hAnsi="Arial"/>
          <w:szCs w:val="24"/>
          <w:rtl/>
        </w:rPr>
        <w:t xml:space="preserve">נוסח הערבות יהיה כמפורט </w:t>
      </w:r>
      <w:r w:rsidRPr="00C3465A">
        <w:rPr>
          <w:rFonts w:ascii="Arial" w:hAnsi="Arial" w:hint="eastAsia"/>
          <w:b/>
          <w:bCs/>
          <w:szCs w:val="24"/>
          <w:highlight w:val="cyan"/>
          <w:rtl/>
        </w:rPr>
        <w:t>בנספח</w:t>
      </w:r>
      <w:r w:rsidRPr="00C3465A">
        <w:rPr>
          <w:rFonts w:ascii="Arial" w:hAnsi="Arial"/>
          <w:b/>
          <w:bCs/>
          <w:szCs w:val="24"/>
          <w:highlight w:val="cyan"/>
          <w:rtl/>
        </w:rPr>
        <w:t xml:space="preserve"> </w:t>
      </w:r>
      <w:r w:rsidRPr="00C3465A">
        <w:rPr>
          <w:rFonts w:ascii="Arial" w:hAnsi="Arial" w:hint="cs"/>
          <w:b/>
          <w:bCs/>
          <w:szCs w:val="24"/>
          <w:highlight w:val="cyan"/>
          <w:rtl/>
        </w:rPr>
        <w:t>ד</w:t>
      </w:r>
      <w:r w:rsidRPr="00C3465A">
        <w:rPr>
          <w:rFonts w:ascii="Arial" w:hAnsi="Arial"/>
          <w:b/>
          <w:bCs/>
          <w:szCs w:val="24"/>
          <w:highlight w:val="cyan"/>
          <w:rtl/>
        </w:rPr>
        <w:t>'</w:t>
      </w:r>
      <w:r w:rsidRPr="00DD17B7">
        <w:rPr>
          <w:rFonts w:ascii="Arial" w:hAnsi="Arial"/>
          <w:szCs w:val="24"/>
          <w:rtl/>
        </w:rPr>
        <w:t xml:space="preserve"> המצורף למכרז והיא תיחתם על-ידי מורשי חתימה מטעם הבנק / חב' הביטוח. תוקפה יהיה מיום</w:t>
      </w:r>
      <w:r w:rsidRPr="00DD17B7">
        <w:rPr>
          <w:rFonts w:ascii="Arial" w:hAnsi="Arial" w:hint="cs"/>
          <w:szCs w:val="24"/>
          <w:rtl/>
        </w:rPr>
        <w:t xml:space="preserve"> </w:t>
      </w:r>
      <w:r w:rsidR="005F7915">
        <w:rPr>
          <w:rFonts w:ascii="Arial" w:hAnsi="Arial" w:hint="cs"/>
          <w:szCs w:val="24"/>
          <w:rtl/>
        </w:rPr>
        <w:t>_______</w:t>
      </w:r>
      <w:r>
        <w:rPr>
          <w:rFonts w:ascii="Arial" w:hAnsi="Arial" w:hint="cs"/>
          <w:szCs w:val="24"/>
          <w:rtl/>
        </w:rPr>
        <w:t xml:space="preserve">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5F7915" w:rsidRPr="005F7915">
        <w:rPr>
          <w:rFonts w:ascii="Arial" w:hAnsi="Arial" w:hint="cs"/>
          <w:b/>
          <w:bCs/>
          <w:szCs w:val="24"/>
          <w:highlight w:val="yellow"/>
          <w:rtl/>
        </w:rPr>
        <w:t>20.3.16</w:t>
      </w:r>
      <w:r w:rsidR="005F7915" w:rsidRPr="005F7915">
        <w:rPr>
          <w:rFonts w:ascii="Arial" w:hAnsi="Arial" w:hint="cs"/>
          <w:szCs w:val="24"/>
          <w:highlight w:val="yellow"/>
          <w:rtl/>
        </w:rPr>
        <w:t>.</w:t>
      </w:r>
      <w:r w:rsidR="005F7915">
        <w:rPr>
          <w:rFonts w:ascii="Arial" w:hAnsi="Arial" w:hint="cs"/>
          <w:szCs w:val="24"/>
          <w:rtl/>
        </w:rPr>
        <w:t xml:space="preserve"> </w:t>
      </w:r>
    </w:p>
    <w:p w14:paraId="54947A13" w14:textId="77777777" w:rsidR="008B5DF7" w:rsidRDefault="008B5DF7" w:rsidP="008B5DF7">
      <w:pPr>
        <w:pStyle w:val="af2"/>
        <w:numPr>
          <w:ilvl w:val="1"/>
          <w:numId w:val="52"/>
        </w:numPr>
        <w:spacing w:line="360" w:lineRule="auto"/>
        <w:jc w:val="both"/>
        <w:rPr>
          <w:szCs w:val="24"/>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התשמ"א- 1981.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5F1C05CA" w14:textId="77777777" w:rsidR="008B5DF7" w:rsidRPr="00F86173" w:rsidRDefault="008B5DF7" w:rsidP="008B5DF7">
      <w:pPr>
        <w:pStyle w:val="af2"/>
        <w:numPr>
          <w:ilvl w:val="0"/>
          <w:numId w:val="29"/>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5116FCE2" w14:textId="77777777" w:rsidR="008B5DF7" w:rsidRDefault="008B5DF7" w:rsidP="008B5DF7">
      <w:pPr>
        <w:pStyle w:val="af2"/>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79F05685" w14:textId="77777777" w:rsidR="008B5DF7" w:rsidRDefault="008B5DF7" w:rsidP="008B5DF7">
      <w:pPr>
        <w:pStyle w:val="af2"/>
        <w:spacing w:line="360" w:lineRule="auto"/>
        <w:ind w:left="1069"/>
        <w:contextualSpacing w:val="0"/>
        <w:jc w:val="both"/>
        <w:rPr>
          <w:rFonts w:ascii="Arial" w:hAnsi="Arial"/>
          <w:szCs w:val="24"/>
          <w:rtl/>
        </w:rPr>
      </w:pPr>
    </w:p>
    <w:p w14:paraId="14342627" w14:textId="77777777" w:rsidR="008B5DF7" w:rsidRDefault="008B5DF7" w:rsidP="008B5DF7">
      <w:pPr>
        <w:pStyle w:val="af2"/>
        <w:numPr>
          <w:ilvl w:val="0"/>
          <w:numId w:val="29"/>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2FA86722" w14:textId="77777777" w:rsidR="008B5DF7" w:rsidRDefault="008B5DF7" w:rsidP="008B5DF7">
      <w:pPr>
        <w:pStyle w:val="af2"/>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ד</w:t>
      </w:r>
      <w:r w:rsidRPr="00CA11B7">
        <w:rPr>
          <w:rFonts w:ascii="Arial" w:hAnsi="Arial"/>
          <w:b/>
          <w:bCs/>
          <w:szCs w:val="24"/>
          <w:highlight w:val="cyan"/>
          <w:rtl/>
        </w:rPr>
        <w:t>'.</w:t>
      </w:r>
    </w:p>
    <w:p w14:paraId="6A894955" w14:textId="77777777" w:rsidR="008B5DF7" w:rsidRPr="00691C50" w:rsidRDefault="008B5DF7" w:rsidP="008B5DF7">
      <w:pPr>
        <w:spacing w:line="360" w:lineRule="auto"/>
        <w:jc w:val="both"/>
        <w:rPr>
          <w:rFonts w:ascii="Arial" w:hAnsi="Arial"/>
          <w:b/>
          <w:bCs/>
          <w:szCs w:val="24"/>
          <w:rtl/>
        </w:rPr>
      </w:pPr>
    </w:p>
    <w:p w14:paraId="2FCF34BF" w14:textId="77777777" w:rsidR="008B5DF7" w:rsidRPr="009C1104" w:rsidRDefault="008B5DF7" w:rsidP="008B5DF7">
      <w:pPr>
        <w:pStyle w:val="af2"/>
        <w:numPr>
          <w:ilvl w:val="0"/>
          <w:numId w:val="29"/>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3B274852" w14:textId="77777777" w:rsidR="008B5DF7" w:rsidRDefault="008B5DF7" w:rsidP="008B5DF7">
      <w:pPr>
        <w:pStyle w:val="af2"/>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highlight w:val="cyan"/>
          <w:rtl/>
        </w:rPr>
        <w:t>ה</w:t>
      </w:r>
      <w:r w:rsidRPr="00CA11B7">
        <w:rPr>
          <w:rFonts w:ascii="Arial" w:hAnsi="Arial"/>
          <w:b/>
          <w:bCs/>
          <w:szCs w:val="24"/>
          <w:highlight w:val="cyan"/>
          <w:rtl/>
        </w:rPr>
        <w:t>'</w:t>
      </w:r>
      <w:r w:rsidRPr="00CA11B7">
        <w:rPr>
          <w:rFonts w:ascii="Arial" w:hAnsi="Arial"/>
          <w:szCs w:val="24"/>
          <w:highlight w:val="cyan"/>
          <w:rtl/>
        </w:rPr>
        <w:t>.</w:t>
      </w:r>
    </w:p>
    <w:p w14:paraId="6D0E4FD2" w14:textId="77777777" w:rsidR="008B5DF7" w:rsidRPr="00126BB0" w:rsidRDefault="008B5DF7" w:rsidP="008B5DF7">
      <w:pPr>
        <w:pStyle w:val="af2"/>
        <w:spacing w:line="360" w:lineRule="auto"/>
        <w:ind w:left="1112"/>
        <w:contextualSpacing w:val="0"/>
        <w:jc w:val="both"/>
        <w:rPr>
          <w:rFonts w:ascii="Arial" w:hAnsi="Arial"/>
          <w:szCs w:val="24"/>
          <w:rtl/>
        </w:rPr>
      </w:pPr>
    </w:p>
    <w:p w14:paraId="591929EB" w14:textId="77777777" w:rsidR="008B5DF7" w:rsidRDefault="008B5DF7" w:rsidP="008B5DF7">
      <w:pPr>
        <w:pStyle w:val="af2"/>
        <w:numPr>
          <w:ilvl w:val="0"/>
          <w:numId w:val="29"/>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3569F550" w14:textId="77777777" w:rsidR="008B5DF7" w:rsidRDefault="008B5DF7" w:rsidP="008B5DF7">
      <w:pPr>
        <w:pStyle w:val="af2"/>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Pr>
          <w:rFonts w:ascii="Arial" w:hAnsi="Arial" w:hint="cs"/>
          <w:b/>
          <w:bCs/>
          <w:szCs w:val="24"/>
          <w:rtl/>
        </w:rPr>
        <w:t>ו'</w:t>
      </w:r>
      <w:r w:rsidRPr="00126BB0">
        <w:rPr>
          <w:rFonts w:ascii="Arial" w:hAnsi="Arial"/>
          <w:szCs w:val="24"/>
          <w:rtl/>
        </w:rPr>
        <w:t>.</w:t>
      </w:r>
      <w:r w:rsidRPr="00126BB0">
        <w:rPr>
          <w:rFonts w:ascii="Arial" w:hAnsi="Arial" w:hint="cs"/>
          <w:szCs w:val="24"/>
          <w:rtl/>
        </w:rPr>
        <w:t xml:space="preserve"> </w:t>
      </w:r>
    </w:p>
    <w:p w14:paraId="3CF4C8D7" w14:textId="77777777" w:rsidR="008B5DF7" w:rsidRDefault="008B5DF7" w:rsidP="008B5DF7">
      <w:pPr>
        <w:pStyle w:val="af2"/>
        <w:spacing w:line="360" w:lineRule="auto"/>
        <w:ind w:left="1112"/>
        <w:contextualSpacing w:val="0"/>
        <w:jc w:val="both"/>
        <w:rPr>
          <w:rFonts w:ascii="Arial" w:hAnsi="Arial"/>
          <w:szCs w:val="24"/>
          <w:rtl/>
        </w:rPr>
      </w:pPr>
    </w:p>
    <w:p w14:paraId="15C9C496" w14:textId="77777777" w:rsidR="008B5DF7" w:rsidRDefault="008B5DF7" w:rsidP="008B5DF7">
      <w:pPr>
        <w:pStyle w:val="af2"/>
        <w:numPr>
          <w:ilvl w:val="0"/>
          <w:numId w:val="29"/>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78877838" w14:textId="77777777" w:rsidR="008B5DF7" w:rsidRDefault="008B5DF7" w:rsidP="008B5DF7">
      <w:pPr>
        <w:pStyle w:val="af2"/>
        <w:spacing w:line="360" w:lineRule="auto"/>
        <w:ind w:left="1112"/>
        <w:contextualSpacing w:val="0"/>
        <w:jc w:val="both"/>
        <w:rPr>
          <w:rFonts w:ascii="Arial" w:hAnsi="Arial"/>
          <w:szCs w:val="24"/>
          <w:rtl/>
        </w:rPr>
      </w:pPr>
      <w:r>
        <w:rPr>
          <w:rFonts w:ascii="Arial" w:hAnsi="Arial" w:hint="cs"/>
          <w:szCs w:val="24"/>
          <w:rtl/>
        </w:rPr>
        <w:t xml:space="preserve">על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4E3F3E">
        <w:rPr>
          <w:rFonts w:ascii="Arial" w:hAnsi="Arial" w:hint="eastAsia"/>
          <w:szCs w:val="24"/>
          <w:highlight w:val="cyan"/>
          <w:rtl/>
        </w:rPr>
        <w:t>כנספח</w:t>
      </w:r>
      <w:r>
        <w:rPr>
          <w:rFonts w:ascii="Arial" w:hAnsi="Arial" w:hint="cs"/>
          <w:szCs w:val="24"/>
          <w:rtl/>
        </w:rPr>
        <w:t xml:space="preserve"> ז'.</w:t>
      </w:r>
    </w:p>
    <w:p w14:paraId="001BF25C" w14:textId="77777777" w:rsidR="008B5DF7" w:rsidRDefault="008B5DF7" w:rsidP="008B5DF7">
      <w:pPr>
        <w:pStyle w:val="af2"/>
        <w:spacing w:line="360" w:lineRule="auto"/>
        <w:ind w:left="1112"/>
        <w:contextualSpacing w:val="0"/>
        <w:jc w:val="both"/>
        <w:rPr>
          <w:rFonts w:ascii="Arial" w:hAnsi="Arial"/>
          <w:szCs w:val="24"/>
          <w:rtl/>
        </w:rPr>
      </w:pPr>
    </w:p>
    <w:p w14:paraId="4B2D6A32" w14:textId="77777777" w:rsidR="008B5DF7" w:rsidRDefault="008B5DF7" w:rsidP="008B5DF7">
      <w:pPr>
        <w:pStyle w:val="af2"/>
        <w:numPr>
          <w:ilvl w:val="0"/>
          <w:numId w:val="29"/>
        </w:numPr>
        <w:spacing w:line="360" w:lineRule="auto"/>
        <w:ind w:left="1112"/>
        <w:contextualSpacing w:val="0"/>
        <w:jc w:val="both"/>
        <w:rPr>
          <w:b/>
          <w:bCs/>
          <w:szCs w:val="24"/>
          <w:u w:val="single"/>
        </w:rPr>
      </w:pPr>
      <w:r>
        <w:rPr>
          <w:rFonts w:ascii="Arial" w:hAnsi="Arial"/>
          <w:szCs w:val="24"/>
        </w:rPr>
        <w:t xml:space="preserve"> </w:t>
      </w:r>
      <w:r>
        <w:rPr>
          <w:rFonts w:hint="cs"/>
          <w:b/>
          <w:bCs/>
          <w:szCs w:val="24"/>
          <w:u w:val="single"/>
          <w:rtl/>
        </w:rPr>
        <w:t xml:space="preserve">צירוף אישור תשלום בגין השתתפות </w:t>
      </w:r>
      <w:r w:rsidRPr="000907E2">
        <w:rPr>
          <w:rFonts w:hint="cs"/>
          <w:b/>
          <w:bCs/>
          <w:szCs w:val="24"/>
          <w:u w:val="single"/>
          <w:rtl/>
        </w:rPr>
        <w:t>במכרז</w:t>
      </w:r>
      <w:r>
        <w:rPr>
          <w:rFonts w:hint="cs"/>
          <w:b/>
          <w:bCs/>
          <w:szCs w:val="24"/>
          <w:u w:val="single"/>
          <w:rtl/>
        </w:rPr>
        <w:t>.</w:t>
      </w:r>
    </w:p>
    <w:p w14:paraId="284FD18A" w14:textId="736C3582" w:rsidR="008B5DF7" w:rsidRDefault="008B5DF7" w:rsidP="00CD5494">
      <w:pPr>
        <w:pStyle w:val="af2"/>
        <w:spacing w:line="360" w:lineRule="auto"/>
        <w:ind w:left="1112"/>
        <w:contextualSpacing w:val="0"/>
        <w:jc w:val="both"/>
        <w:rPr>
          <w:szCs w:val="24"/>
          <w:rtl/>
        </w:rPr>
      </w:pPr>
      <w:r w:rsidRPr="00A23225">
        <w:rPr>
          <w:rFonts w:ascii="Arial" w:hAnsi="Arial" w:hint="eastAsia"/>
          <w:szCs w:val="24"/>
          <w:rtl/>
        </w:rPr>
        <w:t>על</w:t>
      </w:r>
      <w:r w:rsidRPr="00A23225">
        <w:rPr>
          <w:rFonts w:ascii="Arial" w:hAnsi="Arial"/>
          <w:szCs w:val="24"/>
          <w:rtl/>
        </w:rPr>
        <w:t xml:space="preserve"> המציע לצרף להצעתו </w:t>
      </w:r>
      <w:r w:rsidRPr="00A23225">
        <w:rPr>
          <w:rFonts w:ascii="Arial" w:hAnsi="Arial" w:hint="eastAsia"/>
          <w:szCs w:val="24"/>
          <w:rtl/>
        </w:rPr>
        <w:t>שובר</w:t>
      </w:r>
      <w:r w:rsidRPr="00A23225">
        <w:rPr>
          <w:rFonts w:ascii="Arial" w:hAnsi="Arial"/>
          <w:szCs w:val="24"/>
          <w:rtl/>
        </w:rPr>
        <w:t xml:space="preserve"> </w:t>
      </w:r>
      <w:r w:rsidRPr="00A23225">
        <w:rPr>
          <w:rFonts w:ascii="Arial" w:hAnsi="Arial" w:hint="eastAsia"/>
          <w:szCs w:val="24"/>
          <w:rtl/>
        </w:rPr>
        <w:t>תשלום</w:t>
      </w:r>
      <w:r w:rsidRPr="00A23225">
        <w:rPr>
          <w:rFonts w:ascii="Arial" w:hAnsi="Arial"/>
          <w:szCs w:val="24"/>
          <w:rtl/>
        </w:rPr>
        <w:t xml:space="preserve">, </w:t>
      </w:r>
      <w:r w:rsidRPr="00A23225">
        <w:rPr>
          <w:rFonts w:ascii="Arial" w:hAnsi="Arial" w:hint="eastAsia"/>
          <w:szCs w:val="24"/>
          <w:rtl/>
        </w:rPr>
        <w:t>בסך</w:t>
      </w:r>
      <w:r w:rsidRPr="00A23225">
        <w:rPr>
          <w:rFonts w:ascii="Arial" w:hAnsi="Arial"/>
          <w:szCs w:val="24"/>
          <w:rtl/>
        </w:rPr>
        <w:t xml:space="preserve"> </w:t>
      </w:r>
      <w:r w:rsidRPr="004E3F3E">
        <w:rPr>
          <w:rFonts w:ascii="Arial" w:hAnsi="Arial" w:hint="eastAsia"/>
          <w:b/>
          <w:bCs/>
          <w:szCs w:val="24"/>
          <w:rtl/>
        </w:rPr>
        <w:t>של</w:t>
      </w:r>
      <w:r w:rsidRPr="004E3F3E">
        <w:rPr>
          <w:rFonts w:ascii="Arial" w:hAnsi="Arial"/>
          <w:b/>
          <w:bCs/>
          <w:szCs w:val="24"/>
          <w:rtl/>
        </w:rPr>
        <w:t xml:space="preserve"> </w:t>
      </w:r>
      <w:r w:rsidR="00CD5494">
        <w:rPr>
          <w:rFonts w:ascii="Arial" w:hAnsi="Arial" w:hint="cs"/>
          <w:b/>
          <w:bCs/>
          <w:szCs w:val="24"/>
          <w:rtl/>
        </w:rPr>
        <w:t xml:space="preserve">500 </w:t>
      </w:r>
      <w:r w:rsidRPr="004E3F3E">
        <w:rPr>
          <w:rFonts w:ascii="Arial" w:hAnsi="Arial" w:hint="eastAsia"/>
          <w:b/>
          <w:bCs/>
          <w:szCs w:val="24"/>
          <w:rtl/>
        </w:rPr>
        <w:t>₪</w:t>
      </w:r>
      <w:r w:rsidRPr="00A23225">
        <w:rPr>
          <w:rFonts w:ascii="Arial" w:hAnsi="Arial"/>
          <w:szCs w:val="24"/>
          <w:rtl/>
        </w:rPr>
        <w:t xml:space="preserve"> </w:t>
      </w:r>
      <w:r w:rsidRPr="00A23225">
        <w:rPr>
          <w:rFonts w:ascii="Arial" w:hAnsi="Arial" w:hint="eastAsia"/>
          <w:szCs w:val="24"/>
          <w:rtl/>
        </w:rPr>
        <w:t>עבור</w:t>
      </w:r>
      <w:r w:rsidRPr="00A23225">
        <w:rPr>
          <w:rFonts w:ascii="Arial" w:hAnsi="Arial"/>
          <w:szCs w:val="24"/>
          <w:rtl/>
        </w:rPr>
        <w:t xml:space="preserve"> </w:t>
      </w:r>
      <w:r w:rsidRPr="00A23225">
        <w:rPr>
          <w:rFonts w:ascii="Arial" w:hAnsi="Arial" w:hint="eastAsia"/>
          <w:szCs w:val="24"/>
          <w:rtl/>
        </w:rPr>
        <w:t>השתתפותו</w:t>
      </w:r>
      <w:r w:rsidRPr="00A23225">
        <w:rPr>
          <w:rFonts w:ascii="Arial" w:hAnsi="Arial"/>
          <w:szCs w:val="24"/>
          <w:rtl/>
        </w:rPr>
        <w:t xml:space="preserve"> </w:t>
      </w:r>
      <w:r w:rsidRPr="00A23225">
        <w:rPr>
          <w:rFonts w:ascii="Arial" w:hAnsi="Arial" w:hint="eastAsia"/>
          <w:szCs w:val="24"/>
          <w:rtl/>
        </w:rPr>
        <w:t>במכרז</w:t>
      </w:r>
      <w:r w:rsidRPr="00A23225">
        <w:rPr>
          <w:rFonts w:ascii="Arial" w:hAnsi="Arial"/>
          <w:szCs w:val="24"/>
          <w:rtl/>
        </w:rPr>
        <w:t xml:space="preserve">. </w:t>
      </w:r>
      <w:r w:rsidRPr="00A23225">
        <w:rPr>
          <w:rFonts w:ascii="Arial" w:hAnsi="Arial" w:hint="eastAsia"/>
          <w:szCs w:val="24"/>
          <w:rtl/>
        </w:rPr>
        <w:t>את</w:t>
      </w:r>
      <w:r w:rsidRPr="00A23225">
        <w:rPr>
          <w:rFonts w:ascii="Arial" w:hAnsi="Arial"/>
          <w:szCs w:val="24"/>
          <w:rtl/>
        </w:rPr>
        <w:t xml:space="preserve"> </w:t>
      </w:r>
      <w:r w:rsidRPr="00A23225">
        <w:rPr>
          <w:rFonts w:ascii="Arial" w:hAnsi="Arial" w:hint="eastAsia"/>
          <w:szCs w:val="24"/>
          <w:rtl/>
        </w:rPr>
        <w:t>השובר</w:t>
      </w:r>
      <w:r w:rsidRPr="00E23021">
        <w:rPr>
          <w:rFonts w:ascii="Arial" w:hAnsi="Arial" w:hint="cs"/>
          <w:szCs w:val="24"/>
          <w:rtl/>
        </w:rPr>
        <w:t xml:space="preserve">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1926670A" w14:textId="77777777" w:rsidR="008B5DF7" w:rsidRPr="00E23021" w:rsidRDefault="008B5DF7" w:rsidP="008B5DF7">
      <w:pPr>
        <w:pStyle w:val="af2"/>
        <w:spacing w:line="360" w:lineRule="auto"/>
        <w:ind w:left="1112"/>
        <w:contextualSpacing w:val="0"/>
        <w:jc w:val="both"/>
        <w:rPr>
          <w:szCs w:val="24"/>
        </w:rPr>
      </w:pPr>
    </w:p>
    <w:p w14:paraId="714B9E2E" w14:textId="77777777" w:rsidR="008B5DF7" w:rsidRPr="00967C20" w:rsidRDefault="008B5DF7" w:rsidP="008B5DF7">
      <w:pPr>
        <w:pStyle w:val="af2"/>
        <w:numPr>
          <w:ilvl w:val="0"/>
          <w:numId w:val="39"/>
        </w:numPr>
        <w:spacing w:after="200" w:line="360" w:lineRule="auto"/>
        <w:ind w:left="311"/>
        <w:jc w:val="both"/>
        <w:rPr>
          <w:b/>
          <w:bCs/>
          <w:sz w:val="28"/>
          <w:szCs w:val="28"/>
          <w:u w:val="single"/>
        </w:rPr>
      </w:pPr>
      <w:r w:rsidRPr="00967C20">
        <w:rPr>
          <w:rFonts w:hint="cs"/>
          <w:b/>
          <w:bCs/>
          <w:sz w:val="28"/>
          <w:szCs w:val="28"/>
          <w:u w:val="single"/>
          <w:rtl/>
        </w:rPr>
        <w:t>תנאי סף מקצועיים</w:t>
      </w:r>
    </w:p>
    <w:p w14:paraId="7D0049B6" w14:textId="77777777" w:rsidR="008B5DF7" w:rsidRPr="008D1F44" w:rsidRDefault="008B5DF7" w:rsidP="008B5DF7">
      <w:pPr>
        <w:spacing w:line="360" w:lineRule="auto"/>
        <w:jc w:val="both"/>
        <w:rPr>
          <w:szCs w:val="24"/>
        </w:rPr>
      </w:pPr>
      <w:r w:rsidRPr="00A01EC9">
        <w:rPr>
          <w:rFonts w:hint="cs"/>
          <w:szCs w:val="24"/>
          <w:rtl/>
        </w:rPr>
        <w:t xml:space="preserve">במסגרת מכרז זה, נדרש המציע להציג יועץ מטעמו (להלן </w:t>
      </w:r>
      <w:r w:rsidRPr="004A6799">
        <w:rPr>
          <w:rFonts w:hint="cs"/>
          <w:b/>
          <w:bCs/>
          <w:szCs w:val="24"/>
          <w:rtl/>
        </w:rPr>
        <w:t>"</w:t>
      </w:r>
      <w:r w:rsidRPr="004A6799">
        <w:rPr>
          <w:rFonts w:hint="eastAsia"/>
          <w:b/>
          <w:bCs/>
          <w:szCs w:val="24"/>
          <w:rtl/>
        </w:rPr>
        <w:t>היועץ</w:t>
      </w:r>
      <w:r w:rsidRPr="004A6799">
        <w:rPr>
          <w:rFonts w:hint="cs"/>
          <w:b/>
          <w:bCs/>
          <w:szCs w:val="24"/>
          <w:rtl/>
        </w:rPr>
        <w:t>"</w:t>
      </w:r>
      <w:r w:rsidRPr="00A01EC9">
        <w:rPr>
          <w:rFonts w:hint="cs"/>
          <w:szCs w:val="24"/>
          <w:rtl/>
        </w:rPr>
        <w:t xml:space="preserve">) אשר יעמוד בתנאי סף מקצועי </w:t>
      </w:r>
      <w:r>
        <w:rPr>
          <w:rFonts w:hint="cs"/>
          <w:szCs w:val="24"/>
          <w:rtl/>
        </w:rPr>
        <w:t xml:space="preserve">שהינו </w:t>
      </w:r>
      <w:r w:rsidRPr="00832FD1">
        <w:rPr>
          <w:rFonts w:hint="cs"/>
          <w:szCs w:val="24"/>
          <w:rtl/>
        </w:rPr>
        <w:t xml:space="preserve">ניסיון בליווי/ניהול/ייעוץ לפרויקטים בתחומים </w:t>
      </w:r>
      <w:r>
        <w:rPr>
          <w:rFonts w:hint="cs"/>
          <w:szCs w:val="24"/>
          <w:rtl/>
        </w:rPr>
        <w:t>שלהלן</w:t>
      </w:r>
      <w:r w:rsidRPr="00832FD1">
        <w:rPr>
          <w:rFonts w:hint="cs"/>
          <w:szCs w:val="24"/>
          <w:rtl/>
        </w:rPr>
        <w:t>:</w:t>
      </w:r>
    </w:p>
    <w:p w14:paraId="0F18C6D4" w14:textId="77777777" w:rsidR="008B5DF7" w:rsidRPr="008D1F44" w:rsidRDefault="008B5DF7" w:rsidP="008B5DF7">
      <w:pPr>
        <w:pStyle w:val="af2"/>
        <w:numPr>
          <w:ilvl w:val="0"/>
          <w:numId w:val="47"/>
        </w:numPr>
        <w:spacing w:line="360" w:lineRule="auto"/>
        <w:jc w:val="both"/>
        <w:rPr>
          <w:szCs w:val="24"/>
        </w:rPr>
      </w:pPr>
      <w:r w:rsidRPr="008D1F44">
        <w:rPr>
          <w:rFonts w:hint="cs"/>
          <w:szCs w:val="24"/>
          <w:rtl/>
        </w:rPr>
        <w:t>אלקטרוניקה</w:t>
      </w:r>
      <w:r>
        <w:rPr>
          <w:rFonts w:hint="cs"/>
          <w:szCs w:val="24"/>
          <w:rtl/>
        </w:rPr>
        <w:t xml:space="preserve"> - 5 שנות ניסיון או 8 פרויקטים </w:t>
      </w:r>
    </w:p>
    <w:p w14:paraId="4490624C" w14:textId="77777777" w:rsidR="008B5DF7" w:rsidRPr="008D1F44" w:rsidRDefault="008B5DF7" w:rsidP="008B5DF7">
      <w:pPr>
        <w:pStyle w:val="af2"/>
        <w:numPr>
          <w:ilvl w:val="0"/>
          <w:numId w:val="47"/>
        </w:numPr>
        <w:spacing w:line="360" w:lineRule="auto"/>
        <w:jc w:val="both"/>
        <w:rPr>
          <w:szCs w:val="24"/>
        </w:rPr>
      </w:pPr>
      <w:r w:rsidRPr="008D1F44">
        <w:rPr>
          <w:rFonts w:hint="cs"/>
          <w:szCs w:val="24"/>
          <w:rtl/>
        </w:rPr>
        <w:t xml:space="preserve">תשדורות </w:t>
      </w:r>
      <w:r w:rsidRPr="008D1F44">
        <w:rPr>
          <w:szCs w:val="24"/>
        </w:rPr>
        <w:t>RF</w:t>
      </w:r>
      <w:r>
        <w:rPr>
          <w:rFonts w:hint="cs"/>
          <w:szCs w:val="24"/>
          <w:rtl/>
        </w:rPr>
        <w:t xml:space="preserve"> - 2 שנות ניסיון או 4 פרויקטים</w:t>
      </w:r>
    </w:p>
    <w:p w14:paraId="7217C8AF" w14:textId="77777777" w:rsidR="008B5DF7" w:rsidRDefault="008B5DF7" w:rsidP="008B5DF7">
      <w:pPr>
        <w:pStyle w:val="af2"/>
        <w:numPr>
          <w:ilvl w:val="0"/>
          <w:numId w:val="47"/>
        </w:numPr>
        <w:spacing w:line="360" w:lineRule="auto"/>
        <w:jc w:val="both"/>
        <w:rPr>
          <w:szCs w:val="24"/>
        </w:rPr>
      </w:pPr>
      <w:r w:rsidRPr="008D1F44">
        <w:rPr>
          <w:rFonts w:hint="cs"/>
          <w:szCs w:val="24"/>
          <w:rtl/>
        </w:rPr>
        <w:t xml:space="preserve">הצפנה ופענוח </w:t>
      </w:r>
      <w:r>
        <w:rPr>
          <w:rFonts w:hint="cs"/>
          <w:szCs w:val="24"/>
          <w:rtl/>
        </w:rPr>
        <w:t>- 2 שנות ניסיון או 2 פרויקטים</w:t>
      </w:r>
    </w:p>
    <w:p w14:paraId="157AE1EE" w14:textId="77777777" w:rsidR="008B5DF7" w:rsidRDefault="008B5DF7" w:rsidP="008B5DF7">
      <w:pPr>
        <w:spacing w:line="360" w:lineRule="auto"/>
        <w:jc w:val="both"/>
        <w:rPr>
          <w:szCs w:val="24"/>
          <w:rtl/>
        </w:rPr>
      </w:pPr>
    </w:p>
    <w:p w14:paraId="263A20C8" w14:textId="77777777" w:rsidR="008B5DF7" w:rsidRPr="00A01EC9" w:rsidRDefault="008B5DF7" w:rsidP="008B5DF7">
      <w:pPr>
        <w:spacing w:line="360" w:lineRule="auto"/>
        <w:jc w:val="both"/>
        <w:rPr>
          <w:szCs w:val="24"/>
          <w:rtl/>
        </w:rPr>
      </w:pPr>
      <w:r w:rsidRPr="00A01EC9">
        <w:rPr>
          <w:rFonts w:hint="cs"/>
          <w:szCs w:val="24"/>
          <w:rtl/>
        </w:rPr>
        <w:t xml:space="preserve">למציע ישנה אפשרות להציג יועץ חלופי נוסף (להלן </w:t>
      </w:r>
      <w:r w:rsidRPr="004A6799">
        <w:rPr>
          <w:rFonts w:hint="cs"/>
          <w:b/>
          <w:bCs/>
          <w:szCs w:val="24"/>
          <w:rtl/>
        </w:rPr>
        <w:t>"</w:t>
      </w:r>
      <w:r w:rsidRPr="004A6799">
        <w:rPr>
          <w:rFonts w:hint="eastAsia"/>
          <w:b/>
          <w:bCs/>
          <w:szCs w:val="24"/>
          <w:rtl/>
        </w:rPr>
        <w:t>היועץ</w:t>
      </w:r>
      <w:r w:rsidRPr="004A6799">
        <w:rPr>
          <w:b/>
          <w:bCs/>
          <w:szCs w:val="24"/>
          <w:rtl/>
        </w:rPr>
        <w:t xml:space="preserve"> </w:t>
      </w:r>
      <w:r w:rsidRPr="004A6799">
        <w:rPr>
          <w:rFonts w:hint="eastAsia"/>
          <w:b/>
          <w:bCs/>
          <w:szCs w:val="24"/>
          <w:rtl/>
        </w:rPr>
        <w:t>הנוסף</w:t>
      </w:r>
      <w:r w:rsidRPr="004A6799">
        <w:rPr>
          <w:rFonts w:hint="cs"/>
          <w:b/>
          <w:bCs/>
          <w:szCs w:val="24"/>
          <w:rtl/>
        </w:rPr>
        <w:t>"</w:t>
      </w:r>
      <w:r w:rsidRPr="00A01EC9">
        <w:rPr>
          <w:rFonts w:hint="cs"/>
          <w:szCs w:val="24"/>
          <w:rtl/>
        </w:rPr>
        <w:t xml:space="preserve">) אשר יעמוד </w:t>
      </w:r>
      <w:r>
        <w:rPr>
          <w:rFonts w:hint="cs"/>
          <w:szCs w:val="24"/>
          <w:rtl/>
        </w:rPr>
        <w:t>אף</w:t>
      </w:r>
      <w:r w:rsidRPr="00A01EC9">
        <w:rPr>
          <w:rFonts w:hint="cs"/>
          <w:szCs w:val="24"/>
          <w:rtl/>
        </w:rPr>
        <w:t xml:space="preserve"> הוא ב</w:t>
      </w:r>
      <w:r>
        <w:rPr>
          <w:rFonts w:hint="cs"/>
          <w:szCs w:val="24"/>
          <w:rtl/>
        </w:rPr>
        <w:t xml:space="preserve">אותו </w:t>
      </w:r>
      <w:r w:rsidRPr="00A01EC9">
        <w:rPr>
          <w:rFonts w:hint="cs"/>
          <w:szCs w:val="24"/>
          <w:rtl/>
        </w:rPr>
        <w:t xml:space="preserve">תנאי סף מקצועי </w:t>
      </w:r>
      <w:r>
        <w:rPr>
          <w:rFonts w:hint="cs"/>
          <w:szCs w:val="24"/>
          <w:rtl/>
        </w:rPr>
        <w:t>ה</w:t>
      </w:r>
      <w:r w:rsidRPr="00A01EC9">
        <w:rPr>
          <w:rFonts w:hint="cs"/>
          <w:szCs w:val="24"/>
          <w:rtl/>
        </w:rPr>
        <w:t>נדרש מהיועץ. יובהר כי המציע אינו מחויב להציג את היועץ הנוסף, אולם אם הציע, עליו להגדיר במפורש מי</w:t>
      </w:r>
      <w:r>
        <w:rPr>
          <w:rFonts w:hint="cs"/>
          <w:szCs w:val="24"/>
          <w:rtl/>
        </w:rPr>
        <w:t xml:space="preserve"> </w:t>
      </w:r>
      <w:r w:rsidRPr="00A01EC9">
        <w:rPr>
          <w:rFonts w:hint="cs"/>
          <w:szCs w:val="24"/>
          <w:rtl/>
        </w:rPr>
        <w:t>הו</w:t>
      </w:r>
      <w:r>
        <w:rPr>
          <w:rFonts w:hint="cs"/>
          <w:szCs w:val="24"/>
          <w:rtl/>
        </w:rPr>
        <w:t>א</w:t>
      </w:r>
      <w:r w:rsidRPr="00A01EC9">
        <w:rPr>
          <w:rFonts w:hint="cs"/>
          <w:szCs w:val="24"/>
          <w:rtl/>
        </w:rPr>
        <w:t xml:space="preserve"> היועץ המוצע ומי</w:t>
      </w:r>
      <w:r>
        <w:rPr>
          <w:rFonts w:hint="cs"/>
          <w:szCs w:val="24"/>
          <w:rtl/>
        </w:rPr>
        <w:t xml:space="preserve"> </w:t>
      </w:r>
      <w:r w:rsidRPr="00A01EC9">
        <w:rPr>
          <w:rFonts w:hint="cs"/>
          <w:szCs w:val="24"/>
          <w:rtl/>
        </w:rPr>
        <w:t>הו</w:t>
      </w:r>
      <w:r>
        <w:rPr>
          <w:rFonts w:hint="cs"/>
          <w:szCs w:val="24"/>
          <w:rtl/>
        </w:rPr>
        <w:t>א</w:t>
      </w:r>
      <w:r w:rsidRPr="00A01EC9">
        <w:rPr>
          <w:rFonts w:hint="cs"/>
          <w:szCs w:val="24"/>
          <w:rtl/>
        </w:rPr>
        <w:t xml:space="preserve"> היועץ הנוסף. במידה והמציע יציג יועץ נוסף</w:t>
      </w:r>
      <w:r>
        <w:rPr>
          <w:rFonts w:hint="cs"/>
          <w:szCs w:val="24"/>
          <w:rtl/>
        </w:rPr>
        <w:t xml:space="preserve"> הרי שהוא </w:t>
      </w:r>
      <w:r w:rsidRPr="00A01EC9">
        <w:rPr>
          <w:rFonts w:hint="cs"/>
          <w:szCs w:val="24"/>
          <w:rtl/>
        </w:rPr>
        <w:t xml:space="preserve">יקבל ניקוד </w:t>
      </w:r>
      <w:r>
        <w:rPr>
          <w:rFonts w:hint="cs"/>
          <w:szCs w:val="24"/>
          <w:rtl/>
        </w:rPr>
        <w:t xml:space="preserve">בונוס </w:t>
      </w:r>
      <w:r w:rsidRPr="00A01EC9">
        <w:rPr>
          <w:rFonts w:hint="cs"/>
          <w:szCs w:val="24"/>
          <w:rtl/>
        </w:rPr>
        <w:t>נוסף עבור אותו יועץ</w:t>
      </w:r>
      <w:r>
        <w:rPr>
          <w:rFonts w:hint="cs"/>
          <w:szCs w:val="24"/>
          <w:rtl/>
        </w:rPr>
        <w:t xml:space="preserve">. ולמען הסר ספק, </w:t>
      </w:r>
      <w:r w:rsidRPr="00A01EC9">
        <w:rPr>
          <w:rFonts w:hint="cs"/>
          <w:szCs w:val="24"/>
          <w:rtl/>
        </w:rPr>
        <w:t xml:space="preserve">במידה ומציע יציג בהצעתו 2 יועצים, יועץ ויועץ נוסף, הרי שהדירוג לפי אמות המידה יבוצע רק לראש הצוות ואילו היועץ הנוסף ינוקד באותן אמות מידה של היועץ אלא שהניקוד עבורו </w:t>
      </w:r>
      <w:r>
        <w:rPr>
          <w:rFonts w:hint="cs"/>
          <w:szCs w:val="24"/>
          <w:rtl/>
        </w:rPr>
        <w:t xml:space="preserve">יהיה </w:t>
      </w:r>
      <w:r w:rsidRPr="00A01EC9">
        <w:rPr>
          <w:rFonts w:hint="cs"/>
          <w:szCs w:val="24"/>
          <w:rtl/>
        </w:rPr>
        <w:t xml:space="preserve">באמת המידה "בונוס עבור היועץ הנוסף". </w:t>
      </w:r>
    </w:p>
    <w:p w14:paraId="1F0870C6" w14:textId="77777777" w:rsidR="008B5DF7" w:rsidRDefault="008B5DF7" w:rsidP="008B5DF7">
      <w:pPr>
        <w:pStyle w:val="af2"/>
        <w:spacing w:line="360" w:lineRule="auto"/>
        <w:ind w:left="1080"/>
        <w:jc w:val="both"/>
        <w:rPr>
          <w:szCs w:val="24"/>
          <w:rtl/>
        </w:rPr>
      </w:pPr>
    </w:p>
    <w:p w14:paraId="21DB26C9" w14:textId="77777777" w:rsidR="008B5DF7" w:rsidRDefault="008B5DF7" w:rsidP="008B5DF7">
      <w:pPr>
        <w:spacing w:line="360" w:lineRule="auto"/>
        <w:contextualSpacing/>
        <w:jc w:val="both"/>
        <w:rPr>
          <w:rFonts w:ascii="Calibri" w:eastAsia="Calibri" w:hAnsi="Calibri"/>
          <w:b/>
          <w:bCs/>
          <w:szCs w:val="24"/>
          <w:rtl/>
        </w:rPr>
      </w:pPr>
      <w:r w:rsidRPr="00DB31BF">
        <w:rPr>
          <w:rFonts w:ascii="Calibri" w:eastAsia="Calibri" w:hAnsi="Calibri" w:hint="cs"/>
          <w:b/>
          <w:bCs/>
          <w:szCs w:val="24"/>
          <w:rtl/>
        </w:rPr>
        <w:t>על המציע להוכיח את ניסיונ</w:t>
      </w:r>
      <w:r>
        <w:rPr>
          <w:rFonts w:ascii="Calibri" w:eastAsia="Calibri" w:hAnsi="Calibri" w:hint="cs"/>
          <w:b/>
          <w:bCs/>
          <w:szCs w:val="24"/>
          <w:rtl/>
        </w:rPr>
        <w:t>ם</w:t>
      </w:r>
      <w:r w:rsidRPr="00DB31BF">
        <w:rPr>
          <w:rFonts w:ascii="Calibri" w:eastAsia="Calibri" w:hAnsi="Calibri" w:hint="cs"/>
          <w:b/>
          <w:bCs/>
          <w:szCs w:val="24"/>
          <w:rtl/>
        </w:rPr>
        <w:t xml:space="preserve"> של היועץ המוצע מטעמו</w:t>
      </w:r>
      <w:r>
        <w:rPr>
          <w:rFonts w:ascii="Calibri" w:eastAsia="Calibri" w:hAnsi="Calibri" w:hint="cs"/>
          <w:b/>
          <w:bCs/>
          <w:szCs w:val="24"/>
          <w:rtl/>
        </w:rPr>
        <w:t xml:space="preserve">, וכן של היועץ הנוסף במידה ובחר לעשות כן, </w:t>
      </w:r>
      <w:r w:rsidRPr="00DB31BF">
        <w:rPr>
          <w:rFonts w:ascii="Calibri" w:eastAsia="Calibri" w:hAnsi="Calibri" w:hint="cs"/>
          <w:b/>
          <w:bCs/>
          <w:szCs w:val="24"/>
          <w:rtl/>
        </w:rPr>
        <w:t>באמצעות מסמכים שיפרטו את הניסיון הרלוונטי לפי שנים</w:t>
      </w:r>
      <w:r>
        <w:rPr>
          <w:rFonts w:ascii="Calibri" w:eastAsia="Calibri" w:hAnsi="Calibri" w:hint="cs"/>
          <w:b/>
          <w:bCs/>
          <w:szCs w:val="24"/>
          <w:rtl/>
        </w:rPr>
        <w:t>, ו</w:t>
      </w:r>
      <w:r w:rsidRPr="00DB31BF">
        <w:rPr>
          <w:rFonts w:ascii="Calibri" w:eastAsia="Calibri" w:hAnsi="Calibri" w:hint="cs"/>
          <w:b/>
          <w:bCs/>
          <w:szCs w:val="24"/>
          <w:rtl/>
        </w:rPr>
        <w:t>בהתייחס לקריטריונים כפי שמפורטי</w:t>
      </w:r>
      <w:r>
        <w:rPr>
          <w:rFonts w:ascii="Calibri" w:eastAsia="Calibri" w:hAnsi="Calibri" w:hint="cs"/>
          <w:b/>
          <w:bCs/>
          <w:szCs w:val="24"/>
          <w:rtl/>
        </w:rPr>
        <w:t>ם בהמשך בשלב בדיקת איכות ההצעות, כמפורט:</w:t>
      </w:r>
    </w:p>
    <w:p w14:paraId="6F6BB21A" w14:textId="77777777" w:rsidR="008B5DF7" w:rsidRDefault="008B5DF7" w:rsidP="008B5DF7">
      <w:pPr>
        <w:spacing w:line="360" w:lineRule="auto"/>
        <w:contextualSpacing/>
        <w:jc w:val="both"/>
        <w:rPr>
          <w:rFonts w:ascii="Calibri" w:eastAsia="Calibri" w:hAnsi="Calibri"/>
          <w:b/>
          <w:bCs/>
          <w:szCs w:val="24"/>
          <w:rtl/>
        </w:rPr>
      </w:pPr>
    </w:p>
    <w:tbl>
      <w:tblPr>
        <w:bidiVisual/>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1452"/>
        <w:gridCol w:w="900"/>
        <w:gridCol w:w="1260"/>
        <w:gridCol w:w="1260"/>
        <w:gridCol w:w="1282"/>
      </w:tblGrid>
      <w:tr w:rsidR="008B5DF7" w:rsidRPr="006A52F5" w14:paraId="3E807B68" w14:textId="77777777" w:rsidTr="00B354BF">
        <w:trPr>
          <w:jc w:val="center"/>
        </w:trPr>
        <w:tc>
          <w:tcPr>
            <w:tcW w:w="1608" w:type="dxa"/>
            <w:shd w:val="clear" w:color="auto" w:fill="E6E6E6"/>
            <w:vAlign w:val="center"/>
          </w:tcPr>
          <w:p w14:paraId="119C7B6C" w14:textId="77777777" w:rsidR="008B5DF7" w:rsidRPr="006A52F5" w:rsidRDefault="008B5DF7" w:rsidP="00B354BF">
            <w:pPr>
              <w:spacing w:line="360" w:lineRule="auto"/>
              <w:contextualSpacing/>
              <w:jc w:val="center"/>
              <w:rPr>
                <w:b/>
                <w:bCs/>
                <w:sz w:val="20"/>
                <w:szCs w:val="20"/>
                <w:rtl/>
              </w:rPr>
            </w:pPr>
            <w:r>
              <w:rPr>
                <w:rFonts w:hint="cs"/>
                <w:b/>
                <w:bCs/>
                <w:sz w:val="20"/>
                <w:szCs w:val="20"/>
                <w:rtl/>
              </w:rPr>
              <w:t>הקריטריון</w:t>
            </w:r>
          </w:p>
        </w:tc>
        <w:tc>
          <w:tcPr>
            <w:tcW w:w="1452" w:type="dxa"/>
            <w:shd w:val="clear" w:color="auto" w:fill="E6E6E6"/>
          </w:tcPr>
          <w:p w14:paraId="3B3787F8" w14:textId="77777777" w:rsidR="008B5DF7" w:rsidRDefault="008B5DF7" w:rsidP="00B354BF">
            <w:pPr>
              <w:spacing w:line="360" w:lineRule="auto"/>
              <w:contextualSpacing/>
              <w:jc w:val="center"/>
              <w:rPr>
                <w:b/>
                <w:bCs/>
                <w:sz w:val="20"/>
                <w:szCs w:val="20"/>
                <w:rtl/>
              </w:rPr>
            </w:pPr>
            <w:r>
              <w:rPr>
                <w:rFonts w:hint="cs"/>
                <w:b/>
                <w:bCs/>
                <w:sz w:val="20"/>
                <w:szCs w:val="20"/>
                <w:rtl/>
              </w:rPr>
              <w:t>העבודה שבוצעה</w:t>
            </w:r>
          </w:p>
          <w:p w14:paraId="5C68159A" w14:textId="77777777" w:rsidR="008B5DF7" w:rsidRPr="006A52F5" w:rsidRDefault="008B5DF7" w:rsidP="00B354BF">
            <w:pPr>
              <w:spacing w:line="360" w:lineRule="auto"/>
              <w:contextualSpacing/>
              <w:jc w:val="center"/>
              <w:rPr>
                <w:b/>
                <w:bCs/>
                <w:sz w:val="20"/>
                <w:szCs w:val="20"/>
                <w:rtl/>
              </w:rPr>
            </w:pPr>
            <w:r>
              <w:rPr>
                <w:rFonts w:hint="cs"/>
                <w:b/>
                <w:bCs/>
                <w:sz w:val="20"/>
                <w:szCs w:val="20"/>
                <w:rtl/>
              </w:rPr>
              <w:t>(יש לפרט את עיקרי העבודה)</w:t>
            </w:r>
          </w:p>
        </w:tc>
        <w:tc>
          <w:tcPr>
            <w:tcW w:w="1452" w:type="dxa"/>
            <w:shd w:val="clear" w:color="auto" w:fill="E6E6E6"/>
            <w:vAlign w:val="center"/>
          </w:tcPr>
          <w:p w14:paraId="20118CFD" w14:textId="77777777" w:rsidR="008B5DF7" w:rsidRPr="006A52F5" w:rsidRDefault="008B5DF7" w:rsidP="00B354BF">
            <w:pPr>
              <w:spacing w:line="360" w:lineRule="auto"/>
              <w:contextualSpacing/>
              <w:jc w:val="center"/>
              <w:rPr>
                <w:b/>
                <w:bCs/>
                <w:sz w:val="20"/>
                <w:szCs w:val="20"/>
                <w:rtl/>
              </w:rPr>
            </w:pPr>
            <w:r w:rsidRPr="006A52F5">
              <w:rPr>
                <w:rFonts w:hint="cs"/>
                <w:b/>
                <w:bCs/>
                <w:sz w:val="20"/>
                <w:szCs w:val="20"/>
                <w:rtl/>
              </w:rPr>
              <w:t>תקופת/שנת ביצוע העבודה</w:t>
            </w:r>
          </w:p>
        </w:tc>
        <w:tc>
          <w:tcPr>
            <w:tcW w:w="900" w:type="dxa"/>
            <w:shd w:val="clear" w:color="auto" w:fill="E6E6E6"/>
            <w:vAlign w:val="center"/>
          </w:tcPr>
          <w:p w14:paraId="5C5A89CB" w14:textId="77777777" w:rsidR="008B5DF7" w:rsidRPr="006A52F5" w:rsidRDefault="008B5DF7" w:rsidP="00B354BF">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14:paraId="18652051" w14:textId="77777777" w:rsidR="008B5DF7" w:rsidRPr="006A52F5" w:rsidRDefault="008B5DF7" w:rsidP="00B354BF">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14:paraId="7A9588A8" w14:textId="77777777" w:rsidR="008B5DF7" w:rsidRPr="006A52F5" w:rsidRDefault="008B5DF7" w:rsidP="00B354BF">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14:paraId="55A88EF0" w14:textId="77777777" w:rsidR="008B5DF7" w:rsidRPr="006A52F5" w:rsidRDefault="008B5DF7" w:rsidP="00B354BF">
            <w:pPr>
              <w:spacing w:line="360" w:lineRule="auto"/>
              <w:contextualSpacing/>
              <w:jc w:val="center"/>
              <w:rPr>
                <w:b/>
                <w:bCs/>
                <w:sz w:val="20"/>
                <w:szCs w:val="20"/>
                <w:rtl/>
              </w:rPr>
            </w:pPr>
            <w:r w:rsidRPr="006A52F5">
              <w:rPr>
                <w:rFonts w:hint="cs"/>
                <w:b/>
                <w:bCs/>
                <w:sz w:val="20"/>
                <w:szCs w:val="20"/>
                <w:rtl/>
              </w:rPr>
              <w:t>טלפון + טלפון נייד</w:t>
            </w:r>
          </w:p>
        </w:tc>
      </w:tr>
      <w:tr w:rsidR="008B5DF7" w:rsidRPr="006A52F5" w14:paraId="20DCA0D7" w14:textId="77777777" w:rsidTr="00B354BF">
        <w:trPr>
          <w:jc w:val="center"/>
        </w:trPr>
        <w:tc>
          <w:tcPr>
            <w:tcW w:w="1608" w:type="dxa"/>
          </w:tcPr>
          <w:p w14:paraId="620B2609" w14:textId="77777777" w:rsidR="008B5DF7" w:rsidRPr="006A52F5" w:rsidRDefault="008B5DF7" w:rsidP="00B354BF">
            <w:pPr>
              <w:spacing w:line="360" w:lineRule="auto"/>
              <w:contextualSpacing/>
              <w:rPr>
                <w:rtl/>
              </w:rPr>
            </w:pPr>
          </w:p>
        </w:tc>
        <w:tc>
          <w:tcPr>
            <w:tcW w:w="1452" w:type="dxa"/>
          </w:tcPr>
          <w:p w14:paraId="60BF1EA1" w14:textId="77777777" w:rsidR="008B5DF7" w:rsidRPr="006A52F5" w:rsidRDefault="008B5DF7" w:rsidP="00B354BF">
            <w:pPr>
              <w:spacing w:line="360" w:lineRule="auto"/>
              <w:contextualSpacing/>
              <w:rPr>
                <w:rtl/>
              </w:rPr>
            </w:pPr>
          </w:p>
        </w:tc>
        <w:tc>
          <w:tcPr>
            <w:tcW w:w="1452" w:type="dxa"/>
          </w:tcPr>
          <w:p w14:paraId="1F06EDE4" w14:textId="77777777" w:rsidR="008B5DF7" w:rsidRPr="006A52F5" w:rsidRDefault="008B5DF7" w:rsidP="00B354BF">
            <w:pPr>
              <w:spacing w:line="360" w:lineRule="auto"/>
              <w:contextualSpacing/>
              <w:rPr>
                <w:rtl/>
              </w:rPr>
            </w:pPr>
          </w:p>
        </w:tc>
        <w:tc>
          <w:tcPr>
            <w:tcW w:w="900" w:type="dxa"/>
          </w:tcPr>
          <w:p w14:paraId="67E110C7" w14:textId="77777777" w:rsidR="008B5DF7" w:rsidRPr="006A52F5" w:rsidRDefault="008B5DF7" w:rsidP="00B354BF">
            <w:pPr>
              <w:spacing w:line="360" w:lineRule="auto"/>
              <w:contextualSpacing/>
              <w:rPr>
                <w:rtl/>
              </w:rPr>
            </w:pPr>
          </w:p>
        </w:tc>
        <w:tc>
          <w:tcPr>
            <w:tcW w:w="1260" w:type="dxa"/>
          </w:tcPr>
          <w:p w14:paraId="404D910A" w14:textId="77777777" w:rsidR="008B5DF7" w:rsidRPr="006A52F5" w:rsidRDefault="008B5DF7" w:rsidP="00B354BF">
            <w:pPr>
              <w:spacing w:line="360" w:lineRule="auto"/>
              <w:contextualSpacing/>
              <w:rPr>
                <w:rtl/>
              </w:rPr>
            </w:pPr>
          </w:p>
        </w:tc>
        <w:tc>
          <w:tcPr>
            <w:tcW w:w="1260" w:type="dxa"/>
          </w:tcPr>
          <w:p w14:paraId="7AC1F1F0" w14:textId="77777777" w:rsidR="008B5DF7" w:rsidRPr="006A52F5" w:rsidRDefault="008B5DF7" w:rsidP="00B354BF">
            <w:pPr>
              <w:spacing w:line="360" w:lineRule="auto"/>
              <w:contextualSpacing/>
              <w:rPr>
                <w:rtl/>
              </w:rPr>
            </w:pPr>
          </w:p>
        </w:tc>
        <w:tc>
          <w:tcPr>
            <w:tcW w:w="1282" w:type="dxa"/>
          </w:tcPr>
          <w:p w14:paraId="7D6B8510" w14:textId="77777777" w:rsidR="008B5DF7" w:rsidRPr="006A52F5" w:rsidRDefault="008B5DF7" w:rsidP="00B354BF">
            <w:pPr>
              <w:spacing w:line="360" w:lineRule="auto"/>
              <w:contextualSpacing/>
              <w:rPr>
                <w:rtl/>
              </w:rPr>
            </w:pPr>
          </w:p>
        </w:tc>
      </w:tr>
      <w:tr w:rsidR="008B5DF7" w:rsidRPr="006A52F5" w14:paraId="0F4F36C9" w14:textId="77777777" w:rsidTr="00B354BF">
        <w:trPr>
          <w:jc w:val="center"/>
        </w:trPr>
        <w:tc>
          <w:tcPr>
            <w:tcW w:w="1608" w:type="dxa"/>
          </w:tcPr>
          <w:p w14:paraId="4B130C7B" w14:textId="77777777" w:rsidR="008B5DF7" w:rsidRPr="006A52F5" w:rsidRDefault="008B5DF7" w:rsidP="00B354BF">
            <w:pPr>
              <w:spacing w:line="360" w:lineRule="auto"/>
              <w:contextualSpacing/>
              <w:rPr>
                <w:highlight w:val="yellow"/>
                <w:rtl/>
              </w:rPr>
            </w:pPr>
          </w:p>
        </w:tc>
        <w:tc>
          <w:tcPr>
            <w:tcW w:w="1452" w:type="dxa"/>
          </w:tcPr>
          <w:p w14:paraId="34D2A340" w14:textId="77777777" w:rsidR="008B5DF7" w:rsidRPr="006A52F5" w:rsidRDefault="008B5DF7" w:rsidP="00B354BF">
            <w:pPr>
              <w:spacing w:line="360" w:lineRule="auto"/>
              <w:contextualSpacing/>
              <w:rPr>
                <w:highlight w:val="yellow"/>
                <w:rtl/>
              </w:rPr>
            </w:pPr>
          </w:p>
        </w:tc>
        <w:tc>
          <w:tcPr>
            <w:tcW w:w="1452" w:type="dxa"/>
          </w:tcPr>
          <w:p w14:paraId="0FCD9C8E" w14:textId="77777777" w:rsidR="008B5DF7" w:rsidRPr="006A52F5" w:rsidRDefault="008B5DF7" w:rsidP="00B354BF">
            <w:pPr>
              <w:spacing w:line="360" w:lineRule="auto"/>
              <w:contextualSpacing/>
              <w:rPr>
                <w:highlight w:val="yellow"/>
                <w:rtl/>
              </w:rPr>
            </w:pPr>
          </w:p>
        </w:tc>
        <w:tc>
          <w:tcPr>
            <w:tcW w:w="900" w:type="dxa"/>
          </w:tcPr>
          <w:p w14:paraId="5DFB9FF1" w14:textId="77777777" w:rsidR="008B5DF7" w:rsidRPr="006A52F5" w:rsidRDefault="008B5DF7" w:rsidP="00B354BF">
            <w:pPr>
              <w:spacing w:line="360" w:lineRule="auto"/>
              <w:contextualSpacing/>
              <w:rPr>
                <w:highlight w:val="yellow"/>
                <w:rtl/>
              </w:rPr>
            </w:pPr>
          </w:p>
        </w:tc>
        <w:tc>
          <w:tcPr>
            <w:tcW w:w="1260" w:type="dxa"/>
          </w:tcPr>
          <w:p w14:paraId="1933CEC6" w14:textId="77777777" w:rsidR="008B5DF7" w:rsidRPr="006A52F5" w:rsidRDefault="008B5DF7" w:rsidP="00B354BF">
            <w:pPr>
              <w:spacing w:line="360" w:lineRule="auto"/>
              <w:contextualSpacing/>
              <w:rPr>
                <w:highlight w:val="yellow"/>
                <w:rtl/>
              </w:rPr>
            </w:pPr>
          </w:p>
        </w:tc>
        <w:tc>
          <w:tcPr>
            <w:tcW w:w="1260" w:type="dxa"/>
          </w:tcPr>
          <w:p w14:paraId="73903CD2" w14:textId="77777777" w:rsidR="008B5DF7" w:rsidRPr="006A52F5" w:rsidRDefault="008B5DF7" w:rsidP="00B354BF">
            <w:pPr>
              <w:spacing w:line="360" w:lineRule="auto"/>
              <w:contextualSpacing/>
              <w:rPr>
                <w:highlight w:val="yellow"/>
                <w:rtl/>
              </w:rPr>
            </w:pPr>
          </w:p>
        </w:tc>
        <w:tc>
          <w:tcPr>
            <w:tcW w:w="1282" w:type="dxa"/>
          </w:tcPr>
          <w:p w14:paraId="7F7A3BA5" w14:textId="77777777" w:rsidR="008B5DF7" w:rsidRPr="006A52F5" w:rsidRDefault="008B5DF7" w:rsidP="00B354BF">
            <w:pPr>
              <w:spacing w:line="360" w:lineRule="auto"/>
              <w:contextualSpacing/>
              <w:rPr>
                <w:highlight w:val="yellow"/>
                <w:rtl/>
              </w:rPr>
            </w:pPr>
          </w:p>
        </w:tc>
      </w:tr>
    </w:tbl>
    <w:p w14:paraId="6CF56AA6" w14:textId="77777777" w:rsidR="008B5DF7" w:rsidRDefault="008B5DF7" w:rsidP="008B5DF7">
      <w:pPr>
        <w:spacing w:line="360" w:lineRule="auto"/>
        <w:contextualSpacing/>
        <w:jc w:val="both"/>
        <w:rPr>
          <w:rFonts w:ascii="Calibri" w:eastAsia="Calibri" w:hAnsi="Calibri"/>
          <w:szCs w:val="24"/>
          <w:rtl/>
        </w:rPr>
      </w:pPr>
    </w:p>
    <w:p w14:paraId="1E0953E6" w14:textId="77777777" w:rsidR="008B5DF7" w:rsidRPr="00465428" w:rsidRDefault="008B5DF7" w:rsidP="008B5DF7">
      <w:pPr>
        <w:spacing w:line="360" w:lineRule="auto"/>
        <w:contextualSpacing/>
        <w:jc w:val="both"/>
        <w:rPr>
          <w:rFonts w:ascii="Calibri" w:eastAsia="Calibri" w:hAnsi="Calibri"/>
          <w:szCs w:val="24"/>
          <w:u w:val="single"/>
          <w:rtl/>
        </w:rPr>
      </w:pPr>
      <w:r>
        <w:rPr>
          <w:rFonts w:ascii="Calibri" w:eastAsia="Calibri" w:hAnsi="Calibri" w:hint="cs"/>
          <w:szCs w:val="24"/>
          <w:u w:val="single"/>
          <w:rtl/>
        </w:rPr>
        <w:t xml:space="preserve">כמו כן, </w:t>
      </w:r>
      <w:r w:rsidRPr="00465428">
        <w:rPr>
          <w:rFonts w:ascii="Calibri" w:eastAsia="Calibri" w:hAnsi="Calibri" w:hint="cs"/>
          <w:szCs w:val="24"/>
          <w:u w:val="single"/>
          <w:rtl/>
        </w:rPr>
        <w:t xml:space="preserve">יצרף המציע גם את המסמכים </w:t>
      </w:r>
      <w:r>
        <w:rPr>
          <w:rFonts w:ascii="Calibri" w:eastAsia="Calibri" w:hAnsi="Calibri" w:hint="cs"/>
          <w:szCs w:val="24"/>
          <w:u w:val="single"/>
          <w:rtl/>
        </w:rPr>
        <w:t>שלהלן לגבי היועצים</w:t>
      </w:r>
      <w:r w:rsidRPr="00465428">
        <w:rPr>
          <w:rFonts w:ascii="Calibri" w:eastAsia="Calibri" w:hAnsi="Calibri" w:hint="cs"/>
          <w:szCs w:val="24"/>
          <w:u w:val="single"/>
          <w:rtl/>
        </w:rPr>
        <w:t xml:space="preserve">: </w:t>
      </w:r>
    </w:p>
    <w:p w14:paraId="66E4601D" w14:textId="77777777" w:rsidR="008B5DF7" w:rsidRDefault="008B5DF7" w:rsidP="008B5DF7">
      <w:pPr>
        <w:pStyle w:val="affe"/>
        <w:numPr>
          <w:ilvl w:val="1"/>
          <w:numId w:val="60"/>
        </w:numPr>
        <w:spacing w:line="360" w:lineRule="auto"/>
        <w:contextualSpacing/>
        <w:jc w:val="both"/>
        <w:rPr>
          <w:rFonts w:cs="David"/>
          <w:sz w:val="24"/>
          <w:szCs w:val="24"/>
          <w:rtl/>
        </w:rPr>
      </w:pPr>
      <w:r w:rsidRPr="00314EA7">
        <w:rPr>
          <w:rFonts w:cs="David" w:hint="cs"/>
          <w:sz w:val="24"/>
          <w:szCs w:val="24"/>
          <w:rtl/>
        </w:rPr>
        <w:t xml:space="preserve">קורות חיים; </w:t>
      </w:r>
    </w:p>
    <w:p w14:paraId="62483643" w14:textId="77777777" w:rsidR="008B5DF7" w:rsidRDefault="008B5DF7" w:rsidP="008B5DF7">
      <w:pPr>
        <w:pStyle w:val="affe"/>
        <w:numPr>
          <w:ilvl w:val="1"/>
          <w:numId w:val="60"/>
        </w:numPr>
        <w:spacing w:line="360" w:lineRule="auto"/>
        <w:contextualSpacing/>
        <w:jc w:val="both"/>
        <w:rPr>
          <w:rFonts w:cs="David"/>
          <w:sz w:val="24"/>
          <w:szCs w:val="24"/>
        </w:rPr>
      </w:pPr>
      <w:r>
        <w:rPr>
          <w:rFonts w:cs="David" w:hint="cs"/>
          <w:sz w:val="24"/>
          <w:szCs w:val="24"/>
          <w:rtl/>
        </w:rPr>
        <w:t>תעודות המעידות על השכלה</w:t>
      </w:r>
      <w:r w:rsidRPr="00314EA7">
        <w:rPr>
          <w:rFonts w:cs="David" w:hint="cs"/>
          <w:sz w:val="24"/>
          <w:szCs w:val="24"/>
          <w:rtl/>
        </w:rPr>
        <w:t xml:space="preserve">; </w:t>
      </w:r>
    </w:p>
    <w:p w14:paraId="0756A09B" w14:textId="77777777" w:rsidR="008B5DF7" w:rsidRDefault="008B5DF7" w:rsidP="008B5DF7">
      <w:pPr>
        <w:pStyle w:val="affe"/>
        <w:numPr>
          <w:ilvl w:val="1"/>
          <w:numId w:val="60"/>
        </w:numPr>
        <w:spacing w:line="360" w:lineRule="auto"/>
        <w:contextualSpacing/>
        <w:jc w:val="both"/>
        <w:rPr>
          <w:rFonts w:cs="David"/>
          <w:sz w:val="24"/>
          <w:szCs w:val="24"/>
        </w:rPr>
      </w:pPr>
      <w:r w:rsidRPr="00314EA7">
        <w:rPr>
          <w:rFonts w:cs="David" w:hint="cs"/>
          <w:sz w:val="24"/>
          <w:szCs w:val="24"/>
          <w:rtl/>
        </w:rPr>
        <w:t>אסמכתאות מתאימות המעידות על ניסיון רלוונטי וותק;</w:t>
      </w:r>
    </w:p>
    <w:p w14:paraId="215BFBE1" w14:textId="77777777" w:rsidR="008B5DF7" w:rsidRDefault="008B5DF7" w:rsidP="008B5DF7">
      <w:pPr>
        <w:pStyle w:val="affe"/>
        <w:contextualSpacing/>
        <w:rPr>
          <w:rFonts w:cs="David"/>
          <w:sz w:val="24"/>
          <w:szCs w:val="24"/>
          <w:rtl/>
        </w:rPr>
      </w:pPr>
    </w:p>
    <w:p w14:paraId="60DAA899" w14:textId="77777777" w:rsidR="008B5DF7" w:rsidRPr="00C9187E" w:rsidRDefault="008B5DF7" w:rsidP="008B5DF7">
      <w:pPr>
        <w:spacing w:line="360" w:lineRule="auto"/>
        <w:contextualSpacing/>
        <w:jc w:val="both"/>
        <w:rPr>
          <w:rFonts w:ascii="Calibri" w:eastAsia="Calibri" w:hAnsi="Calibri"/>
          <w:szCs w:val="24"/>
          <w:rtl/>
        </w:rPr>
      </w:pPr>
      <w:r w:rsidRPr="00C9187E">
        <w:rPr>
          <w:rFonts w:ascii="Calibri" w:eastAsia="Calibri" w:hAnsi="Calibri" w:hint="cs"/>
          <w:szCs w:val="24"/>
          <w:rtl/>
        </w:rPr>
        <w:t xml:space="preserve">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w:t>
      </w:r>
      <w:r>
        <w:rPr>
          <w:rFonts w:ascii="Calibri" w:eastAsia="Calibri" w:hAnsi="Calibri" w:hint="cs"/>
          <w:szCs w:val="24"/>
          <w:rtl/>
        </w:rPr>
        <w:t>ע"י היועץ</w:t>
      </w:r>
      <w:r w:rsidRPr="00C9187E">
        <w:rPr>
          <w:rFonts w:ascii="Calibri" w:eastAsia="Calibri" w:hAnsi="Calibri" w:hint="cs"/>
          <w:szCs w:val="24"/>
          <w:rtl/>
        </w:rPr>
        <w:t>.</w:t>
      </w:r>
    </w:p>
    <w:p w14:paraId="3F82E8D2" w14:textId="77777777" w:rsidR="008B5DF7" w:rsidRDefault="008B5DF7" w:rsidP="008B5DF7">
      <w:pPr>
        <w:spacing w:line="360" w:lineRule="auto"/>
        <w:contextualSpacing/>
        <w:jc w:val="both"/>
        <w:rPr>
          <w:rFonts w:ascii="Calibri" w:eastAsia="Calibri" w:hAnsi="Calibri"/>
          <w:szCs w:val="24"/>
          <w:rtl/>
        </w:rPr>
      </w:pPr>
      <w:r w:rsidRPr="00C9187E">
        <w:rPr>
          <w:rFonts w:ascii="Calibri" w:eastAsia="Calibri" w:hAnsi="Calibri"/>
          <w:szCs w:val="24"/>
          <w:rtl/>
        </w:rPr>
        <w:t xml:space="preserve">ההחלטה האם </w:t>
      </w:r>
      <w:r w:rsidRPr="00C9187E">
        <w:rPr>
          <w:rFonts w:ascii="Calibri" w:eastAsia="Calibri" w:hAnsi="Calibri" w:hint="cs"/>
          <w:szCs w:val="24"/>
          <w:rtl/>
        </w:rPr>
        <w:t>המציע</w:t>
      </w:r>
      <w:r w:rsidRPr="00C9187E">
        <w:rPr>
          <w:rFonts w:ascii="Calibri" w:eastAsia="Calibri" w:hAnsi="Calibri"/>
          <w:szCs w:val="24"/>
          <w:rtl/>
        </w:rPr>
        <w:t xml:space="preserve"> עומד בדרישת הניסיון</w:t>
      </w:r>
      <w:r w:rsidRPr="00C9187E">
        <w:rPr>
          <w:rFonts w:ascii="Calibri" w:eastAsia="Calibri" w:hAnsi="Calibri" w:hint="cs"/>
          <w:szCs w:val="24"/>
          <w:rtl/>
        </w:rPr>
        <w:t xml:space="preserve"> וההשכלה</w:t>
      </w:r>
      <w:r>
        <w:rPr>
          <w:rFonts w:ascii="Calibri" w:eastAsia="Calibri" w:hAnsi="Calibri" w:hint="cs"/>
          <w:szCs w:val="24"/>
          <w:rtl/>
        </w:rPr>
        <w:t>,</w:t>
      </w:r>
      <w:r w:rsidRPr="00C9187E">
        <w:rPr>
          <w:rFonts w:ascii="Calibri" w:eastAsia="Calibri" w:hAnsi="Calibri"/>
          <w:szCs w:val="24"/>
          <w:rtl/>
        </w:rPr>
        <w:t xml:space="preserve"> ובכלל זה ההחלטה האם </w:t>
      </w:r>
      <w:r w:rsidRPr="00C9187E">
        <w:rPr>
          <w:rFonts w:ascii="Calibri" w:eastAsia="Calibri" w:hAnsi="Calibri" w:hint="cs"/>
          <w:szCs w:val="24"/>
          <w:rtl/>
        </w:rPr>
        <w:t>הניסיון</w:t>
      </w:r>
      <w:r w:rsidRPr="00C9187E">
        <w:rPr>
          <w:rFonts w:ascii="Calibri" w:eastAsia="Calibri" w:hAnsi="Calibri"/>
          <w:szCs w:val="24"/>
          <w:rtl/>
        </w:rPr>
        <w:t xml:space="preserve"> שעלי</w:t>
      </w:r>
      <w:r w:rsidRPr="00C9187E">
        <w:rPr>
          <w:rFonts w:ascii="Calibri" w:eastAsia="Calibri" w:hAnsi="Calibri" w:hint="cs"/>
          <w:szCs w:val="24"/>
          <w:rtl/>
        </w:rPr>
        <w:t>ו</w:t>
      </w:r>
      <w:r w:rsidRPr="00C9187E">
        <w:rPr>
          <w:rFonts w:ascii="Calibri" w:eastAsia="Calibri" w:hAnsi="Calibri"/>
          <w:szCs w:val="24"/>
          <w:rtl/>
        </w:rPr>
        <w:t xml:space="preserve"> הצביע המציע ה</w:t>
      </w:r>
      <w:r w:rsidRPr="00C9187E">
        <w:rPr>
          <w:rFonts w:ascii="Calibri" w:eastAsia="Calibri" w:hAnsi="Calibri" w:hint="cs"/>
          <w:szCs w:val="24"/>
          <w:rtl/>
        </w:rPr>
        <w:t>ו</w:t>
      </w:r>
      <w:r w:rsidRPr="00C9187E">
        <w:rPr>
          <w:rFonts w:ascii="Calibri" w:eastAsia="Calibri" w:hAnsi="Calibri"/>
          <w:szCs w:val="24"/>
          <w:rtl/>
        </w:rPr>
        <w:t xml:space="preserve">א </w:t>
      </w:r>
      <w:r w:rsidRPr="00C9187E">
        <w:rPr>
          <w:rFonts w:ascii="Calibri" w:eastAsia="Calibri" w:hAnsi="Calibri" w:hint="cs"/>
          <w:szCs w:val="24"/>
          <w:rtl/>
        </w:rPr>
        <w:t>ניסיון בהתאם לדרישות</w:t>
      </w:r>
      <w:r w:rsidRPr="00C9187E">
        <w:rPr>
          <w:rFonts w:ascii="Calibri" w:eastAsia="Calibri" w:hAnsi="Calibri"/>
          <w:szCs w:val="24"/>
          <w:rtl/>
        </w:rPr>
        <w:t xml:space="preserve"> </w:t>
      </w:r>
      <w:r w:rsidRPr="00C9187E">
        <w:rPr>
          <w:rFonts w:ascii="Calibri" w:eastAsia="Calibri" w:hAnsi="Calibri" w:hint="cs"/>
          <w:szCs w:val="24"/>
          <w:rtl/>
        </w:rPr>
        <w:t>או האם ההשכלה הינה רלוונטית לשירותים נשוא מכרז זה</w:t>
      </w:r>
      <w:r>
        <w:rPr>
          <w:rFonts w:ascii="Calibri" w:eastAsia="Calibri" w:hAnsi="Calibri" w:hint="cs"/>
          <w:szCs w:val="24"/>
          <w:rtl/>
        </w:rPr>
        <w:t>,</w:t>
      </w:r>
      <w:r w:rsidRPr="00C9187E">
        <w:rPr>
          <w:rFonts w:ascii="Calibri" w:eastAsia="Calibri" w:hAnsi="Calibri" w:hint="cs"/>
          <w:szCs w:val="24"/>
          <w:rtl/>
        </w:rPr>
        <w:t xml:space="preserve"> </w:t>
      </w:r>
      <w:r>
        <w:rPr>
          <w:rFonts w:ascii="Calibri" w:eastAsia="Calibri" w:hAnsi="Calibri" w:hint="cs"/>
          <w:szCs w:val="24"/>
          <w:rtl/>
        </w:rPr>
        <w:t>נתונה ל</w:t>
      </w:r>
      <w:r w:rsidRPr="00C9187E">
        <w:rPr>
          <w:rFonts w:ascii="Calibri" w:eastAsia="Calibri" w:hAnsi="Calibri"/>
          <w:szCs w:val="24"/>
          <w:rtl/>
        </w:rPr>
        <w:t>שיקול דעתה של ועדת המכרזים</w:t>
      </w:r>
      <w:r w:rsidRPr="00C9187E">
        <w:rPr>
          <w:rFonts w:ascii="Calibri" w:eastAsia="Calibri" w:hAnsi="Calibri" w:hint="cs"/>
          <w:szCs w:val="24"/>
          <w:rtl/>
        </w:rPr>
        <w:t>.</w:t>
      </w:r>
    </w:p>
    <w:p w14:paraId="1C2AA811" w14:textId="77777777" w:rsidR="008B5DF7" w:rsidRDefault="008B5DF7" w:rsidP="008B5DF7">
      <w:pPr>
        <w:spacing w:line="360" w:lineRule="auto"/>
        <w:contextualSpacing/>
        <w:jc w:val="both"/>
        <w:rPr>
          <w:rFonts w:ascii="Calibri" w:eastAsia="Calibri" w:hAnsi="Calibri"/>
          <w:szCs w:val="24"/>
          <w:rtl/>
        </w:rPr>
      </w:pPr>
    </w:p>
    <w:p w14:paraId="2B7E5D9B" w14:textId="77777777" w:rsidR="008B5DF7" w:rsidRDefault="008B5DF7" w:rsidP="008B5DF7">
      <w:pPr>
        <w:pStyle w:val="af2"/>
        <w:numPr>
          <w:ilvl w:val="0"/>
          <w:numId w:val="42"/>
        </w:numPr>
        <w:spacing w:line="360" w:lineRule="auto"/>
        <w:jc w:val="both"/>
        <w:rPr>
          <w:b/>
          <w:bCs/>
          <w:sz w:val="32"/>
          <w:szCs w:val="32"/>
          <w:u w:val="single"/>
        </w:rPr>
      </w:pPr>
      <w:r>
        <w:rPr>
          <w:rFonts w:hint="cs"/>
          <w:b/>
          <w:bCs/>
          <w:sz w:val="32"/>
          <w:szCs w:val="32"/>
          <w:u w:val="single"/>
          <w:rtl/>
        </w:rPr>
        <w:t>ניגוד עניינים</w:t>
      </w:r>
    </w:p>
    <w:p w14:paraId="29D9DD73" w14:textId="77777777" w:rsidR="008B5DF7" w:rsidRDefault="008B5DF7" w:rsidP="008B5DF7">
      <w:pPr>
        <w:pStyle w:val="af2"/>
        <w:numPr>
          <w:ilvl w:val="0"/>
          <w:numId w:val="33"/>
        </w:numPr>
        <w:spacing w:line="360" w:lineRule="auto"/>
        <w:jc w:val="both"/>
        <w:rPr>
          <w:rFonts w:ascii="Arial" w:hAnsi="Arial"/>
          <w:szCs w:val="24"/>
          <w:rtl/>
        </w:rPr>
      </w:pPr>
      <w:r>
        <w:rPr>
          <w:rFonts w:ascii="Arial" w:hAnsi="Arial" w:hint="cs"/>
          <w:szCs w:val="24"/>
          <w:rtl/>
        </w:rPr>
        <w:t xml:space="preserve">על </w:t>
      </w:r>
      <w:r>
        <w:rPr>
          <w:rFonts w:ascii="Arial" w:hAnsi="Arial"/>
          <w:szCs w:val="24"/>
          <w:rtl/>
        </w:rPr>
        <w:t>המציע</w:t>
      </w:r>
      <w:r>
        <w:rPr>
          <w:rFonts w:ascii="Arial" w:hAnsi="Arial" w:hint="cs"/>
          <w:szCs w:val="24"/>
          <w:rtl/>
        </w:rPr>
        <w:t>, ומי מטעמו,</w:t>
      </w:r>
      <w:r>
        <w:rPr>
          <w:rFonts w:ascii="Arial" w:hAnsi="Arial"/>
          <w:szCs w:val="24"/>
          <w:rtl/>
        </w:rPr>
        <w:t xml:space="preserve"> </w:t>
      </w:r>
      <w:r>
        <w:rPr>
          <w:rFonts w:ascii="Arial" w:hAnsi="Arial" w:hint="cs"/>
          <w:szCs w:val="24"/>
          <w:rtl/>
        </w:rPr>
        <w:t>לה</w:t>
      </w:r>
      <w:r>
        <w:rPr>
          <w:rFonts w:ascii="Arial" w:hAnsi="Arial"/>
          <w:szCs w:val="24"/>
          <w:rtl/>
        </w:rPr>
        <w:t xml:space="preserve">צהיר </w:t>
      </w:r>
      <w:r w:rsidRPr="00256E96">
        <w:rPr>
          <w:rFonts w:ascii="Arial" w:hAnsi="Arial"/>
          <w:szCs w:val="24"/>
          <w:rtl/>
        </w:rPr>
        <w:t>כי</w:t>
      </w:r>
      <w:r>
        <w:rPr>
          <w:rFonts w:ascii="Arial" w:hAnsi="Arial" w:hint="cs"/>
          <w:szCs w:val="24"/>
          <w:rtl/>
        </w:rPr>
        <w:t xml:space="preserve"> </w:t>
      </w:r>
      <w:r w:rsidRPr="00256E96">
        <w:rPr>
          <w:rFonts w:ascii="Arial" w:hAnsi="Arial"/>
          <w:szCs w:val="24"/>
          <w:rtl/>
        </w:rPr>
        <w:t>אינ</w:t>
      </w:r>
      <w:r>
        <w:rPr>
          <w:rFonts w:ascii="Arial" w:hAnsi="Arial" w:hint="cs"/>
          <w:szCs w:val="24"/>
          <w:rtl/>
        </w:rPr>
        <w:t>ו</w:t>
      </w:r>
      <w:r>
        <w:rPr>
          <w:rFonts w:ascii="Arial" w:hAnsi="Arial"/>
          <w:szCs w:val="24"/>
          <w:rtl/>
        </w:rPr>
        <w:t xml:space="preserve"> נמצ</w:t>
      </w:r>
      <w:r>
        <w:rPr>
          <w:rFonts w:ascii="Arial" w:hAnsi="Arial" w:hint="cs"/>
          <w:szCs w:val="24"/>
          <w:rtl/>
        </w:rPr>
        <w:t>א</w:t>
      </w:r>
      <w:r w:rsidRPr="00256E96">
        <w:rPr>
          <w:rFonts w:ascii="Arial" w:hAnsi="Arial"/>
          <w:szCs w:val="24"/>
          <w:rtl/>
        </w:rPr>
        <w:t xml:space="preserve"> בניגוד עניינים בין השירותים אותם הוא מספק כיום לבין השירותים </w:t>
      </w:r>
      <w:r>
        <w:rPr>
          <w:rFonts w:ascii="Arial" w:hAnsi="Arial" w:hint="cs"/>
          <w:szCs w:val="24"/>
          <w:rtl/>
        </w:rPr>
        <w:t>הנדרשים למשרד</w:t>
      </w:r>
      <w:r>
        <w:rPr>
          <w:rFonts w:ascii="Arial" w:hAnsi="Arial"/>
          <w:szCs w:val="24"/>
          <w:rtl/>
        </w:rPr>
        <w:t xml:space="preserve"> במסגרת מכרז זה</w:t>
      </w:r>
      <w:r>
        <w:rPr>
          <w:rFonts w:ascii="Arial" w:hAnsi="Arial" w:hint="cs"/>
          <w:szCs w:val="24"/>
          <w:rtl/>
        </w:rPr>
        <w:t>, וכי יימנע מלהימצא במצב זה לתקופת ההתקשרות כמפורט במסמכי המכרז ועוד חצי שנה</w:t>
      </w:r>
      <w:r>
        <w:rPr>
          <w:rFonts w:ascii="Arial" w:hAnsi="Arial"/>
          <w:szCs w:val="24"/>
          <w:rtl/>
        </w:rPr>
        <w:t>.</w:t>
      </w:r>
      <w:r w:rsidRPr="00256E96">
        <w:rPr>
          <w:rFonts w:ascii="Arial" w:hAnsi="Arial"/>
          <w:szCs w:val="24"/>
          <w:rtl/>
        </w:rPr>
        <w:t xml:space="preserve"> המציע</w:t>
      </w:r>
      <w:r>
        <w:rPr>
          <w:rFonts w:ascii="Arial" w:hAnsi="Arial" w:hint="cs"/>
          <w:szCs w:val="24"/>
          <w:rtl/>
        </w:rPr>
        <w:t xml:space="preserve"> ישיב </w:t>
      </w:r>
      <w:r w:rsidRPr="00256E96">
        <w:rPr>
          <w:rFonts w:ascii="Arial" w:hAnsi="Arial"/>
          <w:szCs w:val="24"/>
          <w:rtl/>
        </w:rPr>
        <w:t xml:space="preserve">על שאלון בנושא ניגוד עניינים. </w:t>
      </w:r>
      <w:r w:rsidRPr="00256E96">
        <w:rPr>
          <w:rFonts w:ascii="Arial" w:hAnsi="Arial" w:hint="cs"/>
          <w:b/>
          <w:bCs/>
          <w:szCs w:val="24"/>
          <w:rtl/>
        </w:rPr>
        <w:t>ההצהרה ו</w:t>
      </w:r>
      <w:r w:rsidRPr="00256E96">
        <w:rPr>
          <w:rFonts w:ascii="Arial" w:hAnsi="Arial"/>
          <w:b/>
          <w:bCs/>
          <w:szCs w:val="24"/>
          <w:rtl/>
        </w:rPr>
        <w:t xml:space="preserve">השאלון יהיו על גבי המסמך המצ"ב למכרז </w:t>
      </w:r>
      <w:r w:rsidRPr="00A46B0C">
        <w:rPr>
          <w:rFonts w:ascii="Arial" w:hAnsi="Arial"/>
          <w:b/>
          <w:bCs/>
          <w:szCs w:val="24"/>
          <w:highlight w:val="cyan"/>
          <w:rtl/>
        </w:rPr>
        <w:t xml:space="preserve">כנספח </w:t>
      </w:r>
      <w:r>
        <w:rPr>
          <w:rFonts w:ascii="Arial" w:hAnsi="Arial" w:hint="cs"/>
          <w:b/>
          <w:bCs/>
          <w:szCs w:val="24"/>
          <w:highlight w:val="cyan"/>
          <w:rtl/>
        </w:rPr>
        <w:t>ח</w:t>
      </w:r>
      <w:r w:rsidRPr="00A46B0C">
        <w:rPr>
          <w:rFonts w:ascii="Arial" w:hAnsi="Arial"/>
          <w:b/>
          <w:bCs/>
          <w:szCs w:val="24"/>
          <w:highlight w:val="cyan"/>
          <w:rtl/>
        </w:rPr>
        <w:t>'</w:t>
      </w:r>
      <w:r w:rsidRPr="00256E96">
        <w:rPr>
          <w:rFonts w:ascii="Arial" w:hAnsi="Arial"/>
          <w:b/>
          <w:bCs/>
          <w:szCs w:val="24"/>
          <w:rtl/>
        </w:rPr>
        <w:t>.</w:t>
      </w:r>
    </w:p>
    <w:p w14:paraId="26114BF6" w14:textId="77777777" w:rsidR="008B5DF7" w:rsidRPr="00BC485A" w:rsidRDefault="008B5DF7" w:rsidP="008B5DF7">
      <w:pPr>
        <w:pStyle w:val="af2"/>
        <w:numPr>
          <w:ilvl w:val="0"/>
          <w:numId w:val="33"/>
        </w:numPr>
        <w:spacing w:line="360" w:lineRule="auto"/>
        <w:jc w:val="both"/>
        <w:rPr>
          <w:rFonts w:ascii="Arial" w:hAnsi="Arial"/>
          <w:b/>
          <w:bCs/>
          <w:szCs w:val="24"/>
          <w:rtl/>
        </w:rPr>
      </w:pPr>
      <w:r>
        <w:rPr>
          <w:rFonts w:ascii="Arial" w:hAnsi="Arial" w:hint="cs"/>
          <w:szCs w:val="24"/>
          <w:rtl/>
        </w:rPr>
        <w:t>על המציע ל</w:t>
      </w:r>
      <w:r w:rsidRPr="00256E96">
        <w:rPr>
          <w:rFonts w:ascii="Arial" w:hAnsi="Arial"/>
          <w:szCs w:val="24"/>
          <w:rtl/>
        </w:rPr>
        <w:t xml:space="preserve">פרט את כל הקשרים המקצועיים, העסקיים, הכלכליים והאישיים עם גורמים אחרים במהלך </w:t>
      </w:r>
      <w:r>
        <w:rPr>
          <w:rFonts w:ascii="Arial" w:hAnsi="Arial" w:hint="cs"/>
          <w:szCs w:val="24"/>
          <w:rtl/>
        </w:rPr>
        <w:t>חמש</w:t>
      </w:r>
      <w:r w:rsidRPr="00256E96">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009BE547" w14:textId="77777777" w:rsidR="008B5DF7" w:rsidRDefault="008B5DF7" w:rsidP="008B5DF7">
      <w:pPr>
        <w:pStyle w:val="af2"/>
        <w:numPr>
          <w:ilvl w:val="0"/>
          <w:numId w:val="33"/>
        </w:numPr>
        <w:spacing w:line="360" w:lineRule="auto"/>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w:t>
      </w:r>
      <w:r>
        <w:rPr>
          <w:rFonts w:ascii="Arial" w:hAnsi="Arial" w:hint="cs"/>
          <w:szCs w:val="24"/>
          <w:rtl/>
        </w:rPr>
        <w:t>,</w:t>
      </w:r>
      <w:r w:rsidRPr="00256E96">
        <w:rPr>
          <w:rFonts w:ascii="Arial" w:hAnsi="Arial"/>
          <w:szCs w:val="24"/>
          <w:rtl/>
        </w:rPr>
        <w:t xml:space="preserve"> והכול ע"פ שקול דעתה הבלעדי</w:t>
      </w:r>
      <w:r w:rsidRPr="00256E96">
        <w:rPr>
          <w:rFonts w:ascii="Arial" w:hAnsi="Arial" w:hint="cs"/>
          <w:szCs w:val="24"/>
          <w:rtl/>
        </w:rPr>
        <w:t>.</w:t>
      </w:r>
    </w:p>
    <w:p w14:paraId="77B77E26" w14:textId="77777777" w:rsidR="008B5DF7" w:rsidRDefault="008B5DF7" w:rsidP="008B5DF7">
      <w:pPr>
        <w:spacing w:line="360" w:lineRule="auto"/>
        <w:jc w:val="both"/>
        <w:rPr>
          <w:rFonts w:ascii="Arial" w:hAnsi="Arial"/>
          <w:szCs w:val="24"/>
          <w:rtl/>
        </w:rPr>
      </w:pPr>
    </w:p>
    <w:p w14:paraId="556F8233" w14:textId="77777777" w:rsidR="008B5DF7" w:rsidRDefault="008B5DF7" w:rsidP="008B5DF7">
      <w:pPr>
        <w:pStyle w:val="af2"/>
        <w:numPr>
          <w:ilvl w:val="0"/>
          <w:numId w:val="42"/>
        </w:numPr>
        <w:spacing w:line="360" w:lineRule="auto"/>
        <w:jc w:val="both"/>
        <w:rPr>
          <w:b/>
          <w:bCs/>
          <w:sz w:val="32"/>
          <w:szCs w:val="32"/>
          <w:u w:val="single"/>
        </w:rPr>
      </w:pPr>
      <w:r>
        <w:rPr>
          <w:rFonts w:hint="cs"/>
          <w:b/>
          <w:bCs/>
          <w:sz w:val="32"/>
          <w:szCs w:val="32"/>
          <w:u w:val="single"/>
          <w:rtl/>
        </w:rPr>
        <w:t>תנאים כלליים הקשורים לביצוע העבודה</w:t>
      </w:r>
    </w:p>
    <w:p w14:paraId="31E2B06D" w14:textId="77777777" w:rsidR="008B5DF7" w:rsidRPr="00772931" w:rsidRDefault="008B5DF7" w:rsidP="008B5DF7">
      <w:pPr>
        <w:pStyle w:val="af2"/>
        <w:numPr>
          <w:ilvl w:val="0"/>
          <w:numId w:val="44"/>
        </w:numPr>
        <w:spacing w:line="360" w:lineRule="auto"/>
        <w:jc w:val="both"/>
        <w:rPr>
          <w:rFonts w:ascii="Arial" w:hAnsi="Arial"/>
          <w:szCs w:val="24"/>
        </w:rPr>
      </w:pPr>
      <w:r w:rsidRPr="00772931">
        <w:rPr>
          <w:rFonts w:ascii="Arial" w:hAnsi="Arial" w:hint="cs"/>
          <w:szCs w:val="24"/>
          <w:rtl/>
        </w:rPr>
        <w:t>הממונה מטעם המשרד על ביצוע השירותים נשוא מכרז זה הוא</w:t>
      </w:r>
      <w:r>
        <w:rPr>
          <w:rFonts w:ascii="Arial" w:hAnsi="Arial" w:hint="cs"/>
          <w:szCs w:val="24"/>
          <w:rtl/>
        </w:rPr>
        <w:t xml:space="preserve"> </w:t>
      </w:r>
      <w:r w:rsidRPr="00F40D5C">
        <w:rPr>
          <w:rFonts w:ascii="Arial" w:hAnsi="Arial" w:hint="cs"/>
          <w:b/>
          <w:bCs/>
          <w:szCs w:val="24"/>
          <w:rtl/>
        </w:rPr>
        <w:t>מנהל מינהל</w:t>
      </w:r>
      <w:r>
        <w:rPr>
          <w:rFonts w:ascii="Arial" w:hAnsi="Arial" w:hint="cs"/>
          <w:b/>
          <w:bCs/>
          <w:szCs w:val="24"/>
          <w:rtl/>
        </w:rPr>
        <w:t xml:space="preserve"> הדלק והגפ</w:t>
      </w:r>
      <w:r>
        <w:rPr>
          <w:rFonts w:ascii="Arial" w:hAnsi="Arial"/>
          <w:b/>
          <w:bCs/>
          <w:szCs w:val="24"/>
          <w:rtl/>
        </w:rPr>
        <w:t>"</w:t>
      </w:r>
      <w:r>
        <w:rPr>
          <w:rFonts w:ascii="Arial" w:hAnsi="Arial" w:hint="cs"/>
          <w:b/>
          <w:bCs/>
          <w:szCs w:val="24"/>
          <w:rtl/>
        </w:rPr>
        <w:t>מ</w:t>
      </w:r>
      <w:r w:rsidRPr="00772931">
        <w:rPr>
          <w:rFonts w:ascii="Arial" w:hAnsi="Arial" w:hint="cs"/>
          <w:b/>
          <w:bCs/>
          <w:szCs w:val="24"/>
          <w:rtl/>
        </w:rPr>
        <w:t xml:space="preserve"> </w:t>
      </w:r>
      <w:r w:rsidRPr="00772931">
        <w:rPr>
          <w:rFonts w:ascii="Arial" w:hAnsi="Arial" w:hint="cs"/>
          <w:szCs w:val="24"/>
          <w:rtl/>
        </w:rPr>
        <w:t xml:space="preserve">או מי שימונה מטעמו בכתב (להלן: </w:t>
      </w:r>
      <w:r w:rsidRPr="00772931">
        <w:rPr>
          <w:rFonts w:ascii="Arial" w:hAnsi="Arial"/>
          <w:b/>
          <w:bCs/>
          <w:szCs w:val="24"/>
          <w:u w:val="single"/>
          <w:rtl/>
        </w:rPr>
        <w:t>"</w:t>
      </w:r>
      <w:r w:rsidRPr="00772931">
        <w:rPr>
          <w:rFonts w:ascii="Arial" w:hAnsi="Arial" w:hint="eastAsia"/>
          <w:b/>
          <w:bCs/>
          <w:i/>
          <w:iCs/>
          <w:szCs w:val="24"/>
          <w:u w:val="single"/>
          <w:rtl/>
        </w:rPr>
        <w:t>הממונה</w:t>
      </w:r>
      <w:r w:rsidRPr="00772931">
        <w:rPr>
          <w:rFonts w:ascii="Arial" w:hAnsi="Arial"/>
          <w:b/>
          <w:bCs/>
          <w:szCs w:val="24"/>
          <w:u w:val="single"/>
          <w:rtl/>
        </w:rPr>
        <w:t>"</w:t>
      </w:r>
      <w:r w:rsidRPr="00772931">
        <w:rPr>
          <w:rFonts w:ascii="Arial" w:hAnsi="Arial" w:hint="cs"/>
          <w:szCs w:val="24"/>
          <w:rtl/>
        </w:rPr>
        <w:t>).</w:t>
      </w:r>
    </w:p>
    <w:p w14:paraId="60970D87" w14:textId="77777777" w:rsidR="008B5DF7" w:rsidRDefault="008B5DF7" w:rsidP="008B5DF7">
      <w:pPr>
        <w:pStyle w:val="af2"/>
        <w:numPr>
          <w:ilvl w:val="0"/>
          <w:numId w:val="44"/>
        </w:numPr>
        <w:spacing w:line="360" w:lineRule="auto"/>
        <w:contextualSpacing w:val="0"/>
        <w:jc w:val="both"/>
        <w:rPr>
          <w:rFonts w:ascii="Arial" w:hAnsi="Arial"/>
          <w:szCs w:val="24"/>
        </w:rPr>
      </w:pPr>
      <w:r w:rsidRPr="00C10AB3">
        <w:rPr>
          <w:rFonts w:ascii="Arial" w:hAnsi="Arial"/>
          <w:szCs w:val="24"/>
          <w:rtl/>
        </w:rPr>
        <w:t xml:space="preserve">השירותים יינתנו על ידי הזוכה </w:t>
      </w:r>
      <w:r>
        <w:rPr>
          <w:rFonts w:ascii="Arial" w:hAnsi="Arial" w:hint="cs"/>
          <w:szCs w:val="24"/>
          <w:rtl/>
        </w:rPr>
        <w:t>שאושר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14:paraId="1DEEDC45" w14:textId="77777777" w:rsidR="008B5DF7" w:rsidRDefault="008B5DF7" w:rsidP="008B5DF7">
      <w:pPr>
        <w:pStyle w:val="af2"/>
        <w:numPr>
          <w:ilvl w:val="0"/>
          <w:numId w:val="44"/>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6F850FF1" w14:textId="77777777" w:rsidR="008B5DF7" w:rsidRDefault="008B5DF7" w:rsidP="008B5DF7">
      <w:pPr>
        <w:pStyle w:val="af2"/>
        <w:numPr>
          <w:ilvl w:val="0"/>
          <w:numId w:val="44"/>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5EC17853" w14:textId="77777777" w:rsidR="008B5DF7" w:rsidRPr="00E637F1" w:rsidRDefault="008B5DF7" w:rsidP="008B5DF7">
      <w:pPr>
        <w:pStyle w:val="af2"/>
        <w:numPr>
          <w:ilvl w:val="0"/>
          <w:numId w:val="44"/>
        </w:numPr>
        <w:spacing w:line="360" w:lineRule="auto"/>
        <w:contextualSpacing w:val="0"/>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תחייב לשמור על סודיות המידע ש</w:t>
      </w:r>
      <w:r w:rsidRPr="00E637F1">
        <w:rPr>
          <w:rFonts w:ascii="Arial" w:hAnsi="Arial" w:hint="cs"/>
          <w:szCs w:val="24"/>
          <w:rtl/>
        </w:rPr>
        <w:t>י</w:t>
      </w:r>
      <w:r w:rsidRPr="00E637F1">
        <w:rPr>
          <w:rFonts w:ascii="Arial" w:hAnsi="Arial"/>
          <w:szCs w:val="24"/>
          <w:rtl/>
        </w:rPr>
        <w:t xml:space="preserve">גיע אליו עקב מתן השירותים הן בתקופת ההסכם והן לאחריה. כן </w:t>
      </w:r>
      <w:r w:rsidRPr="00E637F1">
        <w:rPr>
          <w:rFonts w:ascii="Arial" w:hAnsi="Arial" w:hint="cs"/>
          <w:szCs w:val="24"/>
          <w:rtl/>
        </w:rPr>
        <w:t>י</w:t>
      </w:r>
      <w:r w:rsidRPr="00E637F1">
        <w:rPr>
          <w:rFonts w:ascii="Arial" w:hAnsi="Arial"/>
          <w:szCs w:val="24"/>
          <w:rtl/>
        </w:rPr>
        <w:t>תחייב ה</w:t>
      </w:r>
      <w:r w:rsidRPr="00E637F1">
        <w:rPr>
          <w:rFonts w:ascii="Arial" w:hAnsi="Arial" w:hint="cs"/>
          <w:szCs w:val="24"/>
          <w:rtl/>
        </w:rPr>
        <w:t xml:space="preserve">זוכה </w:t>
      </w:r>
      <w:r w:rsidRPr="00E637F1">
        <w:rPr>
          <w:rFonts w:ascii="Arial" w:hAnsi="Arial"/>
          <w:szCs w:val="24"/>
          <w:rtl/>
        </w:rPr>
        <w:t xml:space="preserve">כי </w:t>
      </w:r>
      <w:r w:rsidRPr="00E637F1">
        <w:rPr>
          <w:rFonts w:ascii="Arial" w:hAnsi="Arial" w:hint="cs"/>
          <w:szCs w:val="24"/>
          <w:rtl/>
        </w:rPr>
        <w:t>כל נותני השירותים מטעמו</w:t>
      </w:r>
      <w:r w:rsidRPr="00E637F1">
        <w:rPr>
          <w:rFonts w:ascii="Arial" w:hAnsi="Arial"/>
          <w:szCs w:val="24"/>
          <w:rtl/>
        </w:rPr>
        <w:t xml:space="preserve"> במסגרת הסכם זה</w:t>
      </w:r>
      <w:r w:rsidRPr="00E637F1">
        <w:rPr>
          <w:rFonts w:ascii="Arial" w:hAnsi="Arial" w:hint="cs"/>
          <w:szCs w:val="24"/>
          <w:rtl/>
        </w:rPr>
        <w:t>,</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ימנעו מגילויו של מידע כלשהו הנוגע לפעילותם עבור ה</w:t>
      </w:r>
      <w:r w:rsidRPr="00E637F1">
        <w:rPr>
          <w:rFonts w:ascii="Arial" w:hAnsi="Arial" w:hint="cs"/>
          <w:szCs w:val="24"/>
          <w:rtl/>
        </w:rPr>
        <w:t>משרד</w:t>
      </w:r>
      <w:r w:rsidRPr="00E637F1">
        <w:rPr>
          <w:rFonts w:ascii="Arial" w:hAnsi="Arial"/>
          <w:szCs w:val="24"/>
          <w:rtl/>
        </w:rPr>
        <w:t>, הן לגורמים שאינם קשורים ל</w:t>
      </w:r>
      <w:r w:rsidRPr="00E637F1">
        <w:rPr>
          <w:rFonts w:ascii="Arial" w:hAnsi="Arial" w:hint="cs"/>
          <w:szCs w:val="24"/>
          <w:rtl/>
        </w:rPr>
        <w:t>זוכה</w:t>
      </w:r>
      <w:r w:rsidRPr="00E637F1">
        <w:rPr>
          <w:rFonts w:ascii="Arial" w:hAnsi="Arial"/>
          <w:szCs w:val="24"/>
          <w:rtl/>
        </w:rPr>
        <w:t xml:space="preserve"> והן לגורמים אצל ה</w:t>
      </w:r>
      <w:r w:rsidRPr="00E637F1">
        <w:rPr>
          <w:rFonts w:ascii="Arial" w:hAnsi="Arial" w:hint="cs"/>
          <w:szCs w:val="24"/>
          <w:rtl/>
        </w:rPr>
        <w:t>זוכה עצמ</w:t>
      </w:r>
      <w:r w:rsidRPr="00E637F1">
        <w:rPr>
          <w:rFonts w:ascii="Arial" w:hAnsi="Arial"/>
          <w:szCs w:val="24"/>
          <w:rtl/>
        </w:rPr>
        <w:t xml:space="preserve">ו שאינם מספקים שירותים בקשר עם מכרז זה. </w:t>
      </w:r>
      <w:r w:rsidRPr="00E637F1">
        <w:rPr>
          <w:rFonts w:ascii="Arial" w:hAnsi="Arial" w:hint="cs"/>
          <w:szCs w:val="24"/>
          <w:rtl/>
        </w:rPr>
        <w:t>הזוכה ונות</w:t>
      </w:r>
      <w:r>
        <w:rPr>
          <w:rFonts w:ascii="Arial" w:hAnsi="Arial" w:hint="cs"/>
          <w:szCs w:val="24"/>
          <w:rtl/>
        </w:rPr>
        <w:t>ן</w:t>
      </w:r>
      <w:r w:rsidRPr="00E637F1">
        <w:rPr>
          <w:rFonts w:ascii="Arial" w:hAnsi="Arial" w:hint="cs"/>
          <w:szCs w:val="24"/>
          <w:rtl/>
        </w:rPr>
        <w:t xml:space="preserve"> השירותים מטעמו </w:t>
      </w:r>
      <w:r w:rsidRPr="00E637F1">
        <w:rPr>
          <w:rFonts w:ascii="Arial" w:hAnsi="Arial"/>
          <w:szCs w:val="24"/>
          <w:rtl/>
        </w:rPr>
        <w:t>יידרשו לחתום על טופס</w:t>
      </w:r>
      <w:r w:rsidRPr="00E637F1">
        <w:rPr>
          <w:rFonts w:ascii="Arial" w:hAnsi="Arial" w:hint="cs"/>
          <w:szCs w:val="24"/>
          <w:rtl/>
        </w:rPr>
        <w:t>י</w:t>
      </w:r>
      <w:r w:rsidRPr="00E637F1">
        <w:rPr>
          <w:rFonts w:ascii="Arial" w:hAnsi="Arial"/>
          <w:szCs w:val="24"/>
          <w:rtl/>
        </w:rPr>
        <w:t xml:space="preserve"> התחייבות לשמירת סודיות ומניעת ניגוד עניינים </w:t>
      </w:r>
      <w:r w:rsidRPr="00E637F1">
        <w:rPr>
          <w:rFonts w:ascii="Arial" w:hAnsi="Arial" w:hint="cs"/>
          <w:szCs w:val="24"/>
          <w:rtl/>
        </w:rPr>
        <w:t>ה</w:t>
      </w:r>
      <w:r w:rsidRPr="00E637F1">
        <w:rPr>
          <w:rFonts w:ascii="Arial" w:hAnsi="Arial"/>
          <w:szCs w:val="24"/>
          <w:rtl/>
        </w:rPr>
        <w:t>מצור</w:t>
      </w:r>
      <w:r w:rsidRPr="00E637F1">
        <w:rPr>
          <w:rFonts w:ascii="Arial" w:hAnsi="Arial" w:hint="cs"/>
          <w:szCs w:val="24"/>
          <w:rtl/>
        </w:rPr>
        <w:t>פים</w:t>
      </w:r>
      <w:r w:rsidRPr="00E637F1">
        <w:rPr>
          <w:rFonts w:ascii="Arial" w:hAnsi="Arial"/>
          <w:szCs w:val="24"/>
          <w:rtl/>
        </w:rPr>
        <w:t xml:space="preserve"> </w:t>
      </w:r>
      <w:r w:rsidRPr="00DC0451">
        <w:rPr>
          <w:rFonts w:ascii="Arial" w:hAnsi="Arial"/>
          <w:b/>
          <w:bCs/>
          <w:szCs w:val="24"/>
          <w:highlight w:val="cyan"/>
          <w:rtl/>
        </w:rPr>
        <w:t xml:space="preserve">כנספח </w:t>
      </w:r>
      <w:r w:rsidRPr="00DC0451">
        <w:rPr>
          <w:rFonts w:ascii="Arial" w:hAnsi="Arial" w:hint="cs"/>
          <w:b/>
          <w:bCs/>
          <w:szCs w:val="24"/>
          <w:highlight w:val="cyan"/>
          <w:rtl/>
        </w:rPr>
        <w:t>ט'</w:t>
      </w:r>
    </w:p>
    <w:p w14:paraId="3F31F805" w14:textId="77777777" w:rsidR="008B5DF7" w:rsidRPr="00665942" w:rsidRDefault="008B5DF7" w:rsidP="008B5DF7">
      <w:pPr>
        <w:pStyle w:val="af2"/>
        <w:numPr>
          <w:ilvl w:val="0"/>
          <w:numId w:val="44"/>
        </w:numPr>
        <w:spacing w:line="360" w:lineRule="auto"/>
        <w:contextualSpacing w:val="0"/>
        <w:jc w:val="both"/>
        <w:rPr>
          <w:rFonts w:ascii="Arial" w:hAnsi="Arial"/>
          <w:szCs w:val="24"/>
        </w:rPr>
      </w:pPr>
      <w:r w:rsidRPr="00665942">
        <w:rPr>
          <w:rFonts w:ascii="Arial" w:hAnsi="Arial"/>
          <w:szCs w:val="24"/>
          <w:rtl/>
        </w:rPr>
        <w:t xml:space="preserve">כל תוצר עבודה של </w:t>
      </w:r>
      <w:r w:rsidRPr="00665942">
        <w:rPr>
          <w:rFonts w:ascii="Arial" w:hAnsi="Arial" w:hint="cs"/>
          <w:szCs w:val="24"/>
          <w:rtl/>
        </w:rPr>
        <w:t>הזוכה</w:t>
      </w:r>
      <w:r w:rsidRPr="00665942">
        <w:rPr>
          <w:rFonts w:ascii="Arial" w:hAnsi="Arial"/>
          <w:szCs w:val="24"/>
          <w:rtl/>
        </w:rPr>
        <w:t xml:space="preserve">, בכל מידה שהיא, בכל שלב של העבודה, </w:t>
      </w:r>
      <w:r w:rsidRPr="00665942">
        <w:rPr>
          <w:rFonts w:ascii="Arial" w:hAnsi="Arial" w:hint="cs"/>
          <w:szCs w:val="24"/>
          <w:rtl/>
        </w:rPr>
        <w:t xml:space="preserve">יהא </w:t>
      </w:r>
      <w:r w:rsidRPr="00665942">
        <w:rPr>
          <w:rFonts w:ascii="Arial" w:hAnsi="Arial"/>
          <w:szCs w:val="24"/>
          <w:rtl/>
        </w:rPr>
        <w:t xml:space="preserve">שייך בלעדית </w:t>
      </w:r>
      <w:r w:rsidRPr="00665942">
        <w:rPr>
          <w:rFonts w:ascii="Arial" w:hAnsi="Arial" w:hint="cs"/>
          <w:szCs w:val="24"/>
          <w:rtl/>
        </w:rPr>
        <w:t>למשרד</w:t>
      </w:r>
      <w:r w:rsidRPr="00665942">
        <w:rPr>
          <w:rFonts w:ascii="Arial" w:hAnsi="Arial"/>
          <w:szCs w:val="24"/>
          <w:rtl/>
        </w:rPr>
        <w:t>.</w:t>
      </w:r>
      <w:r w:rsidRPr="00665942">
        <w:rPr>
          <w:rFonts w:ascii="Arial" w:hAnsi="Arial" w:hint="cs"/>
          <w:szCs w:val="24"/>
          <w:rtl/>
        </w:rPr>
        <w:t xml:space="preserve"> מובהר בזאת, כי העבודה וכל ת</w:t>
      </w:r>
      <w:r w:rsidRPr="00665942">
        <w:rPr>
          <w:rFonts w:ascii="Arial" w:hAnsi="Arial" w:hint="eastAsia"/>
          <w:szCs w:val="24"/>
          <w:rtl/>
        </w:rPr>
        <w:t>וצרי</w:t>
      </w:r>
      <w:r w:rsidRPr="00665942">
        <w:rPr>
          <w:rFonts w:ascii="Arial" w:hAnsi="Arial" w:hint="cs"/>
          <w:szCs w:val="24"/>
          <w:rtl/>
        </w:rPr>
        <w:t>ה</w:t>
      </w:r>
      <w:r w:rsidRPr="00665942">
        <w:rPr>
          <w:rFonts w:ascii="Arial" w:hAnsi="Arial"/>
          <w:szCs w:val="24"/>
          <w:rtl/>
        </w:rPr>
        <w:t xml:space="preserve"> וזכויות היוצרים על העבודה, מכל סוג, יהיו רכושו הבלעדי של המשרד</w:t>
      </w:r>
      <w:r w:rsidRPr="00665942">
        <w:rPr>
          <w:rFonts w:ascii="Arial" w:hAnsi="Arial" w:hint="cs"/>
          <w:szCs w:val="24"/>
          <w:rtl/>
        </w:rPr>
        <w:t xml:space="preserve">, והזוכה לא יהיה רשאי לעשות בהם שימוש כלשהו אלא באישור מפורש מראש ובכתב מהמשרד. </w:t>
      </w:r>
      <w:r w:rsidRPr="00665942">
        <w:rPr>
          <w:rFonts w:ascii="Arial" w:hAnsi="Arial"/>
          <w:szCs w:val="24"/>
          <w:rtl/>
        </w:rPr>
        <w:t xml:space="preserve">הזכות לפרסום </w:t>
      </w:r>
      <w:r w:rsidRPr="00665942">
        <w:rPr>
          <w:rFonts w:ascii="Arial" w:hAnsi="Arial" w:hint="cs"/>
          <w:szCs w:val="24"/>
          <w:rtl/>
        </w:rPr>
        <w:t xml:space="preserve">כל </w:t>
      </w:r>
      <w:r w:rsidRPr="00665942">
        <w:rPr>
          <w:rFonts w:ascii="Arial" w:hAnsi="Arial"/>
          <w:szCs w:val="24"/>
          <w:rtl/>
        </w:rPr>
        <w:t>החומר</w:t>
      </w:r>
      <w:r w:rsidRPr="00665942">
        <w:rPr>
          <w:rFonts w:ascii="Arial" w:hAnsi="Arial" w:hint="cs"/>
          <w:szCs w:val="24"/>
          <w:rtl/>
        </w:rPr>
        <w:t>ים ותוצרי העבודה</w:t>
      </w:r>
      <w:r w:rsidRPr="00665942">
        <w:rPr>
          <w:rFonts w:ascii="Arial" w:hAnsi="Arial"/>
          <w:szCs w:val="24"/>
          <w:rtl/>
        </w:rPr>
        <w:t xml:space="preserve"> שמורה למשרד בלבד,</w:t>
      </w:r>
      <w:r w:rsidRPr="00665942">
        <w:rPr>
          <w:rFonts w:ascii="Arial" w:hAnsi="Arial" w:hint="cs"/>
          <w:szCs w:val="24"/>
          <w:rtl/>
        </w:rPr>
        <w:t xml:space="preserve"> והזוכה לא יהיה רשאי לעשות בהם שימוש אלא באישור מפורש מראש ובכתב.</w:t>
      </w:r>
    </w:p>
    <w:p w14:paraId="7B04B8EC" w14:textId="77777777" w:rsidR="008B5DF7" w:rsidRDefault="008B5DF7" w:rsidP="008B5DF7">
      <w:pPr>
        <w:pStyle w:val="af2"/>
        <w:numPr>
          <w:ilvl w:val="0"/>
          <w:numId w:val="44"/>
        </w:numPr>
        <w:spacing w:line="360" w:lineRule="auto"/>
        <w:contextualSpacing w:val="0"/>
        <w:jc w:val="both"/>
        <w:rPr>
          <w:rFonts w:ascii="Arial" w:hAnsi="Arial"/>
          <w:szCs w:val="24"/>
        </w:rPr>
      </w:pPr>
      <w:r w:rsidRPr="00665942">
        <w:rPr>
          <w:rFonts w:ascii="Arial" w:hAnsi="Arial" w:hint="cs"/>
          <w:szCs w:val="24"/>
          <w:rtl/>
        </w:rPr>
        <w:t xml:space="preserve">על הזוכה להיות </w:t>
      </w:r>
      <w:r w:rsidRPr="00665942">
        <w:rPr>
          <w:rFonts w:ascii="Arial" w:hAnsi="Arial"/>
          <w:szCs w:val="24"/>
          <w:rtl/>
        </w:rPr>
        <w:t xml:space="preserve">מוכן להתחיל </w:t>
      </w:r>
      <w:r w:rsidRPr="00665942">
        <w:rPr>
          <w:rFonts w:ascii="Arial" w:hAnsi="Arial" w:hint="cs"/>
          <w:szCs w:val="24"/>
          <w:rtl/>
        </w:rPr>
        <w:t xml:space="preserve">לבצע את השירותים </w:t>
      </w:r>
      <w:r w:rsidRPr="00665942">
        <w:rPr>
          <w:rFonts w:ascii="Arial" w:hAnsi="Arial"/>
          <w:szCs w:val="24"/>
          <w:rtl/>
        </w:rPr>
        <w:t xml:space="preserve">מיד עם חתימת ההסכם, ולא </w:t>
      </w:r>
      <w:r w:rsidRPr="00665942">
        <w:rPr>
          <w:rFonts w:ascii="Arial" w:hAnsi="Arial" w:hint="cs"/>
          <w:szCs w:val="24"/>
          <w:rtl/>
        </w:rPr>
        <w:t>י</w:t>
      </w:r>
      <w:r w:rsidRPr="00665942">
        <w:rPr>
          <w:rFonts w:ascii="Arial" w:hAnsi="Arial"/>
          <w:szCs w:val="24"/>
          <w:rtl/>
        </w:rPr>
        <w:t xml:space="preserve">אוחר מ- </w:t>
      </w:r>
      <w:r w:rsidRPr="00665942">
        <w:rPr>
          <w:rFonts w:ascii="Arial" w:hAnsi="Arial" w:hint="cs"/>
          <w:szCs w:val="24"/>
          <w:rtl/>
        </w:rPr>
        <w:t>14</w:t>
      </w:r>
      <w:r w:rsidRPr="00665942">
        <w:rPr>
          <w:rFonts w:ascii="Arial" w:hAnsi="Arial"/>
          <w:szCs w:val="24"/>
          <w:rtl/>
        </w:rPr>
        <w:t xml:space="preserve"> ימים מיום קבלת ההודעה על זכייתו במכרז</w:t>
      </w:r>
      <w:r w:rsidRPr="00665942">
        <w:rPr>
          <w:rFonts w:ascii="Arial" w:hAnsi="Arial" w:hint="cs"/>
          <w:szCs w:val="24"/>
          <w:rtl/>
        </w:rPr>
        <w:t>, לפי המוקדם</w:t>
      </w:r>
      <w:r w:rsidRPr="00665942">
        <w:rPr>
          <w:rFonts w:ascii="Arial" w:hAnsi="Arial"/>
          <w:szCs w:val="24"/>
          <w:rtl/>
        </w:rPr>
        <w:t>.</w:t>
      </w:r>
    </w:p>
    <w:p w14:paraId="7F371F28" w14:textId="77777777" w:rsidR="008B5DF7" w:rsidRDefault="008B5DF7" w:rsidP="008B5DF7">
      <w:pPr>
        <w:pStyle w:val="af2"/>
        <w:spacing w:line="360" w:lineRule="auto"/>
        <w:contextualSpacing w:val="0"/>
        <w:jc w:val="both"/>
        <w:rPr>
          <w:rFonts w:ascii="Arial" w:hAnsi="Arial"/>
          <w:szCs w:val="24"/>
          <w:rtl/>
        </w:rPr>
      </w:pPr>
    </w:p>
    <w:p w14:paraId="00B33141" w14:textId="77777777" w:rsidR="008B5DF7" w:rsidRDefault="008B5DF7" w:rsidP="008B5DF7">
      <w:pPr>
        <w:pStyle w:val="af2"/>
        <w:numPr>
          <w:ilvl w:val="0"/>
          <w:numId w:val="42"/>
        </w:numPr>
        <w:spacing w:line="360" w:lineRule="auto"/>
        <w:jc w:val="both"/>
        <w:rPr>
          <w:b/>
          <w:bCs/>
          <w:sz w:val="32"/>
          <w:szCs w:val="32"/>
          <w:u w:val="single"/>
        </w:rPr>
      </w:pPr>
      <w:r>
        <w:rPr>
          <w:rFonts w:hint="cs"/>
          <w:b/>
          <w:bCs/>
          <w:sz w:val="32"/>
          <w:szCs w:val="32"/>
          <w:u w:val="single"/>
          <w:rtl/>
        </w:rPr>
        <w:t>ההסכם</w:t>
      </w:r>
    </w:p>
    <w:p w14:paraId="7575377E" w14:textId="77777777" w:rsidR="008B5DF7" w:rsidRPr="00860235" w:rsidRDefault="008B5DF7" w:rsidP="008B5DF7">
      <w:pPr>
        <w:numPr>
          <w:ilvl w:val="0"/>
          <w:numId w:val="32"/>
        </w:numPr>
        <w:spacing w:line="360" w:lineRule="auto"/>
        <w:ind w:left="678"/>
        <w:contextualSpacing/>
        <w:jc w:val="both"/>
        <w:rPr>
          <w:rFonts w:ascii="Arial" w:hAnsi="Arial"/>
          <w:szCs w:val="24"/>
          <w:rtl/>
        </w:rPr>
      </w:pPr>
      <w:r w:rsidRPr="00860235">
        <w:rPr>
          <w:rFonts w:ascii="Arial" w:hAnsi="Arial"/>
          <w:szCs w:val="24"/>
          <w:rtl/>
        </w:rPr>
        <w:t xml:space="preserve">עם </w:t>
      </w:r>
      <w:r>
        <w:rPr>
          <w:rFonts w:ascii="Arial" w:hAnsi="Arial" w:hint="cs"/>
          <w:szCs w:val="24"/>
          <w:rtl/>
        </w:rPr>
        <w:t>המציע</w:t>
      </w:r>
      <w:r>
        <w:rPr>
          <w:rFonts w:hint="cs"/>
          <w:szCs w:val="24"/>
          <w:rtl/>
        </w:rPr>
        <w:t xml:space="preserve"> </w:t>
      </w:r>
      <w:r w:rsidRPr="00860235">
        <w:rPr>
          <w:rFonts w:ascii="Arial" w:hAnsi="Arial"/>
          <w:szCs w:val="24"/>
          <w:rtl/>
        </w:rPr>
        <w:t xml:space="preserve">ייחתם הסכם </w:t>
      </w:r>
      <w:r w:rsidRPr="00860235">
        <w:rPr>
          <w:rFonts w:ascii="Arial" w:hAnsi="Arial" w:hint="cs"/>
          <w:szCs w:val="24"/>
          <w:rtl/>
        </w:rPr>
        <w:t xml:space="preserve">לביצוע השירותים המפורטים במפרט המצ"ב להלן </w:t>
      </w:r>
      <w:r w:rsidRPr="00DC0451">
        <w:rPr>
          <w:rFonts w:ascii="Arial" w:hAnsi="Arial"/>
          <w:b/>
          <w:bCs/>
          <w:szCs w:val="24"/>
          <w:highlight w:val="cyan"/>
          <w:rtl/>
        </w:rPr>
        <w:t xml:space="preserve">כנספח </w:t>
      </w:r>
      <w:r w:rsidRPr="00DC0451">
        <w:rPr>
          <w:rFonts w:ascii="Arial" w:hAnsi="Arial" w:hint="cs"/>
          <w:b/>
          <w:bCs/>
          <w:szCs w:val="24"/>
          <w:highlight w:val="cyan"/>
          <w:rtl/>
        </w:rPr>
        <w:t>ג</w:t>
      </w:r>
      <w:r w:rsidRPr="00DC0451">
        <w:rPr>
          <w:rFonts w:ascii="Arial" w:hAnsi="Arial"/>
          <w:b/>
          <w:bCs/>
          <w:szCs w:val="24"/>
          <w:highlight w:val="cyan"/>
          <w:rtl/>
        </w:rPr>
        <w:t>'</w:t>
      </w:r>
      <w:r w:rsidRPr="00860235">
        <w:rPr>
          <w:rFonts w:ascii="Arial" w:hAnsi="Arial"/>
          <w:szCs w:val="24"/>
          <w:rtl/>
        </w:rPr>
        <w:t xml:space="preserve"> בשינויים </w:t>
      </w:r>
      <w:r w:rsidRPr="00860235">
        <w:rPr>
          <w:rFonts w:ascii="Arial" w:hAnsi="Arial" w:hint="cs"/>
          <w:szCs w:val="24"/>
          <w:rtl/>
        </w:rPr>
        <w:t>המחויבים</w:t>
      </w:r>
      <w:r w:rsidRPr="00860235">
        <w:rPr>
          <w:rFonts w:ascii="Arial" w:hAnsi="Arial"/>
          <w:szCs w:val="24"/>
          <w:rtl/>
        </w:rPr>
        <w:t xml:space="preserve">. תנאי ההסכם המפורטים </w:t>
      </w:r>
      <w:r w:rsidRPr="00DC0451">
        <w:rPr>
          <w:rFonts w:ascii="Arial" w:hAnsi="Arial"/>
          <w:b/>
          <w:bCs/>
          <w:szCs w:val="24"/>
          <w:highlight w:val="cyan"/>
          <w:rtl/>
        </w:rPr>
        <w:t xml:space="preserve">בנספח </w:t>
      </w:r>
      <w:r w:rsidRPr="00DC0451">
        <w:rPr>
          <w:rFonts w:ascii="Arial" w:hAnsi="Arial" w:hint="cs"/>
          <w:b/>
          <w:bCs/>
          <w:szCs w:val="24"/>
          <w:highlight w:val="cyan"/>
          <w:rtl/>
        </w:rPr>
        <w:t>ג</w:t>
      </w:r>
      <w:r w:rsidRPr="00DC0451">
        <w:rPr>
          <w:rFonts w:ascii="Arial" w:hAnsi="Arial"/>
          <w:b/>
          <w:bCs/>
          <w:szCs w:val="24"/>
          <w:highlight w:val="cyan"/>
          <w:rtl/>
        </w:rPr>
        <w:t>'</w:t>
      </w:r>
      <w:r w:rsidRPr="00860235">
        <w:rPr>
          <w:rFonts w:ascii="Arial" w:hAnsi="Arial"/>
          <w:szCs w:val="24"/>
          <w:rtl/>
        </w:rPr>
        <w:t xml:space="preserve"> מהווים חלק בלתי נפרד ממכרז זה ומתנאיו.</w:t>
      </w:r>
      <w:r w:rsidRPr="00860235">
        <w:rPr>
          <w:rFonts w:ascii="Arial" w:hAnsi="Arial" w:hint="cs"/>
          <w:szCs w:val="24"/>
          <w:rtl/>
        </w:rPr>
        <w:t xml:space="preserve"> </w:t>
      </w:r>
    </w:p>
    <w:p w14:paraId="2CDED569" w14:textId="77777777" w:rsidR="008B5DF7" w:rsidRPr="00297E87" w:rsidRDefault="008B5DF7" w:rsidP="008B5DF7">
      <w:pPr>
        <w:numPr>
          <w:ilvl w:val="0"/>
          <w:numId w:val="32"/>
        </w:numPr>
        <w:spacing w:line="360" w:lineRule="auto"/>
        <w:ind w:left="678"/>
        <w:contextualSpacing/>
        <w:jc w:val="both"/>
        <w:rPr>
          <w:rFonts w:ascii="Arial" w:hAnsi="Arial"/>
          <w:szCs w:val="24"/>
        </w:rPr>
      </w:pPr>
      <w:r w:rsidRPr="00297E87">
        <w:rPr>
          <w:rFonts w:ascii="Arial" w:hAnsi="Arial" w:hint="cs"/>
          <w:szCs w:val="24"/>
          <w:rtl/>
        </w:rPr>
        <w:t xml:space="preserve">תקופת ההסכם תהיה למשך </w:t>
      </w:r>
      <w:r w:rsidRPr="00297E87">
        <w:rPr>
          <w:rFonts w:ascii="Arial" w:hAnsi="Arial"/>
          <w:b/>
          <w:bCs/>
          <w:szCs w:val="24"/>
          <w:rtl/>
        </w:rPr>
        <w:t xml:space="preserve">12 </w:t>
      </w:r>
      <w:r w:rsidRPr="00297E87">
        <w:rPr>
          <w:rFonts w:ascii="Arial" w:hAnsi="Arial" w:hint="eastAsia"/>
          <w:b/>
          <w:bCs/>
          <w:szCs w:val="24"/>
          <w:rtl/>
        </w:rPr>
        <w:t>חודשים</w:t>
      </w:r>
      <w:r w:rsidRPr="00297E87">
        <w:rPr>
          <w:rFonts w:ascii="Arial" w:hAnsi="Arial" w:hint="cs"/>
          <w:szCs w:val="24"/>
          <w:rtl/>
        </w:rPr>
        <w:t>, כאשר למשרד נתונה אופציה חד צדדית ובלעדית, להאריך את תקופת ההתקשרות ל</w:t>
      </w:r>
      <w:r>
        <w:rPr>
          <w:rFonts w:ascii="Arial" w:hAnsi="Arial" w:hint="cs"/>
          <w:szCs w:val="24"/>
          <w:rtl/>
        </w:rPr>
        <w:t>שנה בכל פעם עד שלוש שנים נוספות, כלומר סך ההתקשרות תעמוד על עד ארבע שנים,</w:t>
      </w:r>
      <w:r w:rsidRPr="00297E87">
        <w:rPr>
          <w:rFonts w:ascii="Arial" w:hAnsi="Arial" w:hint="cs"/>
          <w:szCs w:val="24"/>
          <w:rtl/>
        </w:rPr>
        <w:t xml:space="preserve"> וזאת על פי הודעה מראש ובכתב של המשרד.</w:t>
      </w:r>
    </w:p>
    <w:p w14:paraId="7BADED17" w14:textId="77777777" w:rsidR="008B5DF7" w:rsidRDefault="008B5DF7" w:rsidP="008B5DF7">
      <w:pPr>
        <w:numPr>
          <w:ilvl w:val="0"/>
          <w:numId w:val="32"/>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לפי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14:paraId="5A6D844A" w14:textId="77777777" w:rsidR="008B5DF7" w:rsidRDefault="008B5DF7" w:rsidP="008B5DF7">
      <w:pPr>
        <w:numPr>
          <w:ilvl w:val="0"/>
          <w:numId w:val="32"/>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14:paraId="3678EB51" w14:textId="77777777" w:rsidR="008B5DF7" w:rsidRPr="00B32089" w:rsidRDefault="008B5DF7" w:rsidP="008B5DF7">
      <w:pPr>
        <w:spacing w:line="360" w:lineRule="auto"/>
        <w:jc w:val="both"/>
        <w:rPr>
          <w:b/>
          <w:bCs/>
          <w:sz w:val="32"/>
          <w:szCs w:val="32"/>
          <w:u w:val="single"/>
        </w:rPr>
      </w:pPr>
    </w:p>
    <w:p w14:paraId="57E8537F" w14:textId="77777777" w:rsidR="008B5DF7" w:rsidRDefault="008B5DF7" w:rsidP="008B5DF7">
      <w:pPr>
        <w:pStyle w:val="af2"/>
        <w:numPr>
          <w:ilvl w:val="0"/>
          <w:numId w:val="42"/>
        </w:numPr>
        <w:spacing w:line="360" w:lineRule="auto"/>
        <w:jc w:val="both"/>
        <w:rPr>
          <w:b/>
          <w:bCs/>
          <w:sz w:val="32"/>
          <w:szCs w:val="32"/>
          <w:u w:val="single"/>
        </w:rPr>
      </w:pPr>
      <w:r>
        <w:rPr>
          <w:rFonts w:hint="cs"/>
          <w:b/>
          <w:bCs/>
          <w:sz w:val="32"/>
          <w:szCs w:val="32"/>
          <w:u w:val="single"/>
          <w:rtl/>
        </w:rPr>
        <w:t>הצעת המחיר</w:t>
      </w:r>
    </w:p>
    <w:p w14:paraId="06D81D83" w14:textId="77777777" w:rsidR="008B5DF7" w:rsidRPr="004E3F3E" w:rsidRDefault="008B5DF7" w:rsidP="008B5DF7">
      <w:pPr>
        <w:pStyle w:val="af2"/>
        <w:numPr>
          <w:ilvl w:val="0"/>
          <w:numId w:val="51"/>
        </w:numPr>
        <w:spacing w:line="360" w:lineRule="auto"/>
        <w:jc w:val="both"/>
        <w:rPr>
          <w:rFonts w:ascii="Arial" w:hAnsi="Arial"/>
          <w:b/>
          <w:bCs/>
          <w:szCs w:val="24"/>
          <w:rtl/>
        </w:rPr>
      </w:pPr>
      <w:r w:rsidRPr="004E3F3E">
        <w:rPr>
          <w:rFonts w:ascii="Arial" w:hAnsi="Arial"/>
          <w:szCs w:val="24"/>
          <w:rtl/>
        </w:rPr>
        <w:t xml:space="preserve">הצעת מחיר תוגש על גבי הטופס המצ"ב </w:t>
      </w:r>
      <w:r w:rsidRPr="004E3F3E">
        <w:rPr>
          <w:rFonts w:ascii="Arial" w:hAnsi="Arial"/>
          <w:b/>
          <w:bCs/>
          <w:szCs w:val="24"/>
          <w:rtl/>
        </w:rPr>
        <w:t xml:space="preserve">כנספח </w:t>
      </w:r>
      <w:r>
        <w:rPr>
          <w:rFonts w:ascii="Arial" w:hAnsi="Arial" w:hint="cs"/>
          <w:b/>
          <w:bCs/>
          <w:szCs w:val="24"/>
          <w:rtl/>
        </w:rPr>
        <w:t>י</w:t>
      </w:r>
      <w:r w:rsidRPr="004E3F3E">
        <w:rPr>
          <w:rFonts w:ascii="Arial" w:hAnsi="Arial"/>
          <w:b/>
          <w:bCs/>
          <w:szCs w:val="24"/>
          <w:rtl/>
        </w:rPr>
        <w:t>'</w:t>
      </w:r>
      <w:r w:rsidRPr="004E3F3E">
        <w:rPr>
          <w:rFonts w:ascii="Arial" w:hAnsi="Arial"/>
          <w:szCs w:val="24"/>
          <w:rtl/>
        </w:rPr>
        <w:t xml:space="preserve"> (</w:t>
      </w:r>
      <w:r w:rsidRPr="004E3F3E">
        <w:rPr>
          <w:rFonts w:ascii="Arial" w:hAnsi="Arial" w:hint="eastAsia"/>
          <w:szCs w:val="24"/>
          <w:rtl/>
        </w:rPr>
        <w:t>יוגש</w:t>
      </w:r>
      <w:r w:rsidRPr="004E3F3E">
        <w:rPr>
          <w:rFonts w:ascii="Arial" w:hAnsi="Arial"/>
          <w:szCs w:val="24"/>
          <w:rtl/>
        </w:rPr>
        <w:t xml:space="preserve"> </w:t>
      </w:r>
      <w:r w:rsidRPr="004E3F3E">
        <w:rPr>
          <w:rFonts w:ascii="Arial" w:hAnsi="Arial" w:hint="eastAsia"/>
          <w:szCs w:val="24"/>
          <w:rtl/>
        </w:rPr>
        <w:t>במעטפה</w:t>
      </w:r>
      <w:r w:rsidRPr="004E3F3E">
        <w:rPr>
          <w:rFonts w:ascii="Arial" w:hAnsi="Arial"/>
          <w:szCs w:val="24"/>
          <w:rtl/>
        </w:rPr>
        <w:t xml:space="preserve"> </w:t>
      </w:r>
      <w:r w:rsidRPr="004E3F3E">
        <w:rPr>
          <w:rFonts w:ascii="Arial" w:hAnsi="Arial" w:hint="eastAsia"/>
          <w:szCs w:val="24"/>
          <w:rtl/>
        </w:rPr>
        <w:t>נפרדת</w:t>
      </w:r>
      <w:r w:rsidRPr="004E3F3E">
        <w:rPr>
          <w:rFonts w:ascii="Arial" w:hAnsi="Arial"/>
          <w:szCs w:val="24"/>
          <w:rtl/>
        </w:rPr>
        <w:t xml:space="preserve"> </w:t>
      </w:r>
      <w:r w:rsidRPr="004E3F3E">
        <w:rPr>
          <w:rFonts w:ascii="Arial" w:hAnsi="Arial" w:hint="eastAsia"/>
          <w:szCs w:val="24"/>
          <w:rtl/>
        </w:rPr>
        <w:t>בתוך</w:t>
      </w:r>
      <w:r w:rsidRPr="004E3F3E">
        <w:rPr>
          <w:rFonts w:ascii="Arial" w:hAnsi="Arial"/>
          <w:szCs w:val="24"/>
          <w:rtl/>
        </w:rPr>
        <w:t xml:space="preserve"> </w:t>
      </w:r>
      <w:r w:rsidRPr="004E3F3E">
        <w:rPr>
          <w:rFonts w:ascii="Arial" w:hAnsi="Arial" w:hint="eastAsia"/>
          <w:szCs w:val="24"/>
          <w:rtl/>
        </w:rPr>
        <w:t>מעטפת</w:t>
      </w:r>
      <w:r w:rsidRPr="004E3F3E">
        <w:rPr>
          <w:rFonts w:ascii="Arial" w:hAnsi="Arial"/>
          <w:szCs w:val="24"/>
          <w:rtl/>
        </w:rPr>
        <w:t xml:space="preserve"> </w:t>
      </w:r>
      <w:r w:rsidRPr="004E3F3E">
        <w:rPr>
          <w:rFonts w:ascii="Arial" w:hAnsi="Arial" w:hint="eastAsia"/>
          <w:szCs w:val="24"/>
          <w:rtl/>
        </w:rPr>
        <w:t>ההצעה</w:t>
      </w:r>
      <w:r w:rsidRPr="004E3F3E">
        <w:rPr>
          <w:rFonts w:ascii="Arial" w:hAnsi="Arial"/>
          <w:szCs w:val="24"/>
          <w:rtl/>
        </w:rPr>
        <w:t xml:space="preserve"> </w:t>
      </w:r>
      <w:r w:rsidRPr="004E3F3E">
        <w:rPr>
          <w:rFonts w:ascii="Arial" w:hAnsi="Arial" w:hint="eastAsia"/>
          <w:szCs w:val="24"/>
          <w:rtl/>
        </w:rPr>
        <w:t>עליה</w:t>
      </w:r>
      <w:r w:rsidRPr="004E3F3E">
        <w:rPr>
          <w:rFonts w:ascii="Arial" w:hAnsi="Arial"/>
          <w:szCs w:val="24"/>
          <w:rtl/>
        </w:rPr>
        <w:t xml:space="preserve"> </w:t>
      </w:r>
      <w:r w:rsidRPr="004E3F3E">
        <w:rPr>
          <w:rFonts w:ascii="Arial" w:hAnsi="Arial" w:hint="eastAsia"/>
          <w:szCs w:val="24"/>
          <w:rtl/>
        </w:rPr>
        <w:t>ירשם</w:t>
      </w:r>
      <w:r w:rsidRPr="004E3F3E">
        <w:rPr>
          <w:rFonts w:ascii="Arial" w:hAnsi="Arial"/>
          <w:szCs w:val="24"/>
          <w:rtl/>
        </w:rPr>
        <w:t xml:space="preserve">: </w:t>
      </w:r>
      <w:r w:rsidRPr="004E3F3E">
        <w:rPr>
          <w:rFonts w:ascii="Arial" w:hAnsi="Arial" w:hint="eastAsia"/>
          <w:szCs w:val="24"/>
          <w:rtl/>
        </w:rPr>
        <w:t>הצעת</w:t>
      </w:r>
      <w:r w:rsidRPr="004E3F3E">
        <w:rPr>
          <w:rFonts w:ascii="Arial" w:hAnsi="Arial"/>
          <w:szCs w:val="24"/>
          <w:rtl/>
        </w:rPr>
        <w:t xml:space="preserve"> </w:t>
      </w:r>
      <w:r w:rsidRPr="004E3F3E">
        <w:rPr>
          <w:rFonts w:ascii="Arial" w:hAnsi="Arial" w:hint="eastAsia"/>
          <w:szCs w:val="24"/>
          <w:rtl/>
        </w:rPr>
        <w:t>מחיר</w:t>
      </w:r>
      <w:r w:rsidRPr="004E3F3E">
        <w:rPr>
          <w:rFonts w:ascii="Arial" w:hAnsi="Arial"/>
          <w:szCs w:val="24"/>
          <w:rtl/>
        </w:rPr>
        <w:t>)</w:t>
      </w:r>
      <w:r w:rsidRPr="004E3F3E">
        <w:rPr>
          <w:rFonts w:ascii="Arial" w:hAnsi="Arial"/>
          <w:b/>
          <w:bCs/>
          <w:szCs w:val="24"/>
          <w:rtl/>
        </w:rPr>
        <w:t>.</w:t>
      </w:r>
    </w:p>
    <w:p w14:paraId="2BF0CD0F" w14:textId="77777777" w:rsidR="008B5DF7" w:rsidRDefault="008B5DF7" w:rsidP="008B5DF7">
      <w:pPr>
        <w:pStyle w:val="af2"/>
        <w:numPr>
          <w:ilvl w:val="0"/>
          <w:numId w:val="51"/>
        </w:numPr>
        <w:spacing w:line="360" w:lineRule="auto"/>
        <w:jc w:val="both"/>
        <w:rPr>
          <w:rFonts w:ascii="Arial" w:hAnsi="Arial"/>
          <w:szCs w:val="24"/>
        </w:rPr>
      </w:pPr>
      <w:r w:rsidRPr="00C92C11">
        <w:rPr>
          <w:rFonts w:hint="cs"/>
          <w:szCs w:val="24"/>
          <w:rtl/>
        </w:rPr>
        <w:t>ההצעה לתשלום תתחלק לשני חלקים נפרדים כדלקמן</w:t>
      </w:r>
      <w:r>
        <w:rPr>
          <w:rFonts w:ascii="Arial" w:hAnsi="Arial" w:hint="cs"/>
          <w:szCs w:val="24"/>
          <w:rtl/>
        </w:rPr>
        <w:t>:</w:t>
      </w:r>
    </w:p>
    <w:p w14:paraId="4FF78134" w14:textId="77777777" w:rsidR="008B5DF7" w:rsidRDefault="008B5DF7" w:rsidP="008B5DF7">
      <w:pPr>
        <w:pStyle w:val="af2"/>
        <w:numPr>
          <w:ilvl w:val="1"/>
          <w:numId w:val="51"/>
        </w:numPr>
        <w:spacing w:line="360" w:lineRule="auto"/>
        <w:jc w:val="both"/>
        <w:rPr>
          <w:rFonts w:ascii="Arial" w:hAnsi="Arial"/>
          <w:szCs w:val="24"/>
        </w:rPr>
      </w:pPr>
      <w:r w:rsidRPr="00C92C11">
        <w:rPr>
          <w:rFonts w:hint="cs"/>
          <w:b/>
          <w:bCs/>
          <w:szCs w:val="24"/>
          <w:rtl/>
        </w:rPr>
        <w:t>הצעת מחיר קבועה (</w:t>
      </w:r>
      <w:r w:rsidRPr="00C92C11">
        <w:rPr>
          <w:b/>
          <w:bCs/>
          <w:szCs w:val="24"/>
        </w:rPr>
        <w:t>FIX PRICE</w:t>
      </w:r>
      <w:r w:rsidRPr="00C92C11">
        <w:rPr>
          <w:rFonts w:hint="cs"/>
          <w:b/>
          <w:bCs/>
          <w:szCs w:val="24"/>
          <w:rtl/>
        </w:rPr>
        <w:t>)</w:t>
      </w:r>
      <w:r w:rsidRPr="00C92C11">
        <w:rPr>
          <w:rFonts w:hint="cs"/>
          <w:szCs w:val="24"/>
          <w:rtl/>
        </w:rPr>
        <w:t xml:space="preserve"> </w:t>
      </w:r>
      <w:r>
        <w:rPr>
          <w:rFonts w:hint="cs"/>
          <w:szCs w:val="24"/>
          <w:rtl/>
        </w:rPr>
        <w:t>עבור סוגים שונים של חוות דעת בהתאם למורכבות הניתוח הנדרש.</w:t>
      </w:r>
    </w:p>
    <w:p w14:paraId="6524900A" w14:textId="77777777" w:rsidR="008B5DF7" w:rsidRDefault="008B5DF7" w:rsidP="008B5DF7">
      <w:pPr>
        <w:pStyle w:val="af2"/>
        <w:numPr>
          <w:ilvl w:val="1"/>
          <w:numId w:val="51"/>
        </w:numPr>
        <w:spacing w:line="360" w:lineRule="auto"/>
        <w:jc w:val="both"/>
        <w:rPr>
          <w:rFonts w:ascii="Arial" w:hAnsi="Arial"/>
          <w:szCs w:val="24"/>
        </w:rPr>
      </w:pPr>
      <w:r w:rsidRPr="00C92C11">
        <w:rPr>
          <w:rFonts w:hint="cs"/>
          <w:b/>
          <w:bCs/>
          <w:szCs w:val="24"/>
          <w:rtl/>
        </w:rPr>
        <w:t>הצעת מחיר לפי שעות ייעוץ</w:t>
      </w:r>
      <w:r w:rsidRPr="00CE2CF2">
        <w:rPr>
          <w:rFonts w:hint="cs"/>
          <w:b/>
          <w:bCs/>
          <w:szCs w:val="24"/>
          <w:rtl/>
        </w:rPr>
        <w:t xml:space="preserve"> </w:t>
      </w:r>
      <w:r>
        <w:rPr>
          <w:rFonts w:hint="cs"/>
          <w:szCs w:val="24"/>
          <w:rtl/>
        </w:rPr>
        <w:t>עבור שעות ייעוץ שוטפות לשירותים משלימים</w:t>
      </w:r>
      <w:r>
        <w:rPr>
          <w:rFonts w:ascii="Arial" w:hAnsi="Arial" w:hint="cs"/>
          <w:szCs w:val="24"/>
          <w:rtl/>
        </w:rPr>
        <w:t>.</w:t>
      </w:r>
    </w:p>
    <w:p w14:paraId="46B6BBE7" w14:textId="77777777" w:rsidR="008B5DF7" w:rsidRDefault="008B5DF7" w:rsidP="008B5DF7">
      <w:pPr>
        <w:pStyle w:val="af2"/>
        <w:numPr>
          <w:ilvl w:val="0"/>
          <w:numId w:val="51"/>
        </w:numPr>
        <w:spacing w:line="360" w:lineRule="auto"/>
        <w:jc w:val="both"/>
        <w:rPr>
          <w:rFonts w:ascii="Arial" w:hAnsi="Arial"/>
          <w:szCs w:val="24"/>
        </w:rPr>
      </w:pPr>
      <w:r w:rsidRPr="004E3F3E">
        <w:rPr>
          <w:rFonts w:ascii="Arial" w:hAnsi="Arial" w:hint="eastAsia"/>
          <w:szCs w:val="24"/>
          <w:rtl/>
        </w:rPr>
        <w:t>הצעת</w:t>
      </w:r>
      <w:r w:rsidRPr="004E3F3E">
        <w:rPr>
          <w:rFonts w:ascii="Arial" w:hAnsi="Arial"/>
          <w:szCs w:val="24"/>
          <w:rtl/>
        </w:rPr>
        <w:t xml:space="preserve"> </w:t>
      </w:r>
      <w:r w:rsidRPr="004E3F3E">
        <w:rPr>
          <w:rFonts w:ascii="Arial" w:hAnsi="Arial" w:hint="eastAsia"/>
          <w:szCs w:val="24"/>
          <w:rtl/>
        </w:rPr>
        <w:t>המחיר</w:t>
      </w:r>
      <w:r w:rsidRPr="004E3F3E">
        <w:rPr>
          <w:rFonts w:ascii="Arial" w:hAnsi="Arial"/>
          <w:szCs w:val="24"/>
          <w:rtl/>
        </w:rPr>
        <w:t xml:space="preserve"> </w:t>
      </w:r>
      <w:r w:rsidRPr="004E3F3E">
        <w:rPr>
          <w:rFonts w:ascii="Arial" w:hAnsi="Arial" w:hint="eastAsia"/>
          <w:szCs w:val="24"/>
          <w:rtl/>
        </w:rPr>
        <w:t>תכלול</w:t>
      </w:r>
      <w:r w:rsidRPr="004E3F3E">
        <w:rPr>
          <w:rFonts w:ascii="Arial" w:hAnsi="Arial"/>
          <w:szCs w:val="24"/>
          <w:rtl/>
        </w:rPr>
        <w:t xml:space="preserve"> </w:t>
      </w:r>
      <w:r w:rsidRPr="004E3F3E">
        <w:rPr>
          <w:rFonts w:ascii="Arial" w:hAnsi="Arial" w:hint="eastAsia"/>
          <w:szCs w:val="24"/>
          <w:rtl/>
        </w:rPr>
        <w:t>את</w:t>
      </w:r>
      <w:r w:rsidRPr="004E3F3E">
        <w:rPr>
          <w:rFonts w:ascii="Arial" w:hAnsi="Arial"/>
          <w:szCs w:val="24"/>
          <w:rtl/>
        </w:rPr>
        <w:t xml:space="preserve"> </w:t>
      </w:r>
      <w:r w:rsidRPr="004E3F3E">
        <w:rPr>
          <w:rFonts w:ascii="Arial" w:hAnsi="Arial" w:hint="eastAsia"/>
          <w:szCs w:val="24"/>
          <w:rtl/>
        </w:rPr>
        <w:t>כל</w:t>
      </w:r>
      <w:r w:rsidRPr="004E3F3E">
        <w:rPr>
          <w:rFonts w:ascii="Arial" w:hAnsi="Arial"/>
          <w:szCs w:val="24"/>
          <w:rtl/>
        </w:rPr>
        <w:t xml:space="preserve"> </w:t>
      </w:r>
      <w:r w:rsidRPr="004E3F3E">
        <w:rPr>
          <w:rFonts w:ascii="Arial" w:hAnsi="Arial" w:hint="eastAsia"/>
          <w:szCs w:val="24"/>
          <w:rtl/>
        </w:rPr>
        <w:t>ההוצאות</w:t>
      </w:r>
      <w:r w:rsidRPr="004E3F3E">
        <w:rPr>
          <w:rFonts w:ascii="Arial" w:hAnsi="Arial"/>
          <w:szCs w:val="24"/>
          <w:rtl/>
        </w:rPr>
        <w:t xml:space="preserve"> </w:t>
      </w:r>
      <w:r w:rsidRPr="004E3F3E">
        <w:rPr>
          <w:rFonts w:ascii="Arial" w:hAnsi="Arial" w:hint="eastAsia"/>
          <w:szCs w:val="24"/>
          <w:rtl/>
        </w:rPr>
        <w:t>שיהיו</w:t>
      </w:r>
      <w:r w:rsidRPr="004E3F3E">
        <w:rPr>
          <w:rFonts w:ascii="Arial" w:hAnsi="Arial"/>
          <w:szCs w:val="24"/>
          <w:rtl/>
        </w:rPr>
        <w:t xml:space="preserve"> </w:t>
      </w:r>
      <w:r w:rsidRPr="004E3F3E">
        <w:rPr>
          <w:rFonts w:ascii="Arial" w:hAnsi="Arial" w:hint="eastAsia"/>
          <w:szCs w:val="24"/>
          <w:rtl/>
        </w:rPr>
        <w:t>למציע</w:t>
      </w:r>
      <w:r w:rsidRPr="004E3F3E">
        <w:rPr>
          <w:rFonts w:ascii="Arial" w:hAnsi="Arial"/>
          <w:szCs w:val="24"/>
          <w:rtl/>
        </w:rPr>
        <w:t xml:space="preserve"> </w:t>
      </w:r>
      <w:r w:rsidRPr="004E3F3E">
        <w:rPr>
          <w:rFonts w:ascii="Arial" w:hAnsi="Arial" w:hint="eastAsia"/>
          <w:szCs w:val="24"/>
          <w:rtl/>
        </w:rPr>
        <w:t>בקשר</w:t>
      </w:r>
      <w:r w:rsidRPr="004E3F3E">
        <w:rPr>
          <w:rFonts w:ascii="Arial" w:hAnsi="Arial"/>
          <w:szCs w:val="24"/>
          <w:rtl/>
        </w:rPr>
        <w:t xml:space="preserve"> </w:t>
      </w:r>
      <w:r w:rsidRPr="004E3F3E">
        <w:rPr>
          <w:rFonts w:ascii="Arial" w:hAnsi="Arial" w:hint="eastAsia"/>
          <w:szCs w:val="24"/>
          <w:rtl/>
        </w:rPr>
        <w:t>עם</w:t>
      </w:r>
      <w:r w:rsidRPr="004E3F3E">
        <w:rPr>
          <w:rFonts w:ascii="Arial" w:hAnsi="Arial"/>
          <w:szCs w:val="24"/>
          <w:rtl/>
        </w:rPr>
        <w:t xml:space="preserve"> </w:t>
      </w:r>
      <w:r w:rsidRPr="004E3F3E">
        <w:rPr>
          <w:rFonts w:ascii="Arial" w:hAnsi="Arial" w:hint="eastAsia"/>
          <w:szCs w:val="24"/>
          <w:rtl/>
        </w:rPr>
        <w:t>מתן</w:t>
      </w:r>
      <w:r w:rsidRPr="004E3F3E">
        <w:rPr>
          <w:rFonts w:ascii="Arial" w:hAnsi="Arial"/>
          <w:szCs w:val="24"/>
          <w:rtl/>
        </w:rPr>
        <w:t xml:space="preserve"> </w:t>
      </w:r>
      <w:r w:rsidRPr="004E3F3E">
        <w:rPr>
          <w:rFonts w:ascii="Arial" w:hAnsi="Arial" w:hint="eastAsia"/>
          <w:szCs w:val="24"/>
          <w:rtl/>
        </w:rPr>
        <w:t>השירותים</w:t>
      </w:r>
      <w:r w:rsidRPr="004E3F3E">
        <w:rPr>
          <w:rFonts w:ascii="Arial" w:hAnsi="Arial"/>
          <w:szCs w:val="24"/>
          <w:rtl/>
        </w:rPr>
        <w:t xml:space="preserve">. </w:t>
      </w:r>
      <w:r w:rsidRPr="004E3F3E">
        <w:rPr>
          <w:rFonts w:ascii="Arial" w:hAnsi="Arial" w:hint="eastAsia"/>
          <w:szCs w:val="24"/>
          <w:rtl/>
        </w:rPr>
        <w:t>לא</w:t>
      </w:r>
      <w:r w:rsidRPr="004E3F3E">
        <w:rPr>
          <w:rFonts w:ascii="Arial" w:hAnsi="Arial"/>
          <w:szCs w:val="24"/>
          <w:rtl/>
        </w:rPr>
        <w:t xml:space="preserve"> </w:t>
      </w:r>
      <w:r w:rsidRPr="004E3F3E">
        <w:rPr>
          <w:rFonts w:ascii="Arial" w:hAnsi="Arial" w:hint="eastAsia"/>
          <w:szCs w:val="24"/>
          <w:rtl/>
        </w:rPr>
        <w:t>ישולמו</w:t>
      </w:r>
      <w:r w:rsidRPr="004E3F3E">
        <w:rPr>
          <w:rFonts w:ascii="Arial" w:hAnsi="Arial"/>
          <w:szCs w:val="24"/>
          <w:rtl/>
        </w:rPr>
        <w:t xml:space="preserve"> </w:t>
      </w:r>
      <w:r w:rsidRPr="004E3F3E">
        <w:rPr>
          <w:rFonts w:ascii="Arial" w:hAnsi="Arial" w:hint="eastAsia"/>
          <w:szCs w:val="24"/>
          <w:rtl/>
        </w:rPr>
        <w:t>כל</w:t>
      </w:r>
      <w:r w:rsidRPr="004E3F3E">
        <w:rPr>
          <w:rFonts w:ascii="Arial" w:hAnsi="Arial"/>
          <w:szCs w:val="24"/>
          <w:rtl/>
        </w:rPr>
        <w:t xml:space="preserve"> </w:t>
      </w:r>
      <w:r w:rsidRPr="004E3F3E">
        <w:rPr>
          <w:rFonts w:ascii="Arial" w:hAnsi="Arial" w:hint="eastAsia"/>
          <w:szCs w:val="24"/>
          <w:rtl/>
        </w:rPr>
        <w:t>הוצאות</w:t>
      </w:r>
      <w:r w:rsidRPr="004E3F3E">
        <w:rPr>
          <w:rFonts w:ascii="Arial" w:hAnsi="Arial"/>
          <w:szCs w:val="24"/>
          <w:rtl/>
        </w:rPr>
        <w:t xml:space="preserve"> </w:t>
      </w:r>
      <w:r w:rsidRPr="004E3F3E">
        <w:rPr>
          <w:rFonts w:ascii="Arial" w:hAnsi="Arial" w:hint="eastAsia"/>
          <w:szCs w:val="24"/>
          <w:rtl/>
        </w:rPr>
        <w:t>נוספות</w:t>
      </w:r>
      <w:r w:rsidRPr="004E3F3E">
        <w:rPr>
          <w:rFonts w:ascii="Arial" w:hAnsi="Arial"/>
          <w:szCs w:val="24"/>
          <w:rtl/>
        </w:rPr>
        <w:t xml:space="preserve"> </w:t>
      </w:r>
      <w:r w:rsidRPr="004E3F3E">
        <w:rPr>
          <w:rFonts w:ascii="Arial" w:hAnsi="Arial" w:hint="eastAsia"/>
          <w:szCs w:val="24"/>
          <w:rtl/>
        </w:rPr>
        <w:t>נוסף</w:t>
      </w:r>
      <w:r w:rsidRPr="004E3F3E">
        <w:rPr>
          <w:rFonts w:ascii="Arial" w:hAnsi="Arial"/>
          <w:szCs w:val="24"/>
          <w:rtl/>
        </w:rPr>
        <w:t xml:space="preserve"> </w:t>
      </w:r>
      <w:r w:rsidRPr="004E3F3E">
        <w:rPr>
          <w:rFonts w:ascii="Arial" w:hAnsi="Arial" w:hint="eastAsia"/>
          <w:szCs w:val="24"/>
          <w:rtl/>
        </w:rPr>
        <w:t>על</w:t>
      </w:r>
      <w:r w:rsidRPr="004E3F3E">
        <w:rPr>
          <w:rFonts w:ascii="Arial" w:hAnsi="Arial"/>
          <w:szCs w:val="24"/>
          <w:rtl/>
        </w:rPr>
        <w:t xml:space="preserve"> </w:t>
      </w:r>
      <w:r w:rsidRPr="004E3F3E">
        <w:rPr>
          <w:rFonts w:ascii="Arial" w:hAnsi="Arial" w:hint="eastAsia"/>
          <w:szCs w:val="24"/>
          <w:rtl/>
        </w:rPr>
        <w:t>המחיר</w:t>
      </w:r>
      <w:r w:rsidRPr="004E3F3E">
        <w:rPr>
          <w:rFonts w:ascii="Arial" w:hAnsi="Arial"/>
          <w:szCs w:val="24"/>
          <w:rtl/>
        </w:rPr>
        <w:t xml:space="preserve"> </w:t>
      </w:r>
      <w:r w:rsidRPr="004E3F3E">
        <w:rPr>
          <w:rFonts w:ascii="Arial" w:hAnsi="Arial" w:hint="eastAsia"/>
          <w:szCs w:val="24"/>
          <w:rtl/>
        </w:rPr>
        <w:t>שנקבע</w:t>
      </w:r>
      <w:r w:rsidRPr="004E3F3E">
        <w:rPr>
          <w:rFonts w:ascii="Arial" w:hAnsi="Arial"/>
          <w:szCs w:val="24"/>
          <w:rtl/>
        </w:rPr>
        <w:t xml:space="preserve"> </w:t>
      </w:r>
      <w:r w:rsidRPr="004E3F3E">
        <w:rPr>
          <w:rFonts w:ascii="Arial" w:hAnsi="Arial" w:hint="eastAsia"/>
          <w:szCs w:val="24"/>
          <w:rtl/>
        </w:rPr>
        <w:t>בהצעה</w:t>
      </w:r>
      <w:r w:rsidRPr="004E3F3E">
        <w:rPr>
          <w:rFonts w:ascii="Arial" w:hAnsi="Arial"/>
          <w:szCs w:val="24"/>
          <w:rtl/>
        </w:rPr>
        <w:t xml:space="preserve"> </w:t>
      </w:r>
      <w:r w:rsidRPr="004E3F3E">
        <w:rPr>
          <w:rFonts w:ascii="Arial" w:hAnsi="Arial" w:hint="eastAsia"/>
          <w:szCs w:val="24"/>
          <w:rtl/>
        </w:rPr>
        <w:t>לרבות</w:t>
      </w:r>
      <w:r w:rsidRPr="004E3F3E">
        <w:rPr>
          <w:rFonts w:ascii="Arial" w:hAnsi="Arial"/>
          <w:szCs w:val="24"/>
          <w:rtl/>
        </w:rPr>
        <w:t xml:space="preserve"> </w:t>
      </w:r>
      <w:r w:rsidRPr="004E3F3E">
        <w:rPr>
          <w:rFonts w:ascii="Arial" w:hAnsi="Arial" w:hint="eastAsia"/>
          <w:szCs w:val="24"/>
          <w:rtl/>
        </w:rPr>
        <w:t>הוצאות</w:t>
      </w:r>
      <w:r w:rsidRPr="004E3F3E">
        <w:rPr>
          <w:rFonts w:ascii="Arial" w:hAnsi="Arial"/>
          <w:szCs w:val="24"/>
          <w:rtl/>
        </w:rPr>
        <w:t xml:space="preserve"> </w:t>
      </w:r>
      <w:r w:rsidRPr="004E3F3E">
        <w:rPr>
          <w:rFonts w:ascii="Arial" w:hAnsi="Arial" w:hint="eastAsia"/>
          <w:szCs w:val="24"/>
          <w:rtl/>
        </w:rPr>
        <w:t>בגין</w:t>
      </w:r>
      <w:r w:rsidRPr="004E3F3E">
        <w:rPr>
          <w:rFonts w:ascii="Arial" w:hAnsi="Arial"/>
          <w:szCs w:val="24"/>
          <w:rtl/>
        </w:rPr>
        <w:t xml:space="preserve"> </w:t>
      </w:r>
      <w:r w:rsidRPr="004E3F3E">
        <w:rPr>
          <w:rFonts w:ascii="Arial" w:hAnsi="Arial" w:hint="eastAsia"/>
          <w:szCs w:val="24"/>
          <w:rtl/>
        </w:rPr>
        <w:t>רכישת</w:t>
      </w:r>
      <w:r w:rsidRPr="004E3F3E">
        <w:rPr>
          <w:rFonts w:ascii="Arial" w:hAnsi="Arial"/>
          <w:szCs w:val="24"/>
          <w:rtl/>
        </w:rPr>
        <w:t xml:space="preserve"> </w:t>
      </w:r>
      <w:r w:rsidRPr="004E3F3E">
        <w:rPr>
          <w:rFonts w:ascii="Arial" w:hAnsi="Arial" w:hint="eastAsia"/>
          <w:szCs w:val="24"/>
          <w:rtl/>
        </w:rPr>
        <w:t>כל</w:t>
      </w:r>
      <w:r w:rsidRPr="004E3F3E">
        <w:rPr>
          <w:rFonts w:ascii="Arial" w:hAnsi="Arial"/>
          <w:szCs w:val="24"/>
          <w:rtl/>
        </w:rPr>
        <w:t xml:space="preserve"> </w:t>
      </w:r>
      <w:r w:rsidRPr="004E3F3E">
        <w:rPr>
          <w:rFonts w:ascii="Arial" w:hAnsi="Arial" w:hint="eastAsia"/>
          <w:szCs w:val="24"/>
          <w:rtl/>
        </w:rPr>
        <w:t>חומר</w:t>
      </w:r>
      <w:r w:rsidRPr="004E3F3E">
        <w:rPr>
          <w:rFonts w:ascii="Arial" w:hAnsi="Arial"/>
          <w:szCs w:val="24"/>
          <w:rtl/>
        </w:rPr>
        <w:t xml:space="preserve">, </w:t>
      </w:r>
      <w:r w:rsidRPr="004E3F3E">
        <w:rPr>
          <w:rFonts w:ascii="Arial" w:hAnsi="Arial" w:hint="eastAsia"/>
          <w:szCs w:val="24"/>
          <w:rtl/>
        </w:rPr>
        <w:t>מידע</w:t>
      </w:r>
      <w:r w:rsidRPr="004E3F3E">
        <w:rPr>
          <w:rFonts w:ascii="Arial" w:hAnsi="Arial"/>
          <w:szCs w:val="24"/>
          <w:rtl/>
        </w:rPr>
        <w:t xml:space="preserve">, </w:t>
      </w:r>
      <w:r w:rsidRPr="004E3F3E">
        <w:rPr>
          <w:rFonts w:ascii="Arial" w:hAnsi="Arial" w:hint="eastAsia"/>
          <w:szCs w:val="24"/>
          <w:rtl/>
        </w:rPr>
        <w:t>סקרים</w:t>
      </w:r>
      <w:r w:rsidRPr="004E3F3E">
        <w:rPr>
          <w:rFonts w:ascii="Arial" w:hAnsi="Arial"/>
          <w:szCs w:val="24"/>
          <w:rtl/>
        </w:rPr>
        <w:t xml:space="preserve"> </w:t>
      </w:r>
      <w:r w:rsidRPr="004E3F3E">
        <w:rPr>
          <w:rFonts w:ascii="Arial" w:hAnsi="Arial" w:hint="eastAsia"/>
          <w:szCs w:val="24"/>
          <w:rtl/>
        </w:rPr>
        <w:t>וכיו</w:t>
      </w:r>
      <w:r w:rsidRPr="004E3F3E">
        <w:rPr>
          <w:rFonts w:ascii="Arial" w:hAnsi="Arial"/>
          <w:szCs w:val="24"/>
          <w:rtl/>
        </w:rPr>
        <w:t>"ב.</w:t>
      </w:r>
    </w:p>
    <w:p w14:paraId="6B5378D0" w14:textId="77777777" w:rsidR="008B5DF7" w:rsidRDefault="008B5DF7" w:rsidP="008B5DF7">
      <w:pPr>
        <w:pStyle w:val="af2"/>
        <w:numPr>
          <w:ilvl w:val="0"/>
          <w:numId w:val="51"/>
        </w:numPr>
        <w:spacing w:line="360" w:lineRule="auto"/>
        <w:jc w:val="both"/>
        <w:rPr>
          <w:rFonts w:ascii="Arial" w:hAnsi="Arial"/>
          <w:szCs w:val="24"/>
        </w:rPr>
      </w:pPr>
      <w:r w:rsidRPr="008F6F10">
        <w:rPr>
          <w:rFonts w:ascii="Arial" w:hAnsi="Arial"/>
          <w:szCs w:val="24"/>
          <w:rtl/>
        </w:rPr>
        <w:t xml:space="preserve">הצעת מחיר תוגש על גבי הטופס המצ"ב </w:t>
      </w:r>
      <w:r w:rsidRPr="00D258B4">
        <w:rPr>
          <w:rFonts w:ascii="Arial" w:hAnsi="Arial"/>
          <w:szCs w:val="24"/>
          <w:highlight w:val="cyan"/>
          <w:rtl/>
        </w:rPr>
        <w:t>כנספח י'</w:t>
      </w:r>
      <w:r w:rsidRPr="008F6F10">
        <w:rPr>
          <w:rFonts w:ascii="Arial" w:hAnsi="Arial"/>
          <w:szCs w:val="24"/>
          <w:rtl/>
        </w:rPr>
        <w:t xml:space="preserve"> שבו יציין המציע תעריף </w:t>
      </w:r>
      <w:r>
        <w:rPr>
          <w:rFonts w:ascii="Arial" w:hAnsi="Arial" w:hint="cs"/>
          <w:szCs w:val="24"/>
          <w:rtl/>
        </w:rPr>
        <w:t>עבור הצעת המחיר הקבועה ותעריף עבור שעות הייעוץ. בנוגע לתעריף שעות הייעוץ על המציע ל</w:t>
      </w:r>
      <w:r w:rsidRPr="008F6F10">
        <w:rPr>
          <w:rFonts w:ascii="Arial" w:hAnsi="Arial"/>
          <w:szCs w:val="24"/>
          <w:rtl/>
        </w:rPr>
        <w:t>התחשב בתעריף המקסימאלי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 בכתובת :</w:t>
      </w:r>
      <w:r>
        <w:rPr>
          <w:rFonts w:ascii="Arial" w:hAnsi="Arial" w:hint="cs"/>
          <w:szCs w:val="24"/>
          <w:rtl/>
        </w:rPr>
        <w:t xml:space="preserve"> </w:t>
      </w:r>
      <w:hyperlink r:id="rId15" w:history="1">
        <w:r w:rsidRPr="004E3F3E">
          <w:t>http://hozrim.mof.gov.il/doc/hashkal/horaot.nsf</w:t>
        </w:r>
      </w:hyperlink>
    </w:p>
    <w:p w14:paraId="7C4EB2FA" w14:textId="77777777" w:rsidR="008B5DF7" w:rsidRPr="008F6F10" w:rsidRDefault="008B5DF7" w:rsidP="008B5DF7">
      <w:pPr>
        <w:pStyle w:val="af2"/>
        <w:numPr>
          <w:ilvl w:val="0"/>
          <w:numId w:val="51"/>
        </w:numPr>
        <w:spacing w:line="360" w:lineRule="auto"/>
        <w:jc w:val="both"/>
        <w:rPr>
          <w:rFonts w:ascii="Arial" w:hAnsi="Arial"/>
          <w:szCs w:val="24"/>
          <w:rtl/>
        </w:rPr>
      </w:pPr>
      <w:r w:rsidRPr="008F6F10">
        <w:rPr>
          <w:rFonts w:ascii="Arial" w:hAnsi="Arial"/>
          <w:szCs w:val="24"/>
          <w:rtl/>
        </w:rPr>
        <w:t xml:space="preserve">היקף ההעסקה </w:t>
      </w:r>
      <w:r>
        <w:rPr>
          <w:rFonts w:ascii="Arial" w:hAnsi="Arial" w:hint="cs"/>
          <w:szCs w:val="24"/>
          <w:rtl/>
        </w:rPr>
        <w:t>במסגרת שעות היעוץ</w:t>
      </w:r>
      <w:r w:rsidRPr="008F6F10">
        <w:rPr>
          <w:rFonts w:ascii="Arial" w:hAnsi="Arial"/>
          <w:szCs w:val="24"/>
          <w:rtl/>
        </w:rPr>
        <w:t xml:space="preserve">לא יעלה על </w:t>
      </w:r>
      <w:r>
        <w:rPr>
          <w:rFonts w:ascii="Arial" w:hAnsi="Arial" w:hint="cs"/>
          <w:szCs w:val="24"/>
          <w:rtl/>
        </w:rPr>
        <w:t xml:space="preserve">50 </w:t>
      </w:r>
      <w:r w:rsidRPr="004E3F3E">
        <w:rPr>
          <w:rFonts w:ascii="Arial" w:hAnsi="Arial"/>
          <w:szCs w:val="24"/>
          <w:rtl/>
        </w:rPr>
        <w:t>שעות</w:t>
      </w:r>
      <w:r>
        <w:rPr>
          <w:rFonts w:ascii="Arial" w:hAnsi="Arial" w:hint="cs"/>
          <w:szCs w:val="24"/>
          <w:rtl/>
        </w:rPr>
        <w:t xml:space="preserve"> חודשיות ליועץ וליועץ הנוסף, אם יוצע, ולא יעלה על 600 שעות לשנה. </w:t>
      </w:r>
    </w:p>
    <w:p w14:paraId="723524EB" w14:textId="77777777" w:rsidR="008B5DF7" w:rsidRPr="008F6F10" w:rsidRDefault="008B5DF7" w:rsidP="008B5DF7">
      <w:pPr>
        <w:pStyle w:val="af2"/>
        <w:numPr>
          <w:ilvl w:val="0"/>
          <w:numId w:val="51"/>
        </w:numPr>
        <w:spacing w:line="360" w:lineRule="auto"/>
        <w:jc w:val="both"/>
        <w:rPr>
          <w:rFonts w:ascii="Arial" w:hAnsi="Arial"/>
          <w:szCs w:val="24"/>
          <w:rtl/>
        </w:rPr>
      </w:pPr>
      <w:r w:rsidRPr="008F6F10">
        <w:rPr>
          <w:rFonts w:ascii="Arial" w:hAnsi="Arial"/>
          <w:szCs w:val="24"/>
          <w:rtl/>
        </w:rPr>
        <w:t>עבור התקשרות מתמשכ</w:t>
      </w:r>
      <w:r>
        <w:rPr>
          <w:rFonts w:ascii="Arial" w:hAnsi="Arial"/>
          <w:szCs w:val="24"/>
          <w:rtl/>
        </w:rPr>
        <w:t xml:space="preserve">ת ישולמו התעריפים המרביים </w:t>
      </w:r>
      <w:r>
        <w:rPr>
          <w:rFonts w:ascii="Arial" w:hAnsi="Arial" w:hint="cs"/>
          <w:szCs w:val="24"/>
          <w:rtl/>
        </w:rPr>
        <w:t>שלהלן:</w:t>
      </w:r>
    </w:p>
    <w:p w14:paraId="7BD62E33" w14:textId="77777777" w:rsidR="008B5DF7" w:rsidRPr="008F6F10" w:rsidRDefault="008B5DF7" w:rsidP="008B5DF7">
      <w:pPr>
        <w:pStyle w:val="af2"/>
        <w:numPr>
          <w:ilvl w:val="1"/>
          <w:numId w:val="51"/>
        </w:numPr>
        <w:spacing w:line="360" w:lineRule="auto"/>
        <w:jc w:val="both"/>
        <w:rPr>
          <w:rFonts w:ascii="Arial" w:hAnsi="Arial"/>
          <w:szCs w:val="24"/>
          <w:rtl/>
        </w:rPr>
      </w:pPr>
      <w:r w:rsidRPr="008F6F10">
        <w:rPr>
          <w:rFonts w:ascii="Arial" w:hAnsi="Arial"/>
          <w:szCs w:val="24"/>
          <w:rtl/>
        </w:rPr>
        <w:t>שירות המבוצע בידי משרד/חברה של נותן שירותים חיצוניים ישולמו 90% מגובה התעריף המרבי שנקבע בהודעה "תעריפי התקשרות עם נותן שירותים חיצוניים".</w:t>
      </w:r>
    </w:p>
    <w:p w14:paraId="62B74AD8" w14:textId="77777777" w:rsidR="008B5DF7" w:rsidRPr="008F6F10" w:rsidRDefault="008B5DF7" w:rsidP="008B5DF7">
      <w:pPr>
        <w:pStyle w:val="af2"/>
        <w:numPr>
          <w:ilvl w:val="1"/>
          <w:numId w:val="51"/>
        </w:numPr>
        <w:spacing w:line="360" w:lineRule="auto"/>
        <w:jc w:val="both"/>
        <w:rPr>
          <w:rFonts w:ascii="Arial" w:hAnsi="Arial"/>
          <w:szCs w:val="24"/>
          <w:rtl/>
        </w:rPr>
      </w:pPr>
      <w:r w:rsidRPr="008F6F10">
        <w:rPr>
          <w:rFonts w:ascii="Arial" w:hAnsi="Arial"/>
          <w:szCs w:val="24"/>
          <w:rtl/>
        </w:rPr>
        <w:t xml:space="preserve">שרות המבוצע בידי נותן שירותים שאינו מועסק על ידי משרד/חברה ישולמו 80% מגובה התעריף המרבי שנקבע בהודעה "תעריפי התקשרות עם נותן שירותים חיצוניים". </w:t>
      </w:r>
    </w:p>
    <w:p w14:paraId="2CBF2519" w14:textId="77777777" w:rsidR="008B5DF7" w:rsidRPr="008F6F10" w:rsidRDefault="008B5DF7" w:rsidP="008B5DF7">
      <w:pPr>
        <w:pStyle w:val="af2"/>
        <w:numPr>
          <w:ilvl w:val="0"/>
          <w:numId w:val="51"/>
        </w:numPr>
        <w:spacing w:line="360" w:lineRule="auto"/>
        <w:jc w:val="both"/>
        <w:rPr>
          <w:rFonts w:ascii="Arial" w:hAnsi="Arial"/>
          <w:szCs w:val="24"/>
          <w:rtl/>
        </w:rPr>
      </w:pPr>
      <w:r w:rsidRPr="008F6F10">
        <w:rPr>
          <w:rFonts w:ascii="Arial" w:hAnsi="Arial"/>
          <w:szCs w:val="24"/>
          <w:rtl/>
        </w:rPr>
        <w:t>התעריפים יקבעו בהתאם לתעודות ההשכלה של היועץ.</w:t>
      </w:r>
    </w:p>
    <w:p w14:paraId="3BFF07C0" w14:textId="77777777" w:rsidR="008B5DF7" w:rsidRPr="008F6F10" w:rsidRDefault="008B5DF7" w:rsidP="008B5DF7">
      <w:pPr>
        <w:pStyle w:val="af2"/>
        <w:numPr>
          <w:ilvl w:val="0"/>
          <w:numId w:val="51"/>
        </w:numPr>
        <w:spacing w:line="360" w:lineRule="auto"/>
        <w:jc w:val="both"/>
        <w:rPr>
          <w:rFonts w:ascii="Arial" w:hAnsi="Arial"/>
          <w:szCs w:val="24"/>
          <w:rtl/>
        </w:rPr>
      </w:pPr>
      <w:r w:rsidRPr="008F6F10">
        <w:rPr>
          <w:rFonts w:ascii="Arial" w:hAnsi="Arial"/>
          <w:szCs w:val="24"/>
          <w:rtl/>
        </w:rPr>
        <w:t>התעריפים יעודכנו בהתאם לעדכוני חשכ"ל "יועצים לניהול – כפי שמתעדכנים מעת לעת.</w:t>
      </w:r>
    </w:p>
    <w:p w14:paraId="41D91828" w14:textId="77777777" w:rsidR="008B5DF7" w:rsidRPr="008F6F10" w:rsidRDefault="008B5DF7" w:rsidP="008B5DF7">
      <w:pPr>
        <w:pStyle w:val="af2"/>
        <w:numPr>
          <w:ilvl w:val="0"/>
          <w:numId w:val="51"/>
        </w:numPr>
        <w:spacing w:line="360" w:lineRule="auto"/>
        <w:jc w:val="both"/>
        <w:rPr>
          <w:rFonts w:ascii="Arial" w:hAnsi="Arial"/>
          <w:szCs w:val="24"/>
          <w:rtl/>
        </w:rPr>
      </w:pPr>
      <w:r w:rsidRPr="008F6F10">
        <w:rPr>
          <w:rFonts w:ascii="Arial" w:hAnsi="Arial"/>
          <w:szCs w:val="24"/>
          <w:rtl/>
        </w:rPr>
        <w:t xml:space="preserve">תשלום עבור הוצאות נסיעה </w:t>
      </w:r>
      <w:r>
        <w:rPr>
          <w:rFonts w:ascii="Arial" w:hAnsi="Arial" w:hint="cs"/>
          <w:szCs w:val="24"/>
          <w:rtl/>
        </w:rPr>
        <w:t xml:space="preserve">בגין רכיב שעות הייעוץ </w:t>
      </w:r>
      <w:r w:rsidRPr="008F6F10">
        <w:rPr>
          <w:rFonts w:ascii="Arial" w:hAnsi="Arial"/>
          <w:szCs w:val="24"/>
          <w:rtl/>
        </w:rPr>
        <w:t xml:space="preserve">יהיה כמפורט בהודעת החשב הכללי "החזר הוצאות נסיעה בתפקיד לנותני שירותים חיצוניים- תעריפים", מס' ה' 13.9.2.2 והעדכונים לה. </w:t>
      </w:r>
    </w:p>
    <w:p w14:paraId="40809457" w14:textId="77777777" w:rsidR="008B5DF7" w:rsidRPr="008F6F10" w:rsidRDefault="008B5DF7" w:rsidP="008B5DF7">
      <w:pPr>
        <w:pStyle w:val="af2"/>
        <w:numPr>
          <w:ilvl w:val="0"/>
          <w:numId w:val="51"/>
        </w:numPr>
        <w:spacing w:line="360" w:lineRule="auto"/>
        <w:jc w:val="both"/>
        <w:rPr>
          <w:rFonts w:ascii="Arial" w:hAnsi="Arial"/>
          <w:szCs w:val="24"/>
          <w:rtl/>
        </w:rPr>
      </w:pPr>
      <w:r w:rsidRPr="008F6F10">
        <w:rPr>
          <w:rFonts w:ascii="Arial" w:hAnsi="Arial"/>
          <w:szCs w:val="24"/>
          <w:rtl/>
        </w:rPr>
        <w:t>לא יבוצע תשלום בגין ביטול זמן עקב נסיעה.</w:t>
      </w:r>
    </w:p>
    <w:p w14:paraId="1FC7B755" w14:textId="77777777" w:rsidR="008B5DF7" w:rsidRPr="008F6F10" w:rsidRDefault="008B5DF7" w:rsidP="008B5DF7">
      <w:pPr>
        <w:pStyle w:val="af2"/>
        <w:numPr>
          <w:ilvl w:val="0"/>
          <w:numId w:val="51"/>
        </w:numPr>
        <w:spacing w:line="360" w:lineRule="auto"/>
        <w:jc w:val="both"/>
        <w:rPr>
          <w:rFonts w:ascii="Arial" w:hAnsi="Arial"/>
          <w:szCs w:val="24"/>
          <w:rtl/>
        </w:rPr>
      </w:pPr>
      <w:r w:rsidRPr="008F6F10">
        <w:rPr>
          <w:rFonts w:ascii="Arial" w:hAnsi="Arial"/>
          <w:szCs w:val="24"/>
          <w:rtl/>
        </w:rPr>
        <w:t>המציע לא יקבל כל תשלום או הטבה אחרת מעבר לתעריף השעתי ומעבר לתשלום עבור הנסיעות לרבות תשלומים בעד הוצאות טלפון, דואר, צילומים, הדפסות, פקס, אש"ל והוצאות כיוצא באלה.</w:t>
      </w:r>
    </w:p>
    <w:p w14:paraId="4BD0F6AB" w14:textId="77777777" w:rsidR="008B5DF7" w:rsidRPr="008F6F10" w:rsidRDefault="008B5DF7" w:rsidP="008B5DF7">
      <w:pPr>
        <w:pStyle w:val="af2"/>
        <w:numPr>
          <w:ilvl w:val="0"/>
          <w:numId w:val="51"/>
        </w:numPr>
        <w:spacing w:line="360" w:lineRule="auto"/>
        <w:jc w:val="both"/>
        <w:rPr>
          <w:rFonts w:ascii="Arial" w:hAnsi="Arial"/>
          <w:szCs w:val="24"/>
          <w:rtl/>
        </w:rPr>
      </w:pPr>
      <w:r w:rsidRPr="008F6F10">
        <w:rPr>
          <w:rFonts w:ascii="Arial" w:hAnsi="Arial"/>
          <w:szCs w:val="24"/>
          <w:rtl/>
        </w:rPr>
        <w:t xml:space="preserve">לתנאי התמורה נא ראו </w:t>
      </w:r>
      <w:r w:rsidRPr="004E3F3E">
        <w:rPr>
          <w:rFonts w:ascii="Arial" w:hAnsi="Arial"/>
          <w:szCs w:val="24"/>
          <w:rtl/>
        </w:rPr>
        <w:t xml:space="preserve">סעיף </w:t>
      </w:r>
      <w:r>
        <w:rPr>
          <w:rFonts w:ascii="Arial" w:hAnsi="Arial" w:hint="cs"/>
          <w:szCs w:val="24"/>
          <w:rtl/>
        </w:rPr>
        <w:t>התמורה</w:t>
      </w:r>
      <w:r w:rsidRPr="004E3F3E">
        <w:rPr>
          <w:rFonts w:ascii="Arial" w:hAnsi="Arial"/>
          <w:szCs w:val="24"/>
          <w:rtl/>
        </w:rPr>
        <w:t xml:space="preserve"> בנספח </w:t>
      </w:r>
      <w:r>
        <w:rPr>
          <w:rFonts w:ascii="Arial" w:hAnsi="Arial" w:hint="cs"/>
          <w:szCs w:val="24"/>
          <w:rtl/>
        </w:rPr>
        <w:t>ב</w:t>
      </w:r>
      <w:r w:rsidRPr="004E3F3E">
        <w:rPr>
          <w:rFonts w:ascii="Arial" w:hAnsi="Arial"/>
          <w:szCs w:val="24"/>
          <w:rtl/>
        </w:rPr>
        <w:t xml:space="preserve">' </w:t>
      </w:r>
      <w:r w:rsidRPr="008F6F10">
        <w:rPr>
          <w:rFonts w:ascii="Arial" w:hAnsi="Arial"/>
          <w:szCs w:val="24"/>
          <w:rtl/>
        </w:rPr>
        <w:t>– המפרט המקצועי.</w:t>
      </w:r>
    </w:p>
    <w:p w14:paraId="2A93E034" w14:textId="77777777" w:rsidR="008B5DF7" w:rsidRPr="00B32089" w:rsidRDefault="008B5DF7" w:rsidP="008B5DF7">
      <w:pPr>
        <w:spacing w:line="360" w:lineRule="auto"/>
        <w:jc w:val="both"/>
        <w:rPr>
          <w:b/>
          <w:bCs/>
          <w:sz w:val="32"/>
          <w:szCs w:val="32"/>
          <w:u w:val="single"/>
        </w:rPr>
      </w:pPr>
    </w:p>
    <w:p w14:paraId="060CFBD1" w14:textId="77777777" w:rsidR="008B5DF7" w:rsidRDefault="008B5DF7" w:rsidP="008B5DF7">
      <w:pPr>
        <w:pStyle w:val="af2"/>
        <w:numPr>
          <w:ilvl w:val="0"/>
          <w:numId w:val="42"/>
        </w:numPr>
        <w:spacing w:line="360" w:lineRule="auto"/>
        <w:jc w:val="both"/>
        <w:rPr>
          <w:b/>
          <w:bCs/>
          <w:sz w:val="32"/>
          <w:szCs w:val="32"/>
          <w:u w:val="single"/>
        </w:rPr>
      </w:pPr>
      <w:r>
        <w:rPr>
          <w:rFonts w:hint="cs"/>
          <w:b/>
          <w:bCs/>
          <w:sz w:val="32"/>
          <w:szCs w:val="32"/>
          <w:u w:val="single"/>
          <w:rtl/>
        </w:rPr>
        <w:t>מבנה ההצעה ואופן הגשתה</w:t>
      </w:r>
    </w:p>
    <w:p w14:paraId="3B253AFF" w14:textId="77777777" w:rsidR="008B5DF7" w:rsidRDefault="008B5DF7" w:rsidP="008B5DF7">
      <w:pPr>
        <w:pStyle w:val="af2"/>
        <w:numPr>
          <w:ilvl w:val="0"/>
          <w:numId w:val="45"/>
        </w:numPr>
        <w:spacing w:line="360" w:lineRule="auto"/>
        <w:jc w:val="both"/>
        <w:rPr>
          <w:szCs w:val="24"/>
        </w:rPr>
      </w:pPr>
      <w:r>
        <w:rPr>
          <w:rFonts w:hint="cs"/>
          <w:szCs w:val="24"/>
          <w:rtl/>
        </w:rPr>
        <w:t>המציע יצרף להצעתו את כל המסמכים הנדרשים להוכחת עמידתו בתנאי הסף המינהליים והמקצועיים.</w:t>
      </w:r>
    </w:p>
    <w:p w14:paraId="1E5519B6" w14:textId="77777777" w:rsidR="008B5DF7" w:rsidRPr="008D1F44" w:rsidRDefault="008B5DF7" w:rsidP="008B5DF7">
      <w:pPr>
        <w:pStyle w:val="af2"/>
        <w:numPr>
          <w:ilvl w:val="0"/>
          <w:numId w:val="45"/>
        </w:numPr>
        <w:spacing w:line="360" w:lineRule="auto"/>
        <w:jc w:val="both"/>
        <w:rPr>
          <w:szCs w:val="24"/>
        </w:rPr>
      </w:pPr>
      <w:r>
        <w:rPr>
          <w:rFonts w:hint="cs"/>
          <w:szCs w:val="24"/>
          <w:rtl/>
        </w:rPr>
        <w:t xml:space="preserve">המציע יצרף להצעתו מסמך בין 2 עמודים לכל היותר, המתאר את מידת התאמתו של המציע לעבודה נשואת מכרז זה, את כישוריו ואת יכולתו לביצוע העבודה הנדרשת. </w:t>
      </w:r>
    </w:p>
    <w:p w14:paraId="41C82320" w14:textId="77777777" w:rsidR="008B5DF7" w:rsidRPr="00297E87" w:rsidRDefault="008B5DF7" w:rsidP="008B5DF7">
      <w:pPr>
        <w:pStyle w:val="af2"/>
        <w:numPr>
          <w:ilvl w:val="0"/>
          <w:numId w:val="45"/>
        </w:numPr>
        <w:spacing w:line="360" w:lineRule="auto"/>
        <w:jc w:val="both"/>
        <w:rPr>
          <w:szCs w:val="24"/>
        </w:rPr>
      </w:pPr>
      <w:r w:rsidRPr="00297E87">
        <w:rPr>
          <w:rFonts w:ascii="Arial" w:hAnsi="Arial"/>
          <w:szCs w:val="24"/>
          <w:rtl/>
        </w:rPr>
        <w:t xml:space="preserve">ההצעה תוגש במקור + </w:t>
      </w:r>
      <w:r w:rsidRPr="00297E87">
        <w:rPr>
          <w:rFonts w:ascii="Arial" w:hAnsi="Arial" w:hint="cs"/>
          <w:szCs w:val="24"/>
          <w:rtl/>
        </w:rPr>
        <w:t>שלושה עותקים</w:t>
      </w:r>
      <w:r>
        <w:rPr>
          <w:rFonts w:ascii="Arial" w:hAnsi="Arial" w:hint="cs"/>
          <w:szCs w:val="24"/>
          <w:rtl/>
        </w:rPr>
        <w:t xml:space="preserve">. </w:t>
      </w:r>
      <w:r w:rsidRPr="00297E87">
        <w:rPr>
          <w:rFonts w:ascii="Arial" w:hAnsi="Arial"/>
          <w:szCs w:val="24"/>
          <w:rtl/>
        </w:rPr>
        <w:t>ההצעה תוגש בהתאם להוראות המכרז ותכלול את כל</w:t>
      </w:r>
      <w:r w:rsidRPr="00297E87">
        <w:rPr>
          <w:rFonts w:ascii="Arial" w:hAnsi="Arial"/>
          <w:b/>
          <w:bCs/>
          <w:szCs w:val="24"/>
          <w:rtl/>
        </w:rPr>
        <w:t xml:space="preserve"> </w:t>
      </w:r>
      <w:r w:rsidRPr="00297E87">
        <w:rPr>
          <w:rFonts w:ascii="Arial" w:hAnsi="Arial"/>
          <w:szCs w:val="24"/>
          <w:rtl/>
        </w:rPr>
        <w:t>המסמכים ה</w:t>
      </w:r>
      <w:r w:rsidRPr="00297E87">
        <w:rPr>
          <w:rFonts w:ascii="Arial" w:hAnsi="Arial" w:hint="cs"/>
          <w:szCs w:val="24"/>
          <w:rtl/>
        </w:rPr>
        <w:t>נדרשים</w:t>
      </w:r>
      <w:r w:rsidRPr="00297E87">
        <w:rPr>
          <w:rFonts w:ascii="Arial" w:hAnsi="Arial"/>
          <w:szCs w:val="24"/>
          <w:rtl/>
        </w:rPr>
        <w:t xml:space="preserve"> בתנאי הסף</w:t>
      </w:r>
      <w:r w:rsidRPr="00297E87">
        <w:rPr>
          <w:rFonts w:ascii="Arial" w:hAnsi="Arial" w:hint="cs"/>
          <w:szCs w:val="24"/>
          <w:rtl/>
        </w:rPr>
        <w:t>, בתכולת ההצעה</w:t>
      </w:r>
      <w:r w:rsidRPr="00297E87">
        <w:rPr>
          <w:rFonts w:ascii="Arial" w:hAnsi="Arial"/>
          <w:szCs w:val="24"/>
          <w:rtl/>
        </w:rPr>
        <w:t xml:space="preserve"> ובמפרט, </w:t>
      </w:r>
      <w:r w:rsidRPr="00297E87">
        <w:rPr>
          <w:rFonts w:ascii="Arial" w:hAnsi="Arial" w:hint="cs"/>
          <w:szCs w:val="24"/>
          <w:rtl/>
        </w:rPr>
        <w:t>כולל כל האסמכתאות האחרות להוכחת עמידתו בתנאי הסף</w:t>
      </w:r>
      <w:r w:rsidRPr="00297E87">
        <w:rPr>
          <w:rFonts w:ascii="Arial" w:hAnsi="Arial"/>
          <w:szCs w:val="24"/>
          <w:rtl/>
        </w:rPr>
        <w:t xml:space="preserve">. את </w:t>
      </w:r>
      <w:r w:rsidRPr="00297E87">
        <w:rPr>
          <w:rFonts w:ascii="Arial" w:hAnsi="Arial" w:hint="cs"/>
          <w:szCs w:val="24"/>
          <w:rtl/>
        </w:rPr>
        <w:t>ההצעה על כל נספחיה</w:t>
      </w:r>
      <w:r w:rsidRPr="00297E87">
        <w:rPr>
          <w:rFonts w:ascii="Arial" w:hAnsi="Arial"/>
          <w:szCs w:val="24"/>
          <w:rtl/>
        </w:rPr>
        <w:t xml:space="preserve"> יש להכניס לתוך מעטפה סגורה,</w:t>
      </w:r>
      <w:r w:rsidRPr="00297E87">
        <w:rPr>
          <w:rFonts w:ascii="Arial" w:hAnsi="Arial"/>
          <w:b/>
          <w:bCs/>
          <w:szCs w:val="24"/>
          <w:u w:val="single"/>
          <w:rtl/>
        </w:rPr>
        <w:t xml:space="preserve"> שעליה יצוין מספר המכרז</w:t>
      </w:r>
      <w:r w:rsidRPr="00297E87">
        <w:rPr>
          <w:rFonts w:ascii="Arial" w:hAnsi="Arial" w:hint="cs"/>
          <w:b/>
          <w:bCs/>
          <w:szCs w:val="24"/>
          <w:u w:val="single"/>
          <w:rtl/>
        </w:rPr>
        <w:t xml:space="preserve"> בלבד</w:t>
      </w:r>
      <w:r w:rsidRPr="00297E87">
        <w:rPr>
          <w:rFonts w:ascii="Arial" w:hAnsi="Arial"/>
          <w:b/>
          <w:bCs/>
          <w:szCs w:val="24"/>
          <w:u w:val="single"/>
          <w:rtl/>
        </w:rPr>
        <w:t>. אין לציין את שם המציע על גבי המעטפה.</w:t>
      </w:r>
      <w:r w:rsidRPr="00297E87">
        <w:rPr>
          <w:b/>
          <w:bCs/>
          <w:szCs w:val="24"/>
          <w:rtl/>
        </w:rPr>
        <w:t xml:space="preserve"> </w:t>
      </w:r>
      <w:r w:rsidRPr="00297E87">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297E87">
        <w:rPr>
          <w:szCs w:val="24"/>
        </w:rPr>
        <w:t>CD</w:t>
      </w:r>
      <w:r w:rsidRPr="00297E87">
        <w:rPr>
          <w:rFonts w:hint="cs"/>
          <w:szCs w:val="24"/>
          <w:rtl/>
        </w:rPr>
        <w:t>) - על מעטפה זו ירשם "</w:t>
      </w:r>
      <w:r w:rsidRPr="00297E87">
        <w:rPr>
          <w:rFonts w:hint="cs"/>
          <w:b/>
          <w:bCs/>
          <w:szCs w:val="24"/>
          <w:rtl/>
        </w:rPr>
        <w:t>פירוט ההצעה ללא מחיר</w:t>
      </w:r>
      <w:r w:rsidRPr="00297E87">
        <w:rPr>
          <w:rFonts w:hint="cs"/>
          <w:szCs w:val="24"/>
          <w:rtl/>
        </w:rPr>
        <w:t>". במעטפה שנייה סגורה ונפרדת יש לשים את טופס הצעת המחיר - על מעטפה זו יירשם "</w:t>
      </w:r>
      <w:r w:rsidRPr="00297E87">
        <w:rPr>
          <w:rFonts w:hint="cs"/>
          <w:b/>
          <w:bCs/>
          <w:szCs w:val="24"/>
          <w:rtl/>
        </w:rPr>
        <w:t>הצעת מחיר</w:t>
      </w:r>
      <w:r w:rsidRPr="00297E87">
        <w:rPr>
          <w:rFonts w:hint="cs"/>
          <w:szCs w:val="24"/>
          <w:rtl/>
        </w:rPr>
        <w:t xml:space="preserve">". </w:t>
      </w:r>
    </w:p>
    <w:p w14:paraId="35F84B75" w14:textId="691D9009" w:rsidR="008B5DF7" w:rsidRPr="005F7915" w:rsidRDefault="008B5DF7" w:rsidP="005F7915">
      <w:pPr>
        <w:pStyle w:val="af2"/>
        <w:numPr>
          <w:ilvl w:val="0"/>
          <w:numId w:val="45"/>
        </w:numPr>
        <w:spacing w:line="360" w:lineRule="auto"/>
        <w:ind w:left="594" w:hanging="425"/>
        <w:jc w:val="both"/>
        <w:rPr>
          <w:rFonts w:ascii="Arial" w:hAnsi="Arial"/>
          <w:szCs w:val="24"/>
          <w:highlight w:val="yellow"/>
        </w:rPr>
      </w:pPr>
      <w:r w:rsidRPr="00297E87">
        <w:rPr>
          <w:rFonts w:ascii="Arial" w:hAnsi="Arial"/>
          <w:szCs w:val="24"/>
          <w:rtl/>
        </w:rPr>
        <w:t xml:space="preserve">את המעטפה יש להכניס לתיבת המכרזים, הנמצאת במשרד </w:t>
      </w:r>
      <w:r w:rsidRPr="00297E87">
        <w:rPr>
          <w:rFonts w:ascii="Arial" w:hAnsi="Arial" w:hint="cs"/>
          <w:szCs w:val="24"/>
          <w:rtl/>
        </w:rPr>
        <w:t>התשתיות הלאומיות, האנרגיה והמים</w:t>
      </w:r>
      <w:r w:rsidRPr="00297E87">
        <w:rPr>
          <w:rFonts w:ascii="Arial" w:hAnsi="Arial"/>
          <w:szCs w:val="24"/>
          <w:rtl/>
        </w:rPr>
        <w:t>, רח' יפו 216, ירושלים, בקומה 7 (במסדרון</w:t>
      </w:r>
      <w:r w:rsidRPr="00297E87">
        <w:rPr>
          <w:rFonts w:ascii="Arial" w:hAnsi="Arial" w:hint="cs"/>
          <w:szCs w:val="24"/>
          <w:rtl/>
        </w:rPr>
        <w:t xml:space="preserve">, ליד עמדת </w:t>
      </w:r>
      <w:r w:rsidR="005F7915">
        <w:rPr>
          <w:rFonts w:ascii="Arial" w:hAnsi="Arial" w:hint="cs"/>
          <w:szCs w:val="24"/>
          <w:rtl/>
        </w:rPr>
        <w:t>המאבטח</w:t>
      </w:r>
      <w:r w:rsidRPr="00297E87">
        <w:rPr>
          <w:rFonts w:ascii="Arial" w:hAnsi="Arial"/>
          <w:szCs w:val="24"/>
          <w:rtl/>
        </w:rPr>
        <w:t xml:space="preserve">), </w:t>
      </w:r>
      <w:r w:rsidRPr="005F7915">
        <w:rPr>
          <w:rFonts w:ascii="Arial" w:hAnsi="Arial"/>
          <w:b/>
          <w:bCs/>
          <w:szCs w:val="24"/>
          <w:highlight w:val="yellow"/>
          <w:u w:val="single"/>
          <w:rtl/>
        </w:rPr>
        <w:t>לא יאוחר מיום_</w:t>
      </w:r>
      <w:r w:rsidR="005F7915" w:rsidRPr="005F7915">
        <w:rPr>
          <w:rFonts w:ascii="Arial" w:hAnsi="Arial" w:hint="cs"/>
          <w:b/>
          <w:bCs/>
          <w:szCs w:val="24"/>
          <w:highlight w:val="yellow"/>
          <w:u w:val="single"/>
          <w:rtl/>
        </w:rPr>
        <w:t>30.11.15</w:t>
      </w:r>
      <w:r w:rsidRPr="005F7915">
        <w:rPr>
          <w:rFonts w:ascii="Arial" w:hAnsi="Arial" w:hint="cs"/>
          <w:b/>
          <w:bCs/>
          <w:szCs w:val="24"/>
          <w:highlight w:val="yellow"/>
          <w:u w:val="single"/>
          <w:rtl/>
        </w:rPr>
        <w:t xml:space="preserve"> </w:t>
      </w:r>
      <w:r w:rsidRPr="005F7915">
        <w:rPr>
          <w:rFonts w:ascii="Arial" w:hAnsi="Arial"/>
          <w:b/>
          <w:bCs/>
          <w:szCs w:val="24"/>
          <w:highlight w:val="yellow"/>
          <w:u w:val="single"/>
          <w:rtl/>
        </w:rPr>
        <w:t>בשעה 1</w:t>
      </w:r>
      <w:r w:rsidRPr="005F7915">
        <w:rPr>
          <w:rFonts w:ascii="Arial" w:hAnsi="Arial" w:hint="cs"/>
          <w:b/>
          <w:bCs/>
          <w:szCs w:val="24"/>
          <w:highlight w:val="yellow"/>
          <w:u w:val="single"/>
          <w:rtl/>
        </w:rPr>
        <w:t>4</w:t>
      </w:r>
      <w:r w:rsidRPr="005F7915">
        <w:rPr>
          <w:rFonts w:ascii="Arial" w:hAnsi="Arial"/>
          <w:b/>
          <w:bCs/>
          <w:szCs w:val="24"/>
          <w:highlight w:val="yellow"/>
          <w:u w:val="single"/>
          <w:rtl/>
        </w:rPr>
        <w:t>:00</w:t>
      </w:r>
      <w:r w:rsidRPr="005F7915">
        <w:rPr>
          <w:rFonts w:ascii="Arial" w:hAnsi="Arial" w:hint="cs"/>
          <w:szCs w:val="24"/>
          <w:highlight w:val="yellow"/>
          <w:rtl/>
        </w:rPr>
        <w:t>.</w:t>
      </w:r>
    </w:p>
    <w:p w14:paraId="11739043" w14:textId="77777777" w:rsidR="008B5DF7" w:rsidRDefault="008B5DF7" w:rsidP="008B5DF7">
      <w:pPr>
        <w:pStyle w:val="af2"/>
        <w:numPr>
          <w:ilvl w:val="0"/>
          <w:numId w:val="45"/>
        </w:numPr>
        <w:spacing w:line="360" w:lineRule="auto"/>
        <w:ind w:left="594" w:hanging="425"/>
        <w:jc w:val="both"/>
        <w:rPr>
          <w:rFonts w:ascii="Arial" w:hAnsi="Arial"/>
          <w:szCs w:val="24"/>
        </w:rPr>
      </w:pPr>
      <w:r w:rsidRPr="00297E87">
        <w:rPr>
          <w:rFonts w:ascii="Arial" w:hAnsi="Arial"/>
          <w:szCs w:val="24"/>
          <w:rtl/>
        </w:rPr>
        <w:t>אם המציע מחליט לשלוח את המעטפה באמצעות שליח, לרבות באמצעות הדואר, עליו להכניסה</w:t>
      </w:r>
      <w:r w:rsidRPr="00C10AB3">
        <w:rPr>
          <w:rFonts w:ascii="Arial" w:hAnsi="Arial"/>
          <w:szCs w:val="24"/>
          <w:rtl/>
        </w:rPr>
        <w:t xml:space="preserve">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19721C21" w14:textId="77777777" w:rsidR="008B5DF7" w:rsidRDefault="008B5DF7" w:rsidP="008B5DF7">
      <w:pPr>
        <w:spacing w:line="360" w:lineRule="auto"/>
        <w:jc w:val="both"/>
        <w:rPr>
          <w:rFonts w:ascii="Arial" w:hAnsi="Arial"/>
          <w:szCs w:val="24"/>
          <w:rtl/>
        </w:rPr>
      </w:pPr>
    </w:p>
    <w:p w14:paraId="49ADE3E5" w14:textId="77777777" w:rsidR="008B5DF7" w:rsidRDefault="008B5DF7" w:rsidP="008B5DF7">
      <w:pPr>
        <w:pStyle w:val="af2"/>
        <w:numPr>
          <w:ilvl w:val="0"/>
          <w:numId w:val="42"/>
        </w:numPr>
        <w:spacing w:line="360" w:lineRule="auto"/>
        <w:jc w:val="both"/>
        <w:rPr>
          <w:b/>
          <w:bCs/>
          <w:sz w:val="32"/>
          <w:szCs w:val="32"/>
          <w:u w:val="single"/>
        </w:rPr>
      </w:pPr>
      <w:r>
        <w:rPr>
          <w:rFonts w:hint="cs"/>
          <w:b/>
          <w:bCs/>
          <w:sz w:val="32"/>
          <w:szCs w:val="32"/>
          <w:u w:val="single"/>
          <w:rtl/>
        </w:rPr>
        <w:t>אמות מידה ותהליך לבחירת הזוכה</w:t>
      </w:r>
    </w:p>
    <w:p w14:paraId="2F0CB417" w14:textId="77777777" w:rsidR="008B5DF7" w:rsidRDefault="008B5DF7" w:rsidP="008B5DF7">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p>
    <w:p w14:paraId="15659F6A" w14:textId="77777777" w:rsidR="008B5DF7" w:rsidRPr="00F656C8" w:rsidRDefault="008B5DF7" w:rsidP="008B5DF7">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76A15CCD" w14:textId="77777777" w:rsidR="008B5DF7" w:rsidRPr="00CB4BA2" w:rsidRDefault="008B5DF7" w:rsidP="008B5DF7">
      <w:pPr>
        <w:numPr>
          <w:ilvl w:val="1"/>
          <w:numId w:val="46"/>
        </w:numPr>
        <w:tabs>
          <w:tab w:val="clear" w:pos="1440"/>
          <w:tab w:val="num" w:pos="318"/>
        </w:tabs>
        <w:spacing w:line="360" w:lineRule="auto"/>
        <w:ind w:hanging="1302"/>
        <w:jc w:val="both"/>
        <w:rPr>
          <w:rFonts w:ascii="Arial" w:hAnsi="Arial"/>
          <w:b/>
          <w:bCs/>
          <w:sz w:val="28"/>
          <w:szCs w:val="28"/>
          <w:u w:val="single"/>
          <w:rtl/>
        </w:rPr>
      </w:pPr>
      <w:r w:rsidRPr="00CB4BA2">
        <w:rPr>
          <w:rFonts w:ascii="Arial" w:hAnsi="Arial"/>
          <w:b/>
          <w:bCs/>
          <w:sz w:val="28"/>
          <w:szCs w:val="28"/>
          <w:u w:val="single"/>
          <w:rtl/>
        </w:rPr>
        <w:t>שלב ראשו</w:t>
      </w:r>
      <w:r w:rsidRPr="00CB4BA2">
        <w:rPr>
          <w:rFonts w:ascii="Arial" w:hAnsi="Arial" w:hint="cs"/>
          <w:b/>
          <w:bCs/>
          <w:sz w:val="28"/>
          <w:szCs w:val="28"/>
          <w:u w:val="single"/>
          <w:rtl/>
        </w:rPr>
        <w:t xml:space="preserve">ן </w:t>
      </w:r>
      <w:r w:rsidRPr="00CB4BA2">
        <w:rPr>
          <w:rFonts w:ascii="Arial" w:hAnsi="Arial"/>
          <w:b/>
          <w:bCs/>
          <w:sz w:val="28"/>
          <w:szCs w:val="28"/>
          <w:u w:val="single"/>
          <w:rtl/>
        </w:rPr>
        <w:t>–</w:t>
      </w:r>
      <w:r w:rsidRPr="00CB4BA2">
        <w:rPr>
          <w:rFonts w:ascii="Arial" w:hAnsi="Arial" w:hint="cs"/>
          <w:b/>
          <w:bCs/>
          <w:sz w:val="28"/>
          <w:szCs w:val="28"/>
          <w:u w:val="single"/>
          <w:rtl/>
        </w:rPr>
        <w:t xml:space="preserve"> בדיקת עמידה בתנאי סף</w:t>
      </w:r>
    </w:p>
    <w:p w14:paraId="277226A0" w14:textId="77777777" w:rsidR="008B5DF7" w:rsidRDefault="008B5DF7" w:rsidP="008B5DF7">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61408F3B" w14:textId="77777777" w:rsidR="008B5DF7" w:rsidRDefault="008B5DF7" w:rsidP="008B5DF7">
      <w:pPr>
        <w:spacing w:line="360" w:lineRule="auto"/>
        <w:jc w:val="both"/>
        <w:rPr>
          <w:rFonts w:ascii="Arial" w:hAnsi="Arial"/>
          <w:b/>
          <w:bCs/>
          <w:szCs w:val="24"/>
          <w:u w:val="single"/>
          <w:rtl/>
        </w:rPr>
      </w:pPr>
    </w:p>
    <w:p w14:paraId="04C3B2BD" w14:textId="77777777" w:rsidR="008B5DF7" w:rsidRPr="00CB4BA2" w:rsidRDefault="008B5DF7" w:rsidP="008B5DF7">
      <w:pPr>
        <w:numPr>
          <w:ilvl w:val="1"/>
          <w:numId w:val="46"/>
        </w:numPr>
        <w:tabs>
          <w:tab w:val="clear" w:pos="1440"/>
          <w:tab w:val="num" w:pos="318"/>
        </w:tabs>
        <w:spacing w:line="360" w:lineRule="auto"/>
        <w:ind w:hanging="1302"/>
        <w:jc w:val="both"/>
        <w:rPr>
          <w:rFonts w:ascii="Arial" w:hAnsi="Arial"/>
          <w:b/>
          <w:bCs/>
          <w:sz w:val="28"/>
          <w:szCs w:val="28"/>
          <w:u w:val="single"/>
          <w:rtl/>
        </w:rPr>
      </w:pPr>
      <w:r w:rsidRPr="00CB4BA2">
        <w:rPr>
          <w:rFonts w:ascii="Arial" w:hAnsi="Arial"/>
          <w:b/>
          <w:bCs/>
          <w:sz w:val="28"/>
          <w:szCs w:val="28"/>
          <w:u w:val="single"/>
          <w:rtl/>
        </w:rPr>
        <w:t xml:space="preserve">שלב </w:t>
      </w:r>
      <w:r w:rsidRPr="00CB4BA2">
        <w:rPr>
          <w:rFonts w:ascii="Arial" w:hAnsi="Arial" w:hint="cs"/>
          <w:b/>
          <w:bCs/>
          <w:sz w:val="28"/>
          <w:szCs w:val="28"/>
          <w:u w:val="single"/>
          <w:rtl/>
        </w:rPr>
        <w:t>שני - בדיקת איכות ההצעה (</w:t>
      </w:r>
      <w:r w:rsidRPr="00CB4BA2">
        <w:rPr>
          <w:rFonts w:ascii="Arial" w:hAnsi="Arial"/>
          <w:b/>
          <w:bCs/>
          <w:sz w:val="28"/>
          <w:szCs w:val="28"/>
          <w:u w:val="single"/>
          <w:rtl/>
        </w:rPr>
        <w:t>70%</w:t>
      </w:r>
      <w:r w:rsidRPr="00CB4BA2">
        <w:rPr>
          <w:rFonts w:ascii="Arial" w:hAnsi="Arial" w:hint="cs"/>
          <w:b/>
          <w:bCs/>
          <w:sz w:val="28"/>
          <w:szCs w:val="28"/>
          <w:u w:val="single"/>
          <w:rtl/>
        </w:rPr>
        <w:t xml:space="preserve"> מהציון הסופי) </w:t>
      </w:r>
    </w:p>
    <w:p w14:paraId="62ACAA24" w14:textId="77777777" w:rsidR="008B5DF7" w:rsidRDefault="008B5DF7" w:rsidP="008B5DF7">
      <w:pPr>
        <w:spacing w:line="360" w:lineRule="auto"/>
        <w:jc w:val="both"/>
        <w:rPr>
          <w:rFonts w:ascii="Arial" w:hAnsi="Arial"/>
          <w:szCs w:val="24"/>
          <w:rtl/>
        </w:rPr>
      </w:pPr>
      <w:r w:rsidRPr="00ED57CA">
        <w:rPr>
          <w:rFonts w:ascii="Arial" w:hAnsi="Arial" w:hint="cs"/>
          <w:szCs w:val="24"/>
          <w:rtl/>
        </w:rPr>
        <w:t>שלב האיכות בנוי משני (2) מרכיבים:</w:t>
      </w:r>
    </w:p>
    <w:p w14:paraId="15080ABC" w14:textId="77777777" w:rsidR="008B5DF7" w:rsidRPr="00594EED" w:rsidRDefault="008B5DF7" w:rsidP="008B5DF7">
      <w:pPr>
        <w:pStyle w:val="af2"/>
        <w:numPr>
          <w:ilvl w:val="0"/>
          <w:numId w:val="61"/>
        </w:numPr>
        <w:spacing w:line="360" w:lineRule="auto"/>
        <w:jc w:val="both"/>
        <w:rPr>
          <w:rFonts w:ascii="Arial" w:hAnsi="Arial"/>
          <w:b/>
          <w:bCs/>
          <w:sz w:val="26"/>
        </w:rPr>
      </w:pPr>
      <w:r w:rsidRPr="00594EED">
        <w:rPr>
          <w:rFonts w:ascii="Arial" w:hAnsi="Arial" w:hint="cs"/>
          <w:b/>
          <w:bCs/>
          <w:sz w:val="26"/>
          <w:u w:val="single"/>
          <w:rtl/>
        </w:rPr>
        <w:t>בדיקת ההצעות המוגשות ודירוגן (60% מהציון הסופי)</w:t>
      </w:r>
    </w:p>
    <w:p w14:paraId="70909819" w14:textId="77777777" w:rsidR="008B5DF7" w:rsidRDefault="008B5DF7" w:rsidP="008B5DF7">
      <w:pPr>
        <w:spacing w:line="360" w:lineRule="auto"/>
        <w:jc w:val="both"/>
        <w:rPr>
          <w:rFonts w:ascii="Arial" w:hAnsi="Arial"/>
          <w:szCs w:val="24"/>
          <w:rtl/>
        </w:rPr>
      </w:pPr>
      <w:r w:rsidRPr="00654DE3">
        <w:rPr>
          <w:rFonts w:hint="cs"/>
          <w:szCs w:val="24"/>
          <w:rtl/>
        </w:rPr>
        <w:t>בשלב זה תיבדקנה ההצעות בהתאם לטיב ההצעה, הערכת כישורי ה</w:t>
      </w:r>
      <w:r>
        <w:rPr>
          <w:rFonts w:hint="cs"/>
          <w:szCs w:val="24"/>
          <w:rtl/>
        </w:rPr>
        <w:t>יועץ</w:t>
      </w:r>
      <w:r w:rsidRPr="00654DE3">
        <w:rPr>
          <w:rFonts w:hint="cs"/>
          <w:szCs w:val="24"/>
          <w:rtl/>
        </w:rPr>
        <w:t>, ניסיו</w:t>
      </w:r>
      <w:r>
        <w:rPr>
          <w:rFonts w:hint="cs"/>
          <w:szCs w:val="24"/>
          <w:rtl/>
        </w:rPr>
        <w:t>נו</w:t>
      </w:r>
      <w:r w:rsidRPr="00654DE3">
        <w:rPr>
          <w:rFonts w:hint="cs"/>
          <w:szCs w:val="24"/>
          <w:rtl/>
        </w:rPr>
        <w:t xml:space="preserve"> ומיומנות</w:t>
      </w:r>
      <w:r>
        <w:rPr>
          <w:rFonts w:hint="cs"/>
          <w:szCs w:val="24"/>
          <w:rtl/>
        </w:rPr>
        <w:t>ו</w:t>
      </w:r>
      <w:r w:rsidRPr="00654DE3">
        <w:rPr>
          <w:rFonts w:hint="cs"/>
          <w:szCs w:val="24"/>
          <w:rtl/>
        </w:rPr>
        <w:t xml:space="preserve"> בהתאם למשקלות המפורטות בטבלה </w:t>
      </w:r>
      <w:r>
        <w:rPr>
          <w:rFonts w:hint="cs"/>
          <w:szCs w:val="24"/>
          <w:rtl/>
        </w:rPr>
        <w:t>שלהן. תוצאות בדיקה זו ת</w:t>
      </w:r>
      <w:r w:rsidRPr="00654DE3">
        <w:rPr>
          <w:rFonts w:hint="cs"/>
          <w:szCs w:val="24"/>
          <w:rtl/>
        </w:rPr>
        <w:t xml:space="preserve">הווה </w:t>
      </w:r>
      <w:r>
        <w:rPr>
          <w:rFonts w:hint="cs"/>
          <w:szCs w:val="24"/>
          <w:rtl/>
        </w:rPr>
        <w:t>6</w:t>
      </w:r>
      <w:r w:rsidRPr="00654DE3">
        <w:rPr>
          <w:rFonts w:hint="cs"/>
          <w:szCs w:val="24"/>
          <w:rtl/>
        </w:rPr>
        <w:t>0% מהציון הסופי</w:t>
      </w:r>
      <w:r>
        <w:rPr>
          <w:rFonts w:ascii="Arial" w:hAnsi="Arial" w:hint="cs"/>
          <w:szCs w:val="24"/>
          <w:rtl/>
        </w:rPr>
        <w:t>.</w:t>
      </w:r>
    </w:p>
    <w:p w14:paraId="7627F40F" w14:textId="77777777" w:rsidR="008B5DF7" w:rsidRDefault="008B5DF7" w:rsidP="008B5DF7">
      <w:pPr>
        <w:spacing w:line="360" w:lineRule="auto"/>
        <w:jc w:val="both"/>
        <w:rPr>
          <w:rFonts w:ascii="Arial" w:hAnsi="Arial"/>
          <w:szCs w:val="24"/>
          <w:rtl/>
        </w:rPr>
      </w:pPr>
    </w:p>
    <w:tbl>
      <w:tblPr>
        <w:bidiVisual/>
        <w:tblW w:w="7045" w:type="dxa"/>
        <w:tblInd w:w="93" w:type="dxa"/>
        <w:tblLook w:val="04A0" w:firstRow="1" w:lastRow="0" w:firstColumn="1" w:lastColumn="0" w:noHBand="0" w:noVBand="1"/>
      </w:tblPr>
      <w:tblGrid>
        <w:gridCol w:w="569"/>
        <w:gridCol w:w="5200"/>
        <w:gridCol w:w="1276"/>
      </w:tblGrid>
      <w:tr w:rsidR="008B5DF7" w:rsidRPr="000070C3" w14:paraId="0369D0F8" w14:textId="77777777" w:rsidTr="00B354BF">
        <w:trPr>
          <w:trHeight w:val="420"/>
        </w:trPr>
        <w:tc>
          <w:tcPr>
            <w:tcW w:w="7045" w:type="dxa"/>
            <w:gridSpan w:val="3"/>
            <w:tcBorders>
              <w:top w:val="single" w:sz="8" w:space="0" w:color="auto"/>
              <w:left w:val="single" w:sz="8" w:space="0" w:color="auto"/>
              <w:bottom w:val="single" w:sz="8" w:space="0" w:color="auto"/>
              <w:right w:val="single" w:sz="8" w:space="0" w:color="000000"/>
            </w:tcBorders>
            <w:shd w:val="clear" w:color="000000" w:fill="FFFF99"/>
            <w:noWrap/>
            <w:vAlign w:val="center"/>
            <w:hideMark/>
          </w:tcPr>
          <w:p w14:paraId="75CAE2C0" w14:textId="77777777" w:rsidR="008B5DF7" w:rsidRPr="000070C3" w:rsidRDefault="008B5DF7" w:rsidP="00B354BF">
            <w:pPr>
              <w:jc w:val="center"/>
              <w:rPr>
                <w:rFonts w:ascii="Arial" w:hAnsi="Arial" w:cs="Arial"/>
                <w:b/>
                <w:bCs/>
                <w:color w:val="000000"/>
                <w:sz w:val="32"/>
                <w:szCs w:val="32"/>
              </w:rPr>
            </w:pPr>
            <w:r w:rsidRPr="000070C3">
              <w:rPr>
                <w:rFonts w:ascii="Arial" w:hAnsi="Arial" w:cs="Arial"/>
                <w:b/>
                <w:bCs/>
                <w:color w:val="000000"/>
                <w:sz w:val="32"/>
                <w:szCs w:val="32"/>
                <w:rtl/>
              </w:rPr>
              <w:t>טבלה א'</w:t>
            </w:r>
          </w:p>
        </w:tc>
      </w:tr>
      <w:tr w:rsidR="008B5DF7" w:rsidRPr="000070C3" w14:paraId="31035F4E" w14:textId="77777777" w:rsidTr="00B354BF">
        <w:trPr>
          <w:trHeight w:val="315"/>
        </w:trPr>
        <w:tc>
          <w:tcPr>
            <w:tcW w:w="569" w:type="dxa"/>
            <w:tcBorders>
              <w:top w:val="nil"/>
              <w:left w:val="single" w:sz="8" w:space="0" w:color="auto"/>
              <w:bottom w:val="single" w:sz="4" w:space="0" w:color="auto"/>
              <w:right w:val="single" w:sz="4" w:space="0" w:color="auto"/>
            </w:tcBorders>
            <w:shd w:val="clear" w:color="000000" w:fill="FFFFCC"/>
            <w:noWrap/>
            <w:vAlign w:val="center"/>
            <w:hideMark/>
          </w:tcPr>
          <w:p w14:paraId="0D827F42" w14:textId="77777777" w:rsidR="008B5DF7" w:rsidRPr="000070C3" w:rsidRDefault="008B5DF7" w:rsidP="00B354BF">
            <w:pPr>
              <w:jc w:val="center"/>
              <w:rPr>
                <w:rFonts w:ascii="Arial" w:hAnsi="Arial"/>
                <w:b/>
                <w:bCs/>
                <w:color w:val="000000"/>
                <w:szCs w:val="24"/>
              </w:rPr>
            </w:pPr>
            <w:r w:rsidRPr="000070C3">
              <w:rPr>
                <w:rFonts w:ascii="Arial" w:hAnsi="Arial" w:hint="cs"/>
                <w:b/>
                <w:bCs/>
                <w:color w:val="000000"/>
                <w:szCs w:val="24"/>
                <w:rtl/>
              </w:rPr>
              <w:t>מס'</w:t>
            </w:r>
          </w:p>
        </w:tc>
        <w:tc>
          <w:tcPr>
            <w:tcW w:w="5200" w:type="dxa"/>
            <w:tcBorders>
              <w:top w:val="nil"/>
              <w:left w:val="single" w:sz="4" w:space="0" w:color="auto"/>
              <w:bottom w:val="single" w:sz="4" w:space="0" w:color="auto"/>
              <w:right w:val="single" w:sz="4" w:space="0" w:color="auto"/>
            </w:tcBorders>
            <w:shd w:val="clear" w:color="000000" w:fill="FFFFCC"/>
            <w:noWrap/>
            <w:vAlign w:val="center"/>
            <w:hideMark/>
          </w:tcPr>
          <w:p w14:paraId="6258AD30" w14:textId="77777777" w:rsidR="008B5DF7" w:rsidRPr="000070C3" w:rsidRDefault="008B5DF7" w:rsidP="00B354BF">
            <w:pPr>
              <w:jc w:val="center"/>
              <w:rPr>
                <w:rFonts w:ascii="Arial" w:hAnsi="Arial"/>
                <w:b/>
                <w:bCs/>
                <w:color w:val="000000"/>
                <w:szCs w:val="24"/>
              </w:rPr>
            </w:pPr>
            <w:r w:rsidRPr="000070C3">
              <w:rPr>
                <w:rFonts w:ascii="Arial" w:hAnsi="Arial" w:hint="cs"/>
                <w:b/>
                <w:bCs/>
                <w:color w:val="000000"/>
                <w:szCs w:val="24"/>
                <w:rtl/>
              </w:rPr>
              <w:t>קריטריון</w:t>
            </w:r>
          </w:p>
        </w:tc>
        <w:tc>
          <w:tcPr>
            <w:tcW w:w="1276" w:type="dxa"/>
            <w:tcBorders>
              <w:top w:val="nil"/>
              <w:left w:val="single" w:sz="4" w:space="0" w:color="auto"/>
              <w:bottom w:val="single" w:sz="4" w:space="0" w:color="auto"/>
              <w:right w:val="single" w:sz="8" w:space="0" w:color="auto"/>
            </w:tcBorders>
            <w:shd w:val="clear" w:color="000000" w:fill="FFFFCC"/>
            <w:noWrap/>
            <w:vAlign w:val="center"/>
            <w:hideMark/>
          </w:tcPr>
          <w:p w14:paraId="7EF8FCB3" w14:textId="77777777" w:rsidR="008B5DF7" w:rsidRPr="000070C3" w:rsidRDefault="008B5DF7" w:rsidP="00B354BF">
            <w:pPr>
              <w:jc w:val="center"/>
              <w:rPr>
                <w:rFonts w:ascii="Arial" w:hAnsi="Arial"/>
                <w:b/>
                <w:bCs/>
                <w:color w:val="000000"/>
                <w:szCs w:val="24"/>
              </w:rPr>
            </w:pPr>
            <w:r w:rsidRPr="000070C3">
              <w:rPr>
                <w:rFonts w:ascii="Arial" w:hAnsi="Arial" w:hint="cs"/>
                <w:b/>
                <w:bCs/>
                <w:color w:val="000000"/>
                <w:szCs w:val="24"/>
                <w:rtl/>
              </w:rPr>
              <w:t>ניקוד מירבי</w:t>
            </w:r>
          </w:p>
        </w:tc>
      </w:tr>
      <w:tr w:rsidR="008B5DF7" w:rsidRPr="000070C3" w14:paraId="12E6A250" w14:textId="77777777" w:rsidTr="00B354BF">
        <w:trPr>
          <w:trHeight w:val="315"/>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696C0BF9" w14:textId="77777777" w:rsidR="008B5DF7" w:rsidRPr="000070C3" w:rsidRDefault="008B5DF7" w:rsidP="00B354BF">
            <w:pPr>
              <w:bidi w:val="0"/>
              <w:jc w:val="center"/>
              <w:rPr>
                <w:rFonts w:ascii="Arial" w:hAnsi="Arial"/>
                <w:color w:val="000000"/>
                <w:szCs w:val="24"/>
              </w:rPr>
            </w:pPr>
            <w:r w:rsidRPr="000070C3">
              <w:rPr>
                <w:rFonts w:ascii="Arial" w:hAnsi="Arial" w:hint="cs"/>
                <w:color w:val="000000"/>
                <w:szCs w:val="24"/>
              </w:rPr>
              <w:t>1</w:t>
            </w:r>
          </w:p>
        </w:tc>
        <w:tc>
          <w:tcPr>
            <w:tcW w:w="5200" w:type="dxa"/>
            <w:tcBorders>
              <w:top w:val="nil"/>
              <w:left w:val="single" w:sz="4" w:space="0" w:color="auto"/>
              <w:bottom w:val="single" w:sz="4" w:space="0" w:color="auto"/>
              <w:right w:val="single" w:sz="4" w:space="0" w:color="auto"/>
            </w:tcBorders>
            <w:shd w:val="clear" w:color="auto" w:fill="auto"/>
            <w:vAlign w:val="center"/>
            <w:hideMark/>
          </w:tcPr>
          <w:p w14:paraId="71144B16" w14:textId="77777777" w:rsidR="008B5DF7" w:rsidRPr="000070C3" w:rsidRDefault="008B5DF7" w:rsidP="00B354BF">
            <w:pPr>
              <w:jc w:val="center"/>
              <w:rPr>
                <w:rFonts w:ascii="Arial" w:hAnsi="Arial"/>
                <w:color w:val="000000"/>
                <w:szCs w:val="24"/>
              </w:rPr>
            </w:pPr>
            <w:r w:rsidRPr="000070C3">
              <w:rPr>
                <w:rFonts w:ascii="Arial" w:hAnsi="Arial" w:hint="cs"/>
                <w:color w:val="000000"/>
                <w:szCs w:val="24"/>
                <w:rtl/>
              </w:rPr>
              <w:t xml:space="preserve">ניסיון וידע קודם בתחום ה </w:t>
            </w:r>
            <w:r w:rsidRPr="000070C3">
              <w:rPr>
                <w:rFonts w:ascii="Arial" w:hAnsi="Arial" w:hint="cs"/>
                <w:color w:val="000000"/>
                <w:szCs w:val="24"/>
              </w:rPr>
              <w:t>RFID</w:t>
            </w:r>
          </w:p>
        </w:tc>
        <w:tc>
          <w:tcPr>
            <w:tcW w:w="1276" w:type="dxa"/>
            <w:tcBorders>
              <w:top w:val="nil"/>
              <w:left w:val="single" w:sz="4" w:space="0" w:color="auto"/>
              <w:bottom w:val="single" w:sz="4" w:space="0" w:color="auto"/>
              <w:right w:val="single" w:sz="8" w:space="0" w:color="auto"/>
            </w:tcBorders>
            <w:shd w:val="clear" w:color="auto" w:fill="auto"/>
            <w:noWrap/>
            <w:vAlign w:val="center"/>
            <w:hideMark/>
          </w:tcPr>
          <w:p w14:paraId="32917FF5" w14:textId="77777777" w:rsidR="008B5DF7" w:rsidRPr="000070C3" w:rsidRDefault="008B5DF7" w:rsidP="00B354BF">
            <w:pPr>
              <w:bidi w:val="0"/>
              <w:jc w:val="center"/>
              <w:rPr>
                <w:rFonts w:ascii="Arial" w:hAnsi="Arial"/>
                <w:color w:val="000000"/>
                <w:szCs w:val="24"/>
              </w:rPr>
            </w:pPr>
            <w:r w:rsidRPr="000070C3">
              <w:rPr>
                <w:rFonts w:ascii="Arial" w:hAnsi="Arial" w:hint="cs"/>
                <w:color w:val="000000"/>
                <w:szCs w:val="24"/>
              </w:rPr>
              <w:t>15</w:t>
            </w:r>
          </w:p>
        </w:tc>
      </w:tr>
      <w:tr w:rsidR="008B5DF7" w:rsidRPr="000070C3" w14:paraId="79042DB2" w14:textId="77777777" w:rsidTr="00B354BF">
        <w:trPr>
          <w:trHeight w:val="318"/>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34ED9567" w14:textId="77777777" w:rsidR="008B5DF7" w:rsidRPr="000070C3" w:rsidRDefault="008B5DF7" w:rsidP="00B354BF">
            <w:pPr>
              <w:bidi w:val="0"/>
              <w:jc w:val="center"/>
              <w:rPr>
                <w:rFonts w:ascii="Arial" w:hAnsi="Arial"/>
                <w:color w:val="000000"/>
                <w:szCs w:val="24"/>
              </w:rPr>
            </w:pPr>
            <w:r w:rsidRPr="000070C3">
              <w:rPr>
                <w:rFonts w:ascii="Arial" w:hAnsi="Arial" w:hint="cs"/>
                <w:color w:val="000000"/>
                <w:szCs w:val="24"/>
              </w:rPr>
              <w:t>2</w:t>
            </w:r>
          </w:p>
        </w:tc>
        <w:tc>
          <w:tcPr>
            <w:tcW w:w="5200" w:type="dxa"/>
            <w:tcBorders>
              <w:top w:val="nil"/>
              <w:left w:val="single" w:sz="4" w:space="0" w:color="auto"/>
              <w:bottom w:val="single" w:sz="4" w:space="0" w:color="auto"/>
              <w:right w:val="single" w:sz="4" w:space="0" w:color="auto"/>
            </w:tcBorders>
            <w:shd w:val="clear" w:color="auto" w:fill="auto"/>
            <w:vAlign w:val="center"/>
            <w:hideMark/>
          </w:tcPr>
          <w:p w14:paraId="19896F0E" w14:textId="77777777" w:rsidR="008B5DF7" w:rsidRPr="000070C3" w:rsidRDefault="008B5DF7" w:rsidP="00B354BF">
            <w:pPr>
              <w:jc w:val="center"/>
              <w:rPr>
                <w:rFonts w:ascii="Arial" w:hAnsi="Arial"/>
                <w:color w:val="000000"/>
                <w:szCs w:val="24"/>
              </w:rPr>
            </w:pPr>
            <w:r w:rsidRPr="000070C3">
              <w:rPr>
                <w:rFonts w:ascii="Arial" w:hAnsi="Arial" w:hint="cs"/>
                <w:color w:val="000000"/>
                <w:szCs w:val="24"/>
                <w:rtl/>
              </w:rPr>
              <w:t>ניסיון והיכרות עם תחום ההצפנה והפענוח</w:t>
            </w:r>
          </w:p>
        </w:tc>
        <w:tc>
          <w:tcPr>
            <w:tcW w:w="1276" w:type="dxa"/>
            <w:tcBorders>
              <w:top w:val="nil"/>
              <w:left w:val="single" w:sz="4" w:space="0" w:color="auto"/>
              <w:bottom w:val="single" w:sz="4" w:space="0" w:color="auto"/>
              <w:right w:val="single" w:sz="8" w:space="0" w:color="auto"/>
            </w:tcBorders>
            <w:shd w:val="clear" w:color="auto" w:fill="auto"/>
            <w:noWrap/>
            <w:vAlign w:val="center"/>
            <w:hideMark/>
          </w:tcPr>
          <w:p w14:paraId="48762F5F" w14:textId="77777777" w:rsidR="008B5DF7" w:rsidRPr="000070C3" w:rsidRDefault="008B5DF7" w:rsidP="00B354BF">
            <w:pPr>
              <w:bidi w:val="0"/>
              <w:jc w:val="center"/>
              <w:rPr>
                <w:rFonts w:ascii="Arial" w:hAnsi="Arial"/>
                <w:color w:val="000000"/>
                <w:szCs w:val="24"/>
              </w:rPr>
            </w:pPr>
            <w:r w:rsidRPr="000070C3">
              <w:rPr>
                <w:rFonts w:ascii="Arial" w:hAnsi="Arial" w:hint="cs"/>
                <w:color w:val="000000"/>
                <w:szCs w:val="24"/>
              </w:rPr>
              <w:t>10</w:t>
            </w:r>
          </w:p>
        </w:tc>
      </w:tr>
      <w:tr w:rsidR="008B5DF7" w:rsidRPr="000070C3" w14:paraId="620E1293" w14:textId="77777777" w:rsidTr="00B354BF">
        <w:trPr>
          <w:trHeight w:val="124"/>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3059EBDE" w14:textId="77777777" w:rsidR="008B5DF7" w:rsidRPr="000070C3" w:rsidRDefault="008B5DF7" w:rsidP="00B354BF">
            <w:pPr>
              <w:bidi w:val="0"/>
              <w:jc w:val="center"/>
              <w:rPr>
                <w:rFonts w:ascii="Arial" w:hAnsi="Arial"/>
                <w:color w:val="000000"/>
                <w:szCs w:val="24"/>
              </w:rPr>
            </w:pPr>
            <w:r w:rsidRPr="000070C3">
              <w:rPr>
                <w:rFonts w:ascii="Arial" w:hAnsi="Arial" w:hint="cs"/>
                <w:color w:val="000000"/>
                <w:szCs w:val="24"/>
              </w:rPr>
              <w:t>3</w:t>
            </w:r>
          </w:p>
        </w:tc>
        <w:tc>
          <w:tcPr>
            <w:tcW w:w="5200" w:type="dxa"/>
            <w:tcBorders>
              <w:top w:val="nil"/>
              <w:left w:val="single" w:sz="4" w:space="0" w:color="auto"/>
              <w:bottom w:val="single" w:sz="4" w:space="0" w:color="auto"/>
              <w:right w:val="single" w:sz="4" w:space="0" w:color="auto"/>
            </w:tcBorders>
            <w:shd w:val="clear" w:color="auto" w:fill="auto"/>
            <w:vAlign w:val="center"/>
            <w:hideMark/>
          </w:tcPr>
          <w:p w14:paraId="04BA7433" w14:textId="77777777" w:rsidR="008B5DF7" w:rsidRPr="000070C3" w:rsidRDefault="008B5DF7" w:rsidP="00B354BF">
            <w:pPr>
              <w:jc w:val="center"/>
              <w:rPr>
                <w:rFonts w:ascii="Arial" w:hAnsi="Arial"/>
                <w:color w:val="000000"/>
                <w:szCs w:val="24"/>
              </w:rPr>
            </w:pPr>
            <w:r w:rsidRPr="000070C3">
              <w:rPr>
                <w:rFonts w:ascii="Arial" w:hAnsi="Arial" w:hint="cs"/>
                <w:color w:val="000000"/>
                <w:szCs w:val="24"/>
                <w:rtl/>
              </w:rPr>
              <w:t>ניסיון והיכרות בתחום התקני התדלוק</w:t>
            </w:r>
          </w:p>
        </w:tc>
        <w:tc>
          <w:tcPr>
            <w:tcW w:w="1276" w:type="dxa"/>
            <w:tcBorders>
              <w:top w:val="nil"/>
              <w:left w:val="single" w:sz="4" w:space="0" w:color="auto"/>
              <w:bottom w:val="single" w:sz="4" w:space="0" w:color="auto"/>
              <w:right w:val="single" w:sz="8" w:space="0" w:color="auto"/>
            </w:tcBorders>
            <w:shd w:val="clear" w:color="auto" w:fill="auto"/>
            <w:noWrap/>
            <w:vAlign w:val="center"/>
            <w:hideMark/>
          </w:tcPr>
          <w:p w14:paraId="0008861F" w14:textId="77777777" w:rsidR="008B5DF7" w:rsidRPr="000070C3" w:rsidRDefault="008B5DF7" w:rsidP="00B354BF">
            <w:pPr>
              <w:bidi w:val="0"/>
              <w:jc w:val="center"/>
              <w:rPr>
                <w:rFonts w:ascii="Arial" w:hAnsi="Arial"/>
                <w:color w:val="000000"/>
                <w:szCs w:val="24"/>
              </w:rPr>
            </w:pPr>
            <w:r w:rsidRPr="000070C3">
              <w:rPr>
                <w:rFonts w:ascii="Arial" w:hAnsi="Arial" w:hint="cs"/>
                <w:color w:val="000000"/>
                <w:szCs w:val="24"/>
              </w:rPr>
              <w:t>20</w:t>
            </w:r>
          </w:p>
        </w:tc>
      </w:tr>
      <w:tr w:rsidR="008B5DF7" w:rsidRPr="000070C3" w14:paraId="3DF20E67" w14:textId="77777777" w:rsidTr="00B354BF">
        <w:trPr>
          <w:trHeight w:val="315"/>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50EB7DE6" w14:textId="77777777" w:rsidR="008B5DF7" w:rsidRPr="000070C3" w:rsidRDefault="008B5DF7" w:rsidP="00B354BF">
            <w:pPr>
              <w:bidi w:val="0"/>
              <w:jc w:val="center"/>
              <w:rPr>
                <w:rFonts w:ascii="Arial" w:hAnsi="Arial"/>
                <w:color w:val="000000"/>
                <w:szCs w:val="24"/>
              </w:rPr>
            </w:pPr>
            <w:r w:rsidRPr="000070C3">
              <w:rPr>
                <w:rFonts w:ascii="Arial" w:hAnsi="Arial" w:hint="cs"/>
                <w:color w:val="000000"/>
                <w:szCs w:val="24"/>
              </w:rPr>
              <w:t>4</w:t>
            </w:r>
          </w:p>
        </w:tc>
        <w:tc>
          <w:tcPr>
            <w:tcW w:w="5200" w:type="dxa"/>
            <w:tcBorders>
              <w:top w:val="nil"/>
              <w:left w:val="single" w:sz="4" w:space="0" w:color="auto"/>
              <w:bottom w:val="single" w:sz="4" w:space="0" w:color="auto"/>
              <w:right w:val="single" w:sz="4" w:space="0" w:color="auto"/>
            </w:tcBorders>
            <w:shd w:val="clear" w:color="auto" w:fill="auto"/>
            <w:vAlign w:val="center"/>
            <w:hideMark/>
          </w:tcPr>
          <w:p w14:paraId="7549C8A1" w14:textId="77777777" w:rsidR="008B5DF7" w:rsidRPr="000070C3" w:rsidRDefault="008B5DF7" w:rsidP="00B354BF">
            <w:pPr>
              <w:jc w:val="center"/>
              <w:rPr>
                <w:rFonts w:ascii="Arial" w:hAnsi="Arial"/>
                <w:color w:val="000000"/>
                <w:szCs w:val="24"/>
              </w:rPr>
            </w:pPr>
            <w:r w:rsidRPr="000070C3">
              <w:rPr>
                <w:rFonts w:ascii="Arial" w:hAnsi="Arial" w:hint="cs"/>
                <w:color w:val="000000"/>
                <w:szCs w:val="24"/>
                <w:rtl/>
              </w:rPr>
              <w:t>ניסיון והיכרות בתחום הדלק</w:t>
            </w:r>
          </w:p>
        </w:tc>
        <w:tc>
          <w:tcPr>
            <w:tcW w:w="1276" w:type="dxa"/>
            <w:tcBorders>
              <w:top w:val="nil"/>
              <w:left w:val="single" w:sz="4" w:space="0" w:color="auto"/>
              <w:bottom w:val="single" w:sz="4" w:space="0" w:color="auto"/>
              <w:right w:val="single" w:sz="8" w:space="0" w:color="auto"/>
            </w:tcBorders>
            <w:shd w:val="clear" w:color="auto" w:fill="auto"/>
            <w:noWrap/>
            <w:vAlign w:val="center"/>
            <w:hideMark/>
          </w:tcPr>
          <w:p w14:paraId="2AA2ADCB" w14:textId="77777777" w:rsidR="008B5DF7" w:rsidRPr="000070C3" w:rsidRDefault="008B5DF7" w:rsidP="00B354BF">
            <w:pPr>
              <w:bidi w:val="0"/>
              <w:jc w:val="center"/>
              <w:rPr>
                <w:rFonts w:ascii="Arial" w:hAnsi="Arial"/>
                <w:color w:val="000000"/>
                <w:szCs w:val="24"/>
              </w:rPr>
            </w:pPr>
            <w:r w:rsidRPr="000070C3">
              <w:rPr>
                <w:rFonts w:ascii="Arial" w:hAnsi="Arial" w:hint="cs"/>
                <w:color w:val="000000"/>
                <w:szCs w:val="24"/>
              </w:rPr>
              <w:t>10</w:t>
            </w:r>
          </w:p>
        </w:tc>
      </w:tr>
      <w:tr w:rsidR="008B5DF7" w:rsidRPr="000070C3" w14:paraId="3357E975" w14:textId="77777777" w:rsidTr="00B354BF">
        <w:trPr>
          <w:trHeight w:val="359"/>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0A1F4E1A" w14:textId="77777777" w:rsidR="008B5DF7" w:rsidRPr="000070C3" w:rsidRDefault="008B5DF7" w:rsidP="00B354BF">
            <w:pPr>
              <w:bidi w:val="0"/>
              <w:jc w:val="center"/>
              <w:rPr>
                <w:rFonts w:ascii="Arial" w:hAnsi="Arial"/>
                <w:color w:val="000000"/>
                <w:szCs w:val="24"/>
              </w:rPr>
            </w:pPr>
            <w:r w:rsidRPr="000070C3">
              <w:rPr>
                <w:rFonts w:ascii="Arial" w:hAnsi="Arial" w:hint="cs"/>
                <w:color w:val="000000"/>
                <w:szCs w:val="24"/>
              </w:rPr>
              <w:t>5</w:t>
            </w:r>
          </w:p>
        </w:tc>
        <w:tc>
          <w:tcPr>
            <w:tcW w:w="5200" w:type="dxa"/>
            <w:tcBorders>
              <w:top w:val="nil"/>
              <w:left w:val="single" w:sz="4" w:space="0" w:color="auto"/>
              <w:bottom w:val="single" w:sz="4" w:space="0" w:color="auto"/>
              <w:right w:val="single" w:sz="4" w:space="0" w:color="auto"/>
            </w:tcBorders>
            <w:shd w:val="clear" w:color="auto" w:fill="auto"/>
            <w:vAlign w:val="center"/>
            <w:hideMark/>
          </w:tcPr>
          <w:p w14:paraId="6E03F643" w14:textId="77777777" w:rsidR="008B5DF7" w:rsidRPr="000070C3" w:rsidRDefault="008B5DF7" w:rsidP="00B354BF">
            <w:pPr>
              <w:jc w:val="center"/>
              <w:rPr>
                <w:rFonts w:ascii="Arial" w:hAnsi="Arial"/>
                <w:color w:val="000000"/>
                <w:szCs w:val="24"/>
              </w:rPr>
            </w:pPr>
            <w:r w:rsidRPr="000070C3">
              <w:rPr>
                <w:rFonts w:ascii="Arial" w:hAnsi="Arial" w:hint="cs"/>
                <w:color w:val="000000"/>
                <w:szCs w:val="24"/>
                <w:rtl/>
              </w:rPr>
              <w:t>ניסיון והיכרות בתחום האלקטרוניקה ופיתוח מוצרים</w:t>
            </w:r>
          </w:p>
        </w:tc>
        <w:tc>
          <w:tcPr>
            <w:tcW w:w="1276" w:type="dxa"/>
            <w:tcBorders>
              <w:top w:val="nil"/>
              <w:left w:val="single" w:sz="4" w:space="0" w:color="auto"/>
              <w:bottom w:val="single" w:sz="4" w:space="0" w:color="auto"/>
              <w:right w:val="single" w:sz="8" w:space="0" w:color="auto"/>
            </w:tcBorders>
            <w:shd w:val="clear" w:color="auto" w:fill="auto"/>
            <w:noWrap/>
            <w:vAlign w:val="center"/>
            <w:hideMark/>
          </w:tcPr>
          <w:p w14:paraId="290B58BC" w14:textId="77777777" w:rsidR="008B5DF7" w:rsidRPr="000070C3" w:rsidRDefault="008B5DF7" w:rsidP="00B354BF">
            <w:pPr>
              <w:bidi w:val="0"/>
              <w:jc w:val="center"/>
              <w:rPr>
                <w:rFonts w:ascii="Arial" w:hAnsi="Arial"/>
                <w:color w:val="000000"/>
                <w:szCs w:val="24"/>
              </w:rPr>
            </w:pPr>
            <w:r w:rsidRPr="000070C3">
              <w:rPr>
                <w:rFonts w:ascii="Arial" w:hAnsi="Arial" w:hint="cs"/>
                <w:color w:val="000000"/>
                <w:szCs w:val="24"/>
              </w:rPr>
              <w:t>10</w:t>
            </w:r>
          </w:p>
        </w:tc>
      </w:tr>
      <w:tr w:rsidR="008B5DF7" w:rsidRPr="000070C3" w14:paraId="6AE2AC6D" w14:textId="77777777" w:rsidTr="00B354BF">
        <w:trPr>
          <w:trHeight w:val="548"/>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4EA3FA14" w14:textId="77777777" w:rsidR="008B5DF7" w:rsidRPr="000070C3" w:rsidRDefault="008B5DF7" w:rsidP="00B354BF">
            <w:pPr>
              <w:bidi w:val="0"/>
              <w:jc w:val="center"/>
              <w:rPr>
                <w:rFonts w:ascii="Arial" w:hAnsi="Arial"/>
                <w:color w:val="000000"/>
                <w:szCs w:val="24"/>
              </w:rPr>
            </w:pPr>
            <w:r w:rsidRPr="000070C3">
              <w:rPr>
                <w:rFonts w:ascii="Arial" w:hAnsi="Arial" w:hint="cs"/>
                <w:color w:val="000000"/>
                <w:szCs w:val="24"/>
              </w:rPr>
              <w:t>6</w:t>
            </w:r>
          </w:p>
        </w:tc>
        <w:tc>
          <w:tcPr>
            <w:tcW w:w="5200" w:type="dxa"/>
            <w:tcBorders>
              <w:top w:val="nil"/>
              <w:left w:val="single" w:sz="4" w:space="0" w:color="auto"/>
              <w:bottom w:val="single" w:sz="4" w:space="0" w:color="auto"/>
              <w:right w:val="single" w:sz="4" w:space="0" w:color="auto"/>
            </w:tcBorders>
            <w:shd w:val="clear" w:color="auto" w:fill="auto"/>
            <w:vAlign w:val="center"/>
            <w:hideMark/>
          </w:tcPr>
          <w:p w14:paraId="03BDC389" w14:textId="77777777" w:rsidR="008B5DF7" w:rsidRPr="000070C3" w:rsidRDefault="008B5DF7" w:rsidP="00B354BF">
            <w:pPr>
              <w:jc w:val="center"/>
              <w:rPr>
                <w:rFonts w:ascii="Arial" w:hAnsi="Arial"/>
                <w:color w:val="000000"/>
                <w:szCs w:val="24"/>
              </w:rPr>
            </w:pPr>
            <w:r w:rsidRPr="000070C3">
              <w:rPr>
                <w:rFonts w:ascii="Arial" w:hAnsi="Arial" w:hint="cs"/>
                <w:color w:val="000000"/>
                <w:szCs w:val="24"/>
                <w:rtl/>
              </w:rPr>
              <w:t>ניסיון והיכרות בתהליכי ביקורת מול משרדי ממשלה, רשויות מקומיות, גורמי ביטחון או גופי תשתית</w:t>
            </w:r>
          </w:p>
        </w:tc>
        <w:tc>
          <w:tcPr>
            <w:tcW w:w="1276" w:type="dxa"/>
            <w:tcBorders>
              <w:top w:val="nil"/>
              <w:left w:val="single" w:sz="4" w:space="0" w:color="auto"/>
              <w:bottom w:val="single" w:sz="4" w:space="0" w:color="auto"/>
              <w:right w:val="single" w:sz="8" w:space="0" w:color="auto"/>
            </w:tcBorders>
            <w:shd w:val="clear" w:color="auto" w:fill="auto"/>
            <w:noWrap/>
            <w:vAlign w:val="center"/>
            <w:hideMark/>
          </w:tcPr>
          <w:p w14:paraId="22031253" w14:textId="77777777" w:rsidR="008B5DF7" w:rsidRPr="000070C3" w:rsidRDefault="008B5DF7" w:rsidP="00B354BF">
            <w:pPr>
              <w:bidi w:val="0"/>
              <w:jc w:val="center"/>
              <w:rPr>
                <w:rFonts w:ascii="Arial" w:hAnsi="Arial"/>
                <w:color w:val="000000"/>
                <w:szCs w:val="24"/>
              </w:rPr>
            </w:pPr>
            <w:r w:rsidRPr="000070C3">
              <w:rPr>
                <w:rFonts w:ascii="Arial" w:hAnsi="Arial" w:hint="cs"/>
                <w:color w:val="000000"/>
                <w:szCs w:val="24"/>
              </w:rPr>
              <w:t>10</w:t>
            </w:r>
          </w:p>
        </w:tc>
      </w:tr>
      <w:tr w:rsidR="008B5DF7" w:rsidRPr="000070C3" w14:paraId="265F3405" w14:textId="77777777" w:rsidTr="00B354BF">
        <w:trPr>
          <w:trHeight w:val="57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14FDCD3B" w14:textId="77777777" w:rsidR="008B5DF7" w:rsidRPr="000070C3" w:rsidRDefault="008B5DF7" w:rsidP="00B354BF">
            <w:pPr>
              <w:bidi w:val="0"/>
              <w:jc w:val="center"/>
              <w:rPr>
                <w:rFonts w:ascii="Arial" w:hAnsi="Arial"/>
                <w:color w:val="000000"/>
                <w:szCs w:val="24"/>
              </w:rPr>
            </w:pPr>
            <w:r w:rsidRPr="000070C3">
              <w:rPr>
                <w:rFonts w:ascii="Arial" w:hAnsi="Arial" w:hint="cs"/>
                <w:color w:val="000000"/>
                <w:szCs w:val="24"/>
              </w:rPr>
              <w:t>7</w:t>
            </w:r>
          </w:p>
        </w:tc>
        <w:tc>
          <w:tcPr>
            <w:tcW w:w="5200" w:type="dxa"/>
            <w:tcBorders>
              <w:top w:val="nil"/>
              <w:left w:val="single" w:sz="4" w:space="0" w:color="auto"/>
              <w:bottom w:val="single" w:sz="4" w:space="0" w:color="auto"/>
              <w:right w:val="single" w:sz="4" w:space="0" w:color="auto"/>
            </w:tcBorders>
            <w:shd w:val="clear" w:color="auto" w:fill="auto"/>
            <w:vAlign w:val="center"/>
            <w:hideMark/>
          </w:tcPr>
          <w:p w14:paraId="67B71F2E" w14:textId="77777777" w:rsidR="008B5DF7" w:rsidRPr="000070C3" w:rsidRDefault="008B5DF7" w:rsidP="00B354BF">
            <w:pPr>
              <w:jc w:val="center"/>
              <w:rPr>
                <w:rFonts w:ascii="Arial" w:hAnsi="Arial"/>
                <w:color w:val="000000"/>
                <w:szCs w:val="24"/>
              </w:rPr>
            </w:pPr>
            <w:r w:rsidRPr="000070C3">
              <w:rPr>
                <w:rFonts w:ascii="Arial" w:hAnsi="Arial" w:hint="cs"/>
                <w:color w:val="000000"/>
                <w:szCs w:val="24"/>
                <w:rtl/>
              </w:rPr>
              <w:t>ניסיון והיכרות עם עבודה מול משרדי ממשלה וניהול תהליכים רגולטו</w:t>
            </w:r>
            <w:r>
              <w:rPr>
                <w:rFonts w:ascii="Arial" w:hAnsi="Arial" w:hint="cs"/>
                <w:color w:val="000000"/>
                <w:szCs w:val="24"/>
                <w:rtl/>
              </w:rPr>
              <w:t>ר</w:t>
            </w:r>
            <w:r w:rsidRPr="000070C3">
              <w:rPr>
                <w:rFonts w:ascii="Arial" w:hAnsi="Arial" w:hint="cs"/>
                <w:color w:val="000000"/>
                <w:szCs w:val="24"/>
                <w:rtl/>
              </w:rPr>
              <w:t>יים</w:t>
            </w:r>
          </w:p>
        </w:tc>
        <w:tc>
          <w:tcPr>
            <w:tcW w:w="1276" w:type="dxa"/>
            <w:tcBorders>
              <w:top w:val="nil"/>
              <w:left w:val="single" w:sz="4" w:space="0" w:color="auto"/>
              <w:bottom w:val="single" w:sz="4" w:space="0" w:color="auto"/>
              <w:right w:val="single" w:sz="8" w:space="0" w:color="auto"/>
            </w:tcBorders>
            <w:shd w:val="clear" w:color="auto" w:fill="auto"/>
            <w:noWrap/>
            <w:vAlign w:val="center"/>
            <w:hideMark/>
          </w:tcPr>
          <w:p w14:paraId="7734243D" w14:textId="77777777" w:rsidR="008B5DF7" w:rsidRPr="000070C3" w:rsidRDefault="008B5DF7" w:rsidP="00B354BF">
            <w:pPr>
              <w:bidi w:val="0"/>
              <w:jc w:val="center"/>
              <w:rPr>
                <w:rFonts w:ascii="Arial" w:hAnsi="Arial"/>
                <w:color w:val="000000"/>
                <w:szCs w:val="24"/>
              </w:rPr>
            </w:pPr>
            <w:r w:rsidRPr="000070C3">
              <w:rPr>
                <w:rFonts w:ascii="Arial" w:hAnsi="Arial" w:hint="cs"/>
                <w:color w:val="000000"/>
                <w:szCs w:val="24"/>
              </w:rPr>
              <w:t>10</w:t>
            </w:r>
          </w:p>
        </w:tc>
      </w:tr>
      <w:tr w:rsidR="008B5DF7" w:rsidRPr="000070C3" w14:paraId="38BA426D" w14:textId="77777777" w:rsidTr="00B354BF">
        <w:trPr>
          <w:trHeight w:val="564"/>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2D5B6109" w14:textId="77777777" w:rsidR="008B5DF7" w:rsidRPr="000070C3" w:rsidRDefault="008B5DF7" w:rsidP="00B354BF">
            <w:pPr>
              <w:bidi w:val="0"/>
              <w:jc w:val="center"/>
              <w:rPr>
                <w:rFonts w:ascii="Arial" w:hAnsi="Arial"/>
                <w:color w:val="000000"/>
                <w:szCs w:val="24"/>
              </w:rPr>
            </w:pPr>
            <w:r w:rsidRPr="000070C3">
              <w:rPr>
                <w:rFonts w:ascii="Arial" w:hAnsi="Arial" w:hint="cs"/>
                <w:color w:val="000000"/>
                <w:szCs w:val="24"/>
              </w:rPr>
              <w:t>8</w:t>
            </w:r>
          </w:p>
        </w:tc>
        <w:tc>
          <w:tcPr>
            <w:tcW w:w="5200" w:type="dxa"/>
            <w:tcBorders>
              <w:top w:val="nil"/>
              <w:left w:val="single" w:sz="4" w:space="0" w:color="auto"/>
              <w:bottom w:val="single" w:sz="4" w:space="0" w:color="auto"/>
              <w:right w:val="single" w:sz="4" w:space="0" w:color="auto"/>
            </w:tcBorders>
            <w:shd w:val="clear" w:color="auto" w:fill="auto"/>
            <w:vAlign w:val="center"/>
            <w:hideMark/>
          </w:tcPr>
          <w:p w14:paraId="25A6591C" w14:textId="77777777" w:rsidR="008B5DF7" w:rsidRPr="000070C3" w:rsidRDefault="008B5DF7" w:rsidP="00B354BF">
            <w:pPr>
              <w:jc w:val="center"/>
              <w:rPr>
                <w:rFonts w:ascii="Arial" w:hAnsi="Arial"/>
                <w:color w:val="000000"/>
                <w:szCs w:val="24"/>
              </w:rPr>
            </w:pPr>
            <w:r w:rsidRPr="000070C3">
              <w:rPr>
                <w:rFonts w:ascii="Arial" w:hAnsi="Arial" w:hint="cs"/>
                <w:color w:val="000000"/>
                <w:szCs w:val="24"/>
                <w:rtl/>
              </w:rPr>
              <w:t>ניסיון בביצוע/ליווי תהליכי בדיקות מעבדה בתחום האלקטרוניקה/מכניקה/חשמל</w:t>
            </w:r>
          </w:p>
        </w:tc>
        <w:tc>
          <w:tcPr>
            <w:tcW w:w="1276" w:type="dxa"/>
            <w:tcBorders>
              <w:top w:val="nil"/>
              <w:left w:val="single" w:sz="4" w:space="0" w:color="auto"/>
              <w:bottom w:val="single" w:sz="4" w:space="0" w:color="auto"/>
              <w:right w:val="single" w:sz="8" w:space="0" w:color="auto"/>
            </w:tcBorders>
            <w:shd w:val="clear" w:color="auto" w:fill="auto"/>
            <w:noWrap/>
            <w:vAlign w:val="center"/>
            <w:hideMark/>
          </w:tcPr>
          <w:p w14:paraId="79B53B8B" w14:textId="77777777" w:rsidR="008B5DF7" w:rsidRPr="000070C3" w:rsidRDefault="008B5DF7" w:rsidP="00B354BF">
            <w:pPr>
              <w:bidi w:val="0"/>
              <w:jc w:val="center"/>
              <w:rPr>
                <w:rFonts w:ascii="Arial" w:hAnsi="Arial"/>
                <w:color w:val="000000"/>
                <w:szCs w:val="24"/>
              </w:rPr>
            </w:pPr>
            <w:r w:rsidRPr="000070C3">
              <w:rPr>
                <w:rFonts w:ascii="Arial" w:hAnsi="Arial" w:hint="cs"/>
                <w:color w:val="000000"/>
                <w:szCs w:val="24"/>
              </w:rPr>
              <w:t>15</w:t>
            </w:r>
          </w:p>
        </w:tc>
      </w:tr>
      <w:tr w:rsidR="008B5DF7" w:rsidRPr="000070C3" w14:paraId="0F6CEBF8" w14:textId="77777777" w:rsidTr="00B354BF">
        <w:trPr>
          <w:trHeight w:val="330"/>
        </w:trPr>
        <w:tc>
          <w:tcPr>
            <w:tcW w:w="569" w:type="dxa"/>
            <w:tcBorders>
              <w:top w:val="nil"/>
              <w:left w:val="single" w:sz="8" w:space="0" w:color="auto"/>
              <w:bottom w:val="single" w:sz="8" w:space="0" w:color="auto"/>
              <w:right w:val="single" w:sz="4" w:space="0" w:color="auto"/>
            </w:tcBorders>
            <w:shd w:val="clear" w:color="000000" w:fill="FFFFCC"/>
            <w:noWrap/>
            <w:vAlign w:val="center"/>
            <w:hideMark/>
          </w:tcPr>
          <w:p w14:paraId="5C931E0C" w14:textId="77777777" w:rsidR="008B5DF7" w:rsidRPr="000070C3" w:rsidRDefault="008B5DF7" w:rsidP="00B354BF">
            <w:pPr>
              <w:bidi w:val="0"/>
              <w:jc w:val="center"/>
              <w:rPr>
                <w:rFonts w:ascii="Arial" w:hAnsi="Arial"/>
                <w:color w:val="000000"/>
                <w:szCs w:val="24"/>
              </w:rPr>
            </w:pPr>
            <w:r w:rsidRPr="000070C3">
              <w:rPr>
                <w:rFonts w:ascii="Arial" w:hAnsi="Arial" w:hint="cs"/>
                <w:color w:val="000000"/>
                <w:szCs w:val="24"/>
              </w:rPr>
              <w:t> </w:t>
            </w:r>
          </w:p>
        </w:tc>
        <w:tc>
          <w:tcPr>
            <w:tcW w:w="5200" w:type="dxa"/>
            <w:tcBorders>
              <w:top w:val="nil"/>
              <w:left w:val="single" w:sz="4" w:space="0" w:color="auto"/>
              <w:bottom w:val="single" w:sz="8" w:space="0" w:color="auto"/>
              <w:right w:val="single" w:sz="4" w:space="0" w:color="auto"/>
            </w:tcBorders>
            <w:shd w:val="clear" w:color="000000" w:fill="FFFFCC"/>
            <w:noWrap/>
            <w:vAlign w:val="center"/>
            <w:hideMark/>
          </w:tcPr>
          <w:p w14:paraId="12F49305" w14:textId="77777777" w:rsidR="008B5DF7" w:rsidRPr="000070C3" w:rsidRDefault="008B5DF7" w:rsidP="00B354BF">
            <w:pPr>
              <w:jc w:val="center"/>
              <w:rPr>
                <w:rFonts w:ascii="Arial" w:hAnsi="Arial"/>
                <w:b/>
                <w:bCs/>
                <w:color w:val="000000"/>
                <w:szCs w:val="24"/>
              </w:rPr>
            </w:pPr>
            <w:r w:rsidRPr="000070C3">
              <w:rPr>
                <w:rFonts w:ascii="Arial" w:hAnsi="Arial" w:hint="cs"/>
                <w:b/>
                <w:bCs/>
                <w:color w:val="000000"/>
                <w:szCs w:val="24"/>
                <w:rtl/>
              </w:rPr>
              <w:t>סה"כ</w:t>
            </w:r>
          </w:p>
        </w:tc>
        <w:tc>
          <w:tcPr>
            <w:tcW w:w="1276" w:type="dxa"/>
            <w:tcBorders>
              <w:top w:val="nil"/>
              <w:left w:val="single" w:sz="4" w:space="0" w:color="auto"/>
              <w:bottom w:val="single" w:sz="8" w:space="0" w:color="auto"/>
              <w:right w:val="single" w:sz="8" w:space="0" w:color="auto"/>
            </w:tcBorders>
            <w:shd w:val="clear" w:color="000000" w:fill="FFFFCC"/>
            <w:noWrap/>
            <w:vAlign w:val="center"/>
            <w:hideMark/>
          </w:tcPr>
          <w:p w14:paraId="4BB8E66E" w14:textId="77777777" w:rsidR="008B5DF7" w:rsidRPr="000070C3" w:rsidRDefault="008B5DF7" w:rsidP="00B354BF">
            <w:pPr>
              <w:bidi w:val="0"/>
              <w:jc w:val="center"/>
              <w:rPr>
                <w:rFonts w:ascii="Arial" w:hAnsi="Arial"/>
                <w:b/>
                <w:bCs/>
                <w:color w:val="000000"/>
                <w:szCs w:val="24"/>
              </w:rPr>
            </w:pPr>
            <w:r w:rsidRPr="000070C3">
              <w:rPr>
                <w:rFonts w:ascii="Arial" w:hAnsi="Arial" w:hint="cs"/>
                <w:b/>
                <w:bCs/>
                <w:color w:val="000000"/>
                <w:szCs w:val="24"/>
              </w:rPr>
              <w:t>100</w:t>
            </w:r>
          </w:p>
        </w:tc>
      </w:tr>
    </w:tbl>
    <w:p w14:paraId="60A5530C" w14:textId="77777777" w:rsidR="008B5DF7" w:rsidRDefault="008B5DF7" w:rsidP="008B5DF7">
      <w:pPr>
        <w:spacing w:line="360" w:lineRule="auto"/>
        <w:jc w:val="both"/>
        <w:rPr>
          <w:rFonts w:ascii="Arial" w:hAnsi="Arial"/>
          <w:szCs w:val="24"/>
          <w:rtl/>
        </w:rPr>
      </w:pPr>
    </w:p>
    <w:p w14:paraId="416FD7EA" w14:textId="77777777" w:rsidR="008B5DF7" w:rsidRDefault="008B5DF7" w:rsidP="008B5DF7">
      <w:pPr>
        <w:spacing w:line="360" w:lineRule="auto"/>
        <w:jc w:val="both"/>
        <w:rPr>
          <w:szCs w:val="24"/>
          <w:rtl/>
        </w:rPr>
      </w:pPr>
      <w:r w:rsidRPr="00654DE3">
        <w:rPr>
          <w:rFonts w:hint="cs"/>
          <w:szCs w:val="24"/>
          <w:rtl/>
        </w:rPr>
        <w:t>במידה והמציע יציג יועץ נוסף</w:t>
      </w:r>
      <w:r>
        <w:rPr>
          <w:rFonts w:hint="cs"/>
          <w:szCs w:val="24"/>
          <w:rtl/>
        </w:rPr>
        <w:t>,</w:t>
      </w:r>
      <w:r w:rsidRPr="00654DE3">
        <w:rPr>
          <w:rFonts w:hint="cs"/>
          <w:szCs w:val="24"/>
          <w:rtl/>
        </w:rPr>
        <w:t xml:space="preserve"> היועץ הנוסף </w:t>
      </w:r>
      <w:r>
        <w:rPr>
          <w:rFonts w:hint="cs"/>
          <w:szCs w:val="24"/>
          <w:rtl/>
        </w:rPr>
        <w:t xml:space="preserve">יבחן </w:t>
      </w:r>
      <w:r w:rsidRPr="00654DE3">
        <w:rPr>
          <w:rFonts w:hint="cs"/>
          <w:szCs w:val="24"/>
          <w:rtl/>
        </w:rPr>
        <w:t xml:space="preserve">על פי </w:t>
      </w:r>
      <w:r>
        <w:rPr>
          <w:rFonts w:hint="cs"/>
          <w:szCs w:val="24"/>
          <w:rtl/>
        </w:rPr>
        <w:t>ה</w:t>
      </w:r>
      <w:r w:rsidRPr="00654DE3">
        <w:rPr>
          <w:rFonts w:hint="cs"/>
          <w:szCs w:val="24"/>
          <w:rtl/>
        </w:rPr>
        <w:t xml:space="preserve">קריטריונים המופיעים </w:t>
      </w:r>
      <w:r>
        <w:rPr>
          <w:rFonts w:hint="cs"/>
          <w:szCs w:val="24"/>
          <w:rtl/>
        </w:rPr>
        <w:t>בטבלה לעיל (טבלה א')</w:t>
      </w:r>
      <w:r w:rsidRPr="00654DE3">
        <w:rPr>
          <w:rFonts w:hint="cs"/>
          <w:szCs w:val="24"/>
          <w:rtl/>
        </w:rPr>
        <w:t xml:space="preserve"> והניקוד עבורו </w:t>
      </w:r>
      <w:r>
        <w:rPr>
          <w:rFonts w:hint="cs"/>
          <w:szCs w:val="24"/>
          <w:rtl/>
        </w:rPr>
        <w:t>יקנה תוספת מירבית של עד 10 נקודות</w:t>
      </w:r>
      <w:r w:rsidRPr="00CC4D26">
        <w:rPr>
          <w:rFonts w:hint="cs"/>
          <w:szCs w:val="24"/>
          <w:rtl/>
        </w:rPr>
        <w:t xml:space="preserve">. </w:t>
      </w:r>
    </w:p>
    <w:p w14:paraId="7ABAFCB4" w14:textId="77777777" w:rsidR="008B5DF7" w:rsidRDefault="008B5DF7" w:rsidP="008B5DF7">
      <w:pPr>
        <w:spacing w:line="360" w:lineRule="auto"/>
        <w:jc w:val="both"/>
        <w:rPr>
          <w:szCs w:val="24"/>
          <w:rtl/>
        </w:rPr>
      </w:pPr>
    </w:p>
    <w:p w14:paraId="727D7747" w14:textId="77777777" w:rsidR="008B5DF7" w:rsidRPr="00594EED" w:rsidRDefault="008B5DF7" w:rsidP="008B5DF7">
      <w:pPr>
        <w:pStyle w:val="af2"/>
        <w:numPr>
          <w:ilvl w:val="0"/>
          <w:numId w:val="61"/>
        </w:numPr>
        <w:spacing w:line="360" w:lineRule="auto"/>
        <w:jc w:val="both"/>
        <w:rPr>
          <w:rFonts w:ascii="Arial" w:hAnsi="Arial"/>
          <w:b/>
          <w:bCs/>
          <w:sz w:val="26"/>
          <w:rtl/>
        </w:rPr>
      </w:pPr>
      <w:r w:rsidRPr="00594EED">
        <w:rPr>
          <w:rFonts w:ascii="Arial" w:hAnsi="Arial" w:hint="cs"/>
          <w:b/>
          <w:bCs/>
          <w:sz w:val="26"/>
          <w:u w:val="single"/>
          <w:rtl/>
        </w:rPr>
        <w:t>ראיון לאנשי הצוות המוצעים (10% מהציון הסופי)</w:t>
      </w:r>
    </w:p>
    <w:p w14:paraId="5255E297" w14:textId="77777777" w:rsidR="008B5DF7" w:rsidRDefault="008B5DF7" w:rsidP="008B5DF7">
      <w:pPr>
        <w:spacing w:line="360" w:lineRule="auto"/>
        <w:jc w:val="both"/>
        <w:rPr>
          <w:szCs w:val="24"/>
          <w:rtl/>
        </w:rPr>
      </w:pPr>
      <w:r w:rsidRPr="00654DE3">
        <w:rPr>
          <w:rFonts w:hint="cs"/>
          <w:szCs w:val="24"/>
          <w:rtl/>
        </w:rPr>
        <w:t>הציון לראיון יינתן עבור היועץ ויהווה 10% מהציון הסופי בהתאם למשקולות המפורטות בטבלה שלהלן</w:t>
      </w:r>
      <w:r>
        <w:rPr>
          <w:rFonts w:hint="cs"/>
          <w:szCs w:val="24"/>
          <w:rtl/>
        </w:rPr>
        <w:t>:</w:t>
      </w:r>
    </w:p>
    <w:tbl>
      <w:tblPr>
        <w:bidiVisual/>
        <w:tblW w:w="5679" w:type="dxa"/>
        <w:tblInd w:w="93" w:type="dxa"/>
        <w:tblLook w:val="04A0" w:firstRow="1" w:lastRow="0" w:firstColumn="1" w:lastColumn="0" w:noHBand="0" w:noVBand="1"/>
      </w:tblPr>
      <w:tblGrid>
        <w:gridCol w:w="569"/>
        <w:gridCol w:w="3635"/>
        <w:gridCol w:w="1475"/>
      </w:tblGrid>
      <w:tr w:rsidR="008B5DF7" w:rsidRPr="00CC4D26" w14:paraId="695AA0B5" w14:textId="77777777" w:rsidTr="00B354BF">
        <w:trPr>
          <w:trHeight w:val="420"/>
        </w:trPr>
        <w:tc>
          <w:tcPr>
            <w:tcW w:w="5679" w:type="dxa"/>
            <w:gridSpan w:val="3"/>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43E2A82D" w14:textId="77777777" w:rsidR="008B5DF7" w:rsidRPr="00CC4D26" w:rsidRDefault="008B5DF7" w:rsidP="00B354BF">
            <w:pPr>
              <w:jc w:val="center"/>
              <w:rPr>
                <w:rFonts w:ascii="Arial" w:hAnsi="Arial" w:cs="Arial"/>
                <w:b/>
                <w:bCs/>
                <w:color w:val="000000"/>
                <w:sz w:val="32"/>
                <w:szCs w:val="32"/>
              </w:rPr>
            </w:pPr>
            <w:r w:rsidRPr="00CC4D26">
              <w:rPr>
                <w:rFonts w:ascii="Arial" w:hAnsi="Arial" w:cs="Arial"/>
                <w:b/>
                <w:bCs/>
                <w:color w:val="000000"/>
                <w:sz w:val="32"/>
                <w:szCs w:val="32"/>
                <w:rtl/>
              </w:rPr>
              <w:t>טבלה ב'</w:t>
            </w:r>
          </w:p>
        </w:tc>
      </w:tr>
      <w:tr w:rsidR="008B5DF7" w:rsidRPr="00CC4D26" w14:paraId="662A498B" w14:textId="77777777" w:rsidTr="00B354BF">
        <w:trPr>
          <w:trHeight w:val="315"/>
        </w:trPr>
        <w:tc>
          <w:tcPr>
            <w:tcW w:w="569" w:type="dxa"/>
            <w:tcBorders>
              <w:top w:val="nil"/>
              <w:left w:val="single" w:sz="8" w:space="0" w:color="auto"/>
              <w:bottom w:val="single" w:sz="4" w:space="0" w:color="auto"/>
              <w:right w:val="single" w:sz="4" w:space="0" w:color="auto"/>
            </w:tcBorders>
            <w:shd w:val="clear" w:color="000000" w:fill="F2F2F2"/>
            <w:noWrap/>
            <w:vAlign w:val="center"/>
            <w:hideMark/>
          </w:tcPr>
          <w:p w14:paraId="54D44234" w14:textId="77777777" w:rsidR="008B5DF7" w:rsidRPr="00CC4D26" w:rsidRDefault="008B5DF7" w:rsidP="00B354BF">
            <w:pPr>
              <w:jc w:val="center"/>
              <w:rPr>
                <w:rFonts w:ascii="Arial" w:hAnsi="Arial"/>
                <w:b/>
                <w:bCs/>
                <w:color w:val="000000"/>
                <w:szCs w:val="24"/>
              </w:rPr>
            </w:pPr>
            <w:r w:rsidRPr="00CC4D26">
              <w:rPr>
                <w:rFonts w:ascii="Arial" w:hAnsi="Arial" w:hint="cs"/>
                <w:b/>
                <w:bCs/>
                <w:color w:val="000000"/>
                <w:szCs w:val="24"/>
                <w:rtl/>
              </w:rPr>
              <w:t>מס'</w:t>
            </w:r>
          </w:p>
        </w:tc>
        <w:tc>
          <w:tcPr>
            <w:tcW w:w="3635" w:type="dxa"/>
            <w:tcBorders>
              <w:top w:val="nil"/>
              <w:left w:val="single" w:sz="4" w:space="0" w:color="auto"/>
              <w:bottom w:val="single" w:sz="4" w:space="0" w:color="auto"/>
              <w:right w:val="single" w:sz="4" w:space="0" w:color="auto"/>
            </w:tcBorders>
            <w:shd w:val="clear" w:color="000000" w:fill="F2F2F2"/>
            <w:noWrap/>
            <w:vAlign w:val="center"/>
            <w:hideMark/>
          </w:tcPr>
          <w:p w14:paraId="6DFCA7CB" w14:textId="77777777" w:rsidR="008B5DF7" w:rsidRPr="00CC4D26" w:rsidRDefault="008B5DF7" w:rsidP="00B354BF">
            <w:pPr>
              <w:jc w:val="center"/>
              <w:rPr>
                <w:rFonts w:ascii="Arial" w:hAnsi="Arial"/>
                <w:b/>
                <w:bCs/>
                <w:color w:val="000000"/>
                <w:szCs w:val="24"/>
              </w:rPr>
            </w:pPr>
            <w:r w:rsidRPr="00CC4D26">
              <w:rPr>
                <w:rFonts w:ascii="Arial" w:hAnsi="Arial" w:hint="cs"/>
                <w:b/>
                <w:bCs/>
                <w:color w:val="000000"/>
                <w:szCs w:val="24"/>
                <w:rtl/>
              </w:rPr>
              <w:t>הקריטריון</w:t>
            </w:r>
          </w:p>
        </w:tc>
        <w:tc>
          <w:tcPr>
            <w:tcW w:w="1475" w:type="dxa"/>
            <w:tcBorders>
              <w:top w:val="nil"/>
              <w:left w:val="single" w:sz="4" w:space="0" w:color="auto"/>
              <w:bottom w:val="single" w:sz="4" w:space="0" w:color="auto"/>
              <w:right w:val="single" w:sz="8" w:space="0" w:color="auto"/>
            </w:tcBorders>
            <w:shd w:val="clear" w:color="000000" w:fill="F2F2F2"/>
            <w:noWrap/>
            <w:vAlign w:val="center"/>
            <w:hideMark/>
          </w:tcPr>
          <w:p w14:paraId="10BE0DF6" w14:textId="77777777" w:rsidR="008B5DF7" w:rsidRPr="00CC4D26" w:rsidRDefault="008B5DF7" w:rsidP="00B354BF">
            <w:pPr>
              <w:jc w:val="center"/>
              <w:rPr>
                <w:rFonts w:ascii="Arial" w:hAnsi="Arial"/>
                <w:b/>
                <w:bCs/>
                <w:color w:val="000000"/>
                <w:szCs w:val="24"/>
              </w:rPr>
            </w:pPr>
            <w:r w:rsidRPr="00CC4D26">
              <w:rPr>
                <w:rFonts w:ascii="Arial" w:hAnsi="Arial" w:hint="cs"/>
                <w:b/>
                <w:bCs/>
                <w:color w:val="000000"/>
                <w:szCs w:val="24"/>
                <w:rtl/>
              </w:rPr>
              <w:t>דירוג מירבי</w:t>
            </w:r>
          </w:p>
        </w:tc>
      </w:tr>
      <w:tr w:rsidR="008B5DF7" w:rsidRPr="00CC4D26" w14:paraId="5910026F" w14:textId="77777777" w:rsidTr="00B354BF">
        <w:trPr>
          <w:trHeight w:val="315"/>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7F5435A8" w14:textId="77777777" w:rsidR="008B5DF7" w:rsidRPr="00CC4D26" w:rsidRDefault="008B5DF7" w:rsidP="00B354BF">
            <w:pPr>
              <w:bidi w:val="0"/>
              <w:jc w:val="center"/>
              <w:rPr>
                <w:rFonts w:ascii="Arial" w:hAnsi="Arial"/>
                <w:color w:val="000000"/>
                <w:szCs w:val="24"/>
              </w:rPr>
            </w:pPr>
            <w:r w:rsidRPr="00CC4D26">
              <w:rPr>
                <w:rFonts w:ascii="Arial" w:hAnsi="Arial" w:hint="cs"/>
                <w:color w:val="000000"/>
                <w:szCs w:val="24"/>
              </w:rPr>
              <w:t>1</w:t>
            </w:r>
          </w:p>
        </w:tc>
        <w:tc>
          <w:tcPr>
            <w:tcW w:w="3635" w:type="dxa"/>
            <w:tcBorders>
              <w:top w:val="nil"/>
              <w:left w:val="single" w:sz="4" w:space="0" w:color="auto"/>
              <w:bottom w:val="single" w:sz="4" w:space="0" w:color="auto"/>
              <w:right w:val="single" w:sz="4" w:space="0" w:color="auto"/>
            </w:tcBorders>
            <w:shd w:val="clear" w:color="auto" w:fill="auto"/>
            <w:noWrap/>
            <w:vAlign w:val="center"/>
            <w:hideMark/>
          </w:tcPr>
          <w:p w14:paraId="5C9B57E7" w14:textId="77777777" w:rsidR="008B5DF7" w:rsidRPr="00CC4D26" w:rsidRDefault="008B5DF7" w:rsidP="00B354BF">
            <w:pPr>
              <w:jc w:val="center"/>
              <w:rPr>
                <w:rFonts w:ascii="Arial" w:hAnsi="Arial"/>
                <w:color w:val="000000"/>
                <w:szCs w:val="24"/>
              </w:rPr>
            </w:pPr>
            <w:r w:rsidRPr="00CC4D26">
              <w:rPr>
                <w:rFonts w:ascii="Arial" w:hAnsi="Arial" w:hint="cs"/>
                <w:color w:val="000000"/>
                <w:szCs w:val="24"/>
                <w:rtl/>
              </w:rPr>
              <w:t>יכולת ניתוח טכני</w:t>
            </w:r>
          </w:p>
        </w:tc>
        <w:tc>
          <w:tcPr>
            <w:tcW w:w="1475" w:type="dxa"/>
            <w:tcBorders>
              <w:top w:val="nil"/>
              <w:left w:val="single" w:sz="4" w:space="0" w:color="auto"/>
              <w:bottom w:val="single" w:sz="4" w:space="0" w:color="auto"/>
              <w:right w:val="single" w:sz="8" w:space="0" w:color="auto"/>
            </w:tcBorders>
            <w:shd w:val="clear" w:color="auto" w:fill="auto"/>
            <w:noWrap/>
            <w:vAlign w:val="center"/>
            <w:hideMark/>
          </w:tcPr>
          <w:p w14:paraId="4E882C15" w14:textId="77777777" w:rsidR="008B5DF7" w:rsidRPr="00CC4D26" w:rsidRDefault="008B5DF7" w:rsidP="00B354BF">
            <w:pPr>
              <w:bidi w:val="0"/>
              <w:jc w:val="center"/>
              <w:rPr>
                <w:rFonts w:ascii="Arial" w:hAnsi="Arial"/>
                <w:color w:val="000000"/>
                <w:szCs w:val="24"/>
              </w:rPr>
            </w:pPr>
            <w:r w:rsidRPr="00CC4D26">
              <w:rPr>
                <w:rFonts w:ascii="Arial" w:hAnsi="Arial" w:hint="cs"/>
                <w:color w:val="000000"/>
                <w:szCs w:val="24"/>
              </w:rPr>
              <w:t>30</w:t>
            </w:r>
          </w:p>
        </w:tc>
      </w:tr>
      <w:tr w:rsidR="008B5DF7" w:rsidRPr="00CC4D26" w14:paraId="17FC20FC" w14:textId="77777777" w:rsidTr="00B354BF">
        <w:trPr>
          <w:trHeight w:val="315"/>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563A503D" w14:textId="77777777" w:rsidR="008B5DF7" w:rsidRPr="00CC4D26" w:rsidRDefault="008B5DF7" w:rsidP="00B354BF">
            <w:pPr>
              <w:bidi w:val="0"/>
              <w:jc w:val="center"/>
              <w:rPr>
                <w:rFonts w:ascii="Arial" w:hAnsi="Arial"/>
                <w:color w:val="000000"/>
                <w:szCs w:val="24"/>
              </w:rPr>
            </w:pPr>
            <w:r w:rsidRPr="00CC4D26">
              <w:rPr>
                <w:rFonts w:ascii="Arial" w:hAnsi="Arial" w:hint="cs"/>
                <w:color w:val="000000"/>
                <w:szCs w:val="24"/>
              </w:rPr>
              <w:t>2</w:t>
            </w:r>
          </w:p>
        </w:tc>
        <w:tc>
          <w:tcPr>
            <w:tcW w:w="3635" w:type="dxa"/>
            <w:tcBorders>
              <w:top w:val="nil"/>
              <w:left w:val="single" w:sz="4" w:space="0" w:color="auto"/>
              <w:bottom w:val="single" w:sz="4" w:space="0" w:color="auto"/>
              <w:right w:val="single" w:sz="4" w:space="0" w:color="auto"/>
            </w:tcBorders>
            <w:shd w:val="clear" w:color="auto" w:fill="auto"/>
            <w:noWrap/>
            <w:vAlign w:val="center"/>
            <w:hideMark/>
          </w:tcPr>
          <w:p w14:paraId="16250DED" w14:textId="77777777" w:rsidR="008B5DF7" w:rsidRPr="00CC4D26" w:rsidRDefault="008B5DF7" w:rsidP="00B354BF">
            <w:pPr>
              <w:jc w:val="center"/>
              <w:rPr>
                <w:rFonts w:ascii="Arial" w:hAnsi="Arial"/>
                <w:color w:val="000000"/>
                <w:szCs w:val="24"/>
              </w:rPr>
            </w:pPr>
            <w:r w:rsidRPr="00CC4D26">
              <w:rPr>
                <w:rFonts w:ascii="Arial" w:hAnsi="Arial" w:hint="cs"/>
                <w:color w:val="000000"/>
                <w:szCs w:val="24"/>
                <w:rtl/>
              </w:rPr>
              <w:t>ניסיון בתחומי הצפנה</w:t>
            </w:r>
          </w:p>
        </w:tc>
        <w:tc>
          <w:tcPr>
            <w:tcW w:w="1475" w:type="dxa"/>
            <w:tcBorders>
              <w:top w:val="nil"/>
              <w:left w:val="single" w:sz="4" w:space="0" w:color="auto"/>
              <w:bottom w:val="single" w:sz="4" w:space="0" w:color="auto"/>
              <w:right w:val="single" w:sz="8" w:space="0" w:color="auto"/>
            </w:tcBorders>
            <w:shd w:val="clear" w:color="auto" w:fill="auto"/>
            <w:noWrap/>
            <w:vAlign w:val="center"/>
            <w:hideMark/>
          </w:tcPr>
          <w:p w14:paraId="269407CE" w14:textId="77777777" w:rsidR="008B5DF7" w:rsidRPr="00CC4D26" w:rsidRDefault="008B5DF7" w:rsidP="00B354BF">
            <w:pPr>
              <w:bidi w:val="0"/>
              <w:jc w:val="center"/>
              <w:rPr>
                <w:rFonts w:ascii="Arial" w:hAnsi="Arial"/>
                <w:color w:val="000000"/>
                <w:szCs w:val="24"/>
              </w:rPr>
            </w:pPr>
            <w:r w:rsidRPr="00CC4D26">
              <w:rPr>
                <w:rFonts w:ascii="Arial" w:hAnsi="Arial" w:hint="cs"/>
                <w:color w:val="000000"/>
                <w:szCs w:val="24"/>
              </w:rPr>
              <w:t>30</w:t>
            </w:r>
          </w:p>
        </w:tc>
      </w:tr>
      <w:tr w:rsidR="008B5DF7" w:rsidRPr="00CC4D26" w14:paraId="3BBCA617" w14:textId="77777777" w:rsidTr="00B354BF">
        <w:trPr>
          <w:trHeight w:val="315"/>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3E8A3166" w14:textId="77777777" w:rsidR="008B5DF7" w:rsidRPr="00CC4D26" w:rsidRDefault="008B5DF7" w:rsidP="00B354BF">
            <w:pPr>
              <w:bidi w:val="0"/>
              <w:jc w:val="center"/>
              <w:rPr>
                <w:rFonts w:ascii="Arial" w:hAnsi="Arial"/>
                <w:color w:val="000000"/>
                <w:szCs w:val="24"/>
              </w:rPr>
            </w:pPr>
            <w:r w:rsidRPr="00CC4D26">
              <w:rPr>
                <w:rFonts w:ascii="Arial" w:hAnsi="Arial" w:hint="cs"/>
                <w:color w:val="000000"/>
                <w:szCs w:val="24"/>
              </w:rPr>
              <w:t>3</w:t>
            </w:r>
          </w:p>
        </w:tc>
        <w:tc>
          <w:tcPr>
            <w:tcW w:w="3635" w:type="dxa"/>
            <w:tcBorders>
              <w:top w:val="nil"/>
              <w:left w:val="single" w:sz="4" w:space="0" w:color="auto"/>
              <w:bottom w:val="single" w:sz="4" w:space="0" w:color="auto"/>
              <w:right w:val="single" w:sz="4" w:space="0" w:color="auto"/>
            </w:tcBorders>
            <w:shd w:val="clear" w:color="auto" w:fill="auto"/>
            <w:noWrap/>
            <w:vAlign w:val="center"/>
            <w:hideMark/>
          </w:tcPr>
          <w:p w14:paraId="5695E554" w14:textId="77777777" w:rsidR="008B5DF7" w:rsidRPr="00CC4D26" w:rsidRDefault="008B5DF7" w:rsidP="00B354BF">
            <w:pPr>
              <w:jc w:val="center"/>
              <w:rPr>
                <w:rFonts w:ascii="Arial" w:hAnsi="Arial"/>
                <w:color w:val="000000"/>
                <w:szCs w:val="24"/>
              </w:rPr>
            </w:pPr>
            <w:r w:rsidRPr="00CC4D26">
              <w:rPr>
                <w:rFonts w:ascii="Arial" w:hAnsi="Arial" w:hint="cs"/>
                <w:color w:val="000000"/>
                <w:szCs w:val="24"/>
                <w:rtl/>
              </w:rPr>
              <w:t>הכרות עם התקינה הישראלית</w:t>
            </w:r>
          </w:p>
        </w:tc>
        <w:tc>
          <w:tcPr>
            <w:tcW w:w="1475" w:type="dxa"/>
            <w:tcBorders>
              <w:top w:val="nil"/>
              <w:left w:val="single" w:sz="4" w:space="0" w:color="auto"/>
              <w:bottom w:val="single" w:sz="4" w:space="0" w:color="auto"/>
              <w:right w:val="single" w:sz="8" w:space="0" w:color="auto"/>
            </w:tcBorders>
            <w:shd w:val="clear" w:color="auto" w:fill="auto"/>
            <w:noWrap/>
            <w:vAlign w:val="center"/>
            <w:hideMark/>
          </w:tcPr>
          <w:p w14:paraId="4F8BA819" w14:textId="77777777" w:rsidR="008B5DF7" w:rsidRPr="00CC4D26" w:rsidRDefault="008B5DF7" w:rsidP="00B354BF">
            <w:pPr>
              <w:bidi w:val="0"/>
              <w:jc w:val="center"/>
              <w:rPr>
                <w:rFonts w:ascii="Arial" w:hAnsi="Arial"/>
                <w:color w:val="000000"/>
                <w:szCs w:val="24"/>
              </w:rPr>
            </w:pPr>
            <w:r w:rsidRPr="00CC4D26">
              <w:rPr>
                <w:rFonts w:ascii="Arial" w:hAnsi="Arial" w:hint="cs"/>
                <w:color w:val="000000"/>
                <w:szCs w:val="24"/>
              </w:rPr>
              <w:t>15</w:t>
            </w:r>
          </w:p>
        </w:tc>
      </w:tr>
      <w:tr w:rsidR="008B5DF7" w:rsidRPr="00CC4D26" w14:paraId="46ECAFD5" w14:textId="77777777" w:rsidTr="00B354BF">
        <w:trPr>
          <w:trHeight w:val="315"/>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4F3CA67B" w14:textId="77777777" w:rsidR="008B5DF7" w:rsidRPr="00CC4D26" w:rsidRDefault="008B5DF7" w:rsidP="00B354BF">
            <w:pPr>
              <w:bidi w:val="0"/>
              <w:jc w:val="center"/>
              <w:rPr>
                <w:rFonts w:ascii="Arial" w:hAnsi="Arial"/>
                <w:color w:val="000000"/>
                <w:szCs w:val="24"/>
              </w:rPr>
            </w:pPr>
            <w:r w:rsidRPr="00CC4D26">
              <w:rPr>
                <w:rFonts w:ascii="Arial" w:hAnsi="Arial" w:hint="cs"/>
                <w:color w:val="000000"/>
                <w:szCs w:val="24"/>
              </w:rPr>
              <w:t>4</w:t>
            </w:r>
          </w:p>
        </w:tc>
        <w:tc>
          <w:tcPr>
            <w:tcW w:w="3635" w:type="dxa"/>
            <w:tcBorders>
              <w:top w:val="nil"/>
              <w:left w:val="single" w:sz="4" w:space="0" w:color="auto"/>
              <w:bottom w:val="single" w:sz="4" w:space="0" w:color="auto"/>
              <w:right w:val="single" w:sz="4" w:space="0" w:color="auto"/>
            </w:tcBorders>
            <w:shd w:val="clear" w:color="auto" w:fill="auto"/>
            <w:noWrap/>
            <w:vAlign w:val="center"/>
            <w:hideMark/>
          </w:tcPr>
          <w:p w14:paraId="64CBACA0" w14:textId="77777777" w:rsidR="008B5DF7" w:rsidRPr="00CC4D26" w:rsidRDefault="008B5DF7" w:rsidP="00B354BF">
            <w:pPr>
              <w:jc w:val="center"/>
              <w:rPr>
                <w:rFonts w:ascii="Arial" w:hAnsi="Arial"/>
                <w:color w:val="000000"/>
                <w:szCs w:val="24"/>
              </w:rPr>
            </w:pPr>
            <w:r w:rsidRPr="00CC4D26">
              <w:rPr>
                <w:rFonts w:ascii="Arial" w:hAnsi="Arial" w:hint="cs"/>
                <w:color w:val="000000"/>
                <w:szCs w:val="24"/>
                <w:rtl/>
              </w:rPr>
              <w:t>היכרות עם תקן 6200</w:t>
            </w:r>
          </w:p>
        </w:tc>
        <w:tc>
          <w:tcPr>
            <w:tcW w:w="1475" w:type="dxa"/>
            <w:tcBorders>
              <w:top w:val="nil"/>
              <w:left w:val="single" w:sz="4" w:space="0" w:color="auto"/>
              <w:bottom w:val="single" w:sz="4" w:space="0" w:color="auto"/>
              <w:right w:val="single" w:sz="8" w:space="0" w:color="auto"/>
            </w:tcBorders>
            <w:shd w:val="clear" w:color="auto" w:fill="auto"/>
            <w:noWrap/>
            <w:vAlign w:val="center"/>
            <w:hideMark/>
          </w:tcPr>
          <w:p w14:paraId="74AA5E33" w14:textId="77777777" w:rsidR="008B5DF7" w:rsidRPr="00CC4D26" w:rsidRDefault="008B5DF7" w:rsidP="00B354BF">
            <w:pPr>
              <w:bidi w:val="0"/>
              <w:jc w:val="center"/>
              <w:rPr>
                <w:rFonts w:ascii="Arial" w:hAnsi="Arial"/>
                <w:color w:val="000000"/>
                <w:szCs w:val="24"/>
              </w:rPr>
            </w:pPr>
            <w:r w:rsidRPr="00CC4D26">
              <w:rPr>
                <w:rFonts w:ascii="Arial" w:hAnsi="Arial" w:hint="cs"/>
                <w:color w:val="000000"/>
                <w:szCs w:val="24"/>
              </w:rPr>
              <w:t>25</w:t>
            </w:r>
          </w:p>
        </w:tc>
      </w:tr>
      <w:tr w:rsidR="008B5DF7" w:rsidRPr="00CC4D26" w14:paraId="3E891466" w14:textId="77777777" w:rsidTr="00B354BF">
        <w:trPr>
          <w:trHeight w:val="330"/>
        </w:trPr>
        <w:tc>
          <w:tcPr>
            <w:tcW w:w="569" w:type="dxa"/>
            <w:tcBorders>
              <w:top w:val="nil"/>
              <w:left w:val="single" w:sz="8" w:space="0" w:color="auto"/>
              <w:bottom w:val="single" w:sz="8" w:space="0" w:color="auto"/>
              <w:right w:val="single" w:sz="4" w:space="0" w:color="auto"/>
            </w:tcBorders>
            <w:shd w:val="clear" w:color="000000" w:fill="F2F2F2"/>
            <w:noWrap/>
            <w:vAlign w:val="bottom"/>
            <w:hideMark/>
          </w:tcPr>
          <w:p w14:paraId="0122480A" w14:textId="77777777" w:rsidR="008B5DF7" w:rsidRPr="00CC4D26" w:rsidRDefault="008B5DF7" w:rsidP="00B354BF">
            <w:pPr>
              <w:bidi w:val="0"/>
              <w:rPr>
                <w:rFonts w:ascii="Arial" w:hAnsi="Arial"/>
                <w:color w:val="000000"/>
                <w:szCs w:val="24"/>
              </w:rPr>
            </w:pPr>
            <w:r w:rsidRPr="00CC4D26">
              <w:rPr>
                <w:rFonts w:ascii="Arial" w:hAnsi="Arial" w:hint="cs"/>
                <w:color w:val="000000"/>
                <w:szCs w:val="24"/>
              </w:rPr>
              <w:t> </w:t>
            </w:r>
          </w:p>
        </w:tc>
        <w:tc>
          <w:tcPr>
            <w:tcW w:w="3635" w:type="dxa"/>
            <w:tcBorders>
              <w:top w:val="nil"/>
              <w:left w:val="single" w:sz="4" w:space="0" w:color="auto"/>
              <w:bottom w:val="single" w:sz="8" w:space="0" w:color="auto"/>
              <w:right w:val="single" w:sz="4" w:space="0" w:color="auto"/>
            </w:tcBorders>
            <w:shd w:val="clear" w:color="000000" w:fill="F2F2F2"/>
            <w:noWrap/>
            <w:vAlign w:val="center"/>
            <w:hideMark/>
          </w:tcPr>
          <w:p w14:paraId="1B3249F4" w14:textId="77777777" w:rsidR="008B5DF7" w:rsidRPr="00CC4D26" w:rsidRDefault="008B5DF7" w:rsidP="00B354BF">
            <w:pPr>
              <w:jc w:val="center"/>
              <w:rPr>
                <w:rFonts w:ascii="Arial" w:hAnsi="Arial"/>
                <w:b/>
                <w:bCs/>
                <w:color w:val="000000"/>
                <w:szCs w:val="24"/>
              </w:rPr>
            </w:pPr>
            <w:r w:rsidRPr="00CC4D26">
              <w:rPr>
                <w:rFonts w:ascii="Arial" w:hAnsi="Arial" w:hint="cs"/>
                <w:b/>
                <w:bCs/>
                <w:color w:val="000000"/>
                <w:szCs w:val="24"/>
                <w:rtl/>
              </w:rPr>
              <w:t>סה"כ</w:t>
            </w:r>
          </w:p>
        </w:tc>
        <w:tc>
          <w:tcPr>
            <w:tcW w:w="1475" w:type="dxa"/>
            <w:tcBorders>
              <w:top w:val="nil"/>
              <w:left w:val="single" w:sz="4" w:space="0" w:color="auto"/>
              <w:bottom w:val="single" w:sz="8" w:space="0" w:color="auto"/>
              <w:right w:val="single" w:sz="8" w:space="0" w:color="auto"/>
            </w:tcBorders>
            <w:shd w:val="clear" w:color="000000" w:fill="F2F2F2"/>
            <w:noWrap/>
            <w:vAlign w:val="center"/>
            <w:hideMark/>
          </w:tcPr>
          <w:p w14:paraId="734BD075" w14:textId="77777777" w:rsidR="008B5DF7" w:rsidRPr="00CC4D26" w:rsidRDefault="008B5DF7" w:rsidP="00B354BF">
            <w:pPr>
              <w:bidi w:val="0"/>
              <w:jc w:val="center"/>
              <w:rPr>
                <w:rFonts w:ascii="Arial" w:hAnsi="Arial"/>
                <w:b/>
                <w:bCs/>
                <w:color w:val="000000"/>
                <w:szCs w:val="24"/>
              </w:rPr>
            </w:pPr>
            <w:r w:rsidRPr="00CC4D26">
              <w:rPr>
                <w:rFonts w:ascii="Arial" w:hAnsi="Arial" w:hint="cs"/>
                <w:b/>
                <w:bCs/>
                <w:color w:val="000000"/>
                <w:szCs w:val="24"/>
              </w:rPr>
              <w:t>100</w:t>
            </w:r>
          </w:p>
        </w:tc>
      </w:tr>
    </w:tbl>
    <w:p w14:paraId="2BE060E7" w14:textId="77777777" w:rsidR="008B5DF7" w:rsidRDefault="008B5DF7" w:rsidP="008B5DF7">
      <w:pPr>
        <w:spacing w:line="360" w:lineRule="auto"/>
        <w:jc w:val="both"/>
        <w:rPr>
          <w:szCs w:val="24"/>
          <w:rtl/>
        </w:rPr>
      </w:pPr>
    </w:p>
    <w:p w14:paraId="59F23B35" w14:textId="77777777" w:rsidR="008B5DF7" w:rsidRDefault="008B5DF7" w:rsidP="008B5DF7">
      <w:pPr>
        <w:spacing w:line="360" w:lineRule="auto"/>
        <w:jc w:val="both"/>
        <w:rPr>
          <w:szCs w:val="24"/>
          <w:rtl/>
        </w:rPr>
      </w:pPr>
      <w:r w:rsidRPr="00654DE3">
        <w:rPr>
          <w:rFonts w:hint="cs"/>
          <w:szCs w:val="24"/>
          <w:rtl/>
        </w:rPr>
        <w:t>במידה והמציע יציג יועץ נוסף</w:t>
      </w:r>
      <w:r>
        <w:rPr>
          <w:rFonts w:hint="cs"/>
          <w:szCs w:val="24"/>
          <w:rtl/>
        </w:rPr>
        <w:t>,</w:t>
      </w:r>
      <w:r w:rsidRPr="00654DE3">
        <w:rPr>
          <w:rFonts w:hint="cs"/>
          <w:szCs w:val="24"/>
          <w:rtl/>
        </w:rPr>
        <w:t xml:space="preserve"> היועץ הנוסף </w:t>
      </w:r>
      <w:r>
        <w:rPr>
          <w:rFonts w:hint="cs"/>
          <w:szCs w:val="24"/>
          <w:rtl/>
        </w:rPr>
        <w:t xml:space="preserve">יבחן </w:t>
      </w:r>
      <w:r w:rsidRPr="00654DE3">
        <w:rPr>
          <w:rFonts w:hint="cs"/>
          <w:szCs w:val="24"/>
          <w:rtl/>
        </w:rPr>
        <w:t xml:space="preserve">על פי </w:t>
      </w:r>
      <w:r>
        <w:rPr>
          <w:rFonts w:hint="cs"/>
          <w:szCs w:val="24"/>
          <w:rtl/>
        </w:rPr>
        <w:t>ה</w:t>
      </w:r>
      <w:r w:rsidRPr="00654DE3">
        <w:rPr>
          <w:rFonts w:hint="cs"/>
          <w:szCs w:val="24"/>
          <w:rtl/>
        </w:rPr>
        <w:t xml:space="preserve">קריטריונים המופיעים </w:t>
      </w:r>
      <w:r>
        <w:rPr>
          <w:rFonts w:hint="cs"/>
          <w:szCs w:val="24"/>
          <w:rtl/>
        </w:rPr>
        <w:t>בטבלה לעיל (טבלה ב')</w:t>
      </w:r>
      <w:r w:rsidRPr="00654DE3">
        <w:rPr>
          <w:rFonts w:hint="cs"/>
          <w:szCs w:val="24"/>
          <w:rtl/>
        </w:rPr>
        <w:t xml:space="preserve"> והניקוד עבורו </w:t>
      </w:r>
      <w:r>
        <w:rPr>
          <w:rFonts w:hint="cs"/>
          <w:szCs w:val="24"/>
          <w:rtl/>
        </w:rPr>
        <w:t>יקנה תוספת מירבית של עד 10 נקודות.</w:t>
      </w:r>
    </w:p>
    <w:p w14:paraId="3CD6506C" w14:textId="77777777" w:rsidR="008B5DF7" w:rsidRDefault="008B5DF7" w:rsidP="008B5DF7">
      <w:pPr>
        <w:spacing w:line="360" w:lineRule="auto"/>
        <w:jc w:val="both"/>
        <w:rPr>
          <w:b/>
          <w:bCs/>
          <w:szCs w:val="24"/>
          <w:rtl/>
        </w:rPr>
      </w:pPr>
      <w:r>
        <w:rPr>
          <w:rFonts w:hint="cs"/>
          <w:b/>
          <w:bCs/>
          <w:noProof/>
          <w:szCs w:val="24"/>
          <w:rtl/>
        </w:rPr>
        <mc:AlternateContent>
          <mc:Choice Requires="wps">
            <w:drawing>
              <wp:anchor distT="0" distB="0" distL="114300" distR="114300" simplePos="0" relativeHeight="251661312" behindDoc="0" locked="0" layoutInCell="1" allowOverlap="1" wp14:anchorId="0EE10390" wp14:editId="6952745E">
                <wp:simplePos x="0" y="0"/>
                <wp:positionH relativeFrom="column">
                  <wp:posOffset>508000</wp:posOffset>
                </wp:positionH>
                <wp:positionV relativeFrom="paragraph">
                  <wp:posOffset>137160</wp:posOffset>
                </wp:positionV>
                <wp:extent cx="5343525" cy="361950"/>
                <wp:effectExtent l="0" t="0" r="28575" b="19050"/>
                <wp:wrapNone/>
                <wp:docPr id="2" name="מלבן 2"/>
                <wp:cNvGraphicFramePr/>
                <a:graphic xmlns:a="http://schemas.openxmlformats.org/drawingml/2006/main">
                  <a:graphicData uri="http://schemas.microsoft.com/office/word/2010/wordprocessingShape">
                    <wps:wsp>
                      <wps:cNvSpPr/>
                      <wps:spPr>
                        <a:xfrm>
                          <a:off x="0" y="0"/>
                          <a:ext cx="5343525" cy="3619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A16D785" id="מלבן 2" o:spid="_x0000_s1026" style="position:absolute;left:0;text-align:left;margin-left:40pt;margin-top:10.8pt;width:420.75pt;height:28.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" filled="f" strokecolor="#243f60 [1604]" strokeweight="2pt"/>
            </w:pict>
          </mc:Fallback>
        </mc:AlternateContent>
      </w:r>
    </w:p>
    <w:p w14:paraId="04D815DB" w14:textId="77777777" w:rsidR="008B5DF7" w:rsidRPr="007B01F5" w:rsidRDefault="008B5DF7" w:rsidP="008B5DF7">
      <w:pPr>
        <w:spacing w:line="360" w:lineRule="auto"/>
        <w:ind w:right="-426"/>
        <w:jc w:val="both"/>
        <w:rPr>
          <w:b/>
          <w:bCs/>
          <w:szCs w:val="24"/>
          <w:rtl/>
        </w:rPr>
      </w:pPr>
      <w:r w:rsidRPr="007B01F5">
        <w:rPr>
          <w:rFonts w:hint="cs"/>
          <w:b/>
          <w:bCs/>
          <w:sz w:val="28"/>
          <w:szCs w:val="28"/>
          <w:rtl/>
        </w:rPr>
        <w:t>ניקוד משוקלל של בדיקת האיכות</w:t>
      </w:r>
      <w:r w:rsidRPr="007B01F5">
        <w:rPr>
          <w:rFonts w:hint="cs"/>
          <w:b/>
          <w:bCs/>
          <w:szCs w:val="24"/>
          <w:rtl/>
        </w:rPr>
        <w:t xml:space="preserve"> = ניקוד בדיקת ההצעות * </w:t>
      </w:r>
      <w:r>
        <w:rPr>
          <w:rFonts w:hint="cs"/>
          <w:b/>
          <w:bCs/>
          <w:szCs w:val="24"/>
          <w:rtl/>
        </w:rPr>
        <w:t>0.6</w:t>
      </w:r>
      <w:r w:rsidRPr="007B01F5">
        <w:rPr>
          <w:rFonts w:hint="cs"/>
          <w:b/>
          <w:bCs/>
          <w:szCs w:val="24"/>
          <w:rtl/>
        </w:rPr>
        <w:t xml:space="preserve"> + ניקוד הריאיון </w:t>
      </w:r>
      <w:r>
        <w:rPr>
          <w:rFonts w:hint="cs"/>
          <w:b/>
          <w:bCs/>
          <w:szCs w:val="24"/>
          <w:rtl/>
        </w:rPr>
        <w:t>0.1</w:t>
      </w:r>
    </w:p>
    <w:p w14:paraId="70CB2522" w14:textId="77777777" w:rsidR="008B5DF7" w:rsidRDefault="008B5DF7" w:rsidP="008B5DF7">
      <w:pPr>
        <w:spacing w:line="360" w:lineRule="auto"/>
        <w:jc w:val="both"/>
        <w:rPr>
          <w:b/>
          <w:bCs/>
          <w:szCs w:val="24"/>
          <w:rtl/>
        </w:rPr>
      </w:pPr>
    </w:p>
    <w:p w14:paraId="3C5C7A7E" w14:textId="77777777" w:rsidR="008B5DF7" w:rsidRDefault="008B5DF7" w:rsidP="008B5DF7">
      <w:pPr>
        <w:spacing w:line="360" w:lineRule="auto"/>
        <w:jc w:val="both"/>
        <w:rPr>
          <w:b/>
          <w:bCs/>
          <w:szCs w:val="24"/>
          <w:rtl/>
        </w:rPr>
      </w:pPr>
      <w:r w:rsidRPr="007B01F5">
        <w:rPr>
          <w:rFonts w:hint="eastAsia"/>
          <w:b/>
          <w:bCs/>
          <w:szCs w:val="24"/>
          <w:rtl/>
        </w:rPr>
        <w:t>תנאי</w:t>
      </w:r>
      <w:r w:rsidRPr="007B01F5">
        <w:rPr>
          <w:b/>
          <w:bCs/>
          <w:szCs w:val="24"/>
          <w:rtl/>
        </w:rPr>
        <w:t xml:space="preserve"> </w:t>
      </w:r>
      <w:r w:rsidRPr="007B01F5">
        <w:rPr>
          <w:rFonts w:hint="eastAsia"/>
          <w:b/>
          <w:bCs/>
          <w:szCs w:val="24"/>
          <w:rtl/>
        </w:rPr>
        <w:t>למעבר</w:t>
      </w:r>
      <w:r w:rsidRPr="007B01F5">
        <w:rPr>
          <w:b/>
          <w:bCs/>
          <w:szCs w:val="24"/>
          <w:rtl/>
        </w:rPr>
        <w:t xml:space="preserve"> </w:t>
      </w:r>
      <w:r w:rsidRPr="007B01F5">
        <w:rPr>
          <w:rFonts w:hint="eastAsia"/>
          <w:b/>
          <w:bCs/>
          <w:szCs w:val="24"/>
          <w:rtl/>
        </w:rPr>
        <w:t>לשלב</w:t>
      </w:r>
      <w:r w:rsidRPr="007B01F5">
        <w:rPr>
          <w:b/>
          <w:bCs/>
          <w:szCs w:val="24"/>
          <w:rtl/>
        </w:rPr>
        <w:t xml:space="preserve"> </w:t>
      </w:r>
      <w:r w:rsidRPr="007B01F5">
        <w:rPr>
          <w:rFonts w:hint="eastAsia"/>
          <w:b/>
          <w:bCs/>
          <w:szCs w:val="24"/>
          <w:rtl/>
        </w:rPr>
        <w:t>הבא</w:t>
      </w:r>
      <w:r w:rsidRPr="007B01F5">
        <w:rPr>
          <w:b/>
          <w:bCs/>
          <w:szCs w:val="24"/>
          <w:rtl/>
        </w:rPr>
        <w:t xml:space="preserve"> </w:t>
      </w:r>
      <w:r w:rsidRPr="007B01F5">
        <w:rPr>
          <w:rFonts w:hint="eastAsia"/>
          <w:b/>
          <w:bCs/>
          <w:szCs w:val="24"/>
          <w:rtl/>
        </w:rPr>
        <w:t>הינו</w:t>
      </w:r>
      <w:r w:rsidRPr="007B01F5">
        <w:rPr>
          <w:b/>
          <w:bCs/>
          <w:szCs w:val="24"/>
          <w:rtl/>
        </w:rPr>
        <w:t xml:space="preserve"> </w:t>
      </w:r>
      <w:r w:rsidRPr="007B01F5">
        <w:rPr>
          <w:rFonts w:hint="eastAsia"/>
          <w:b/>
          <w:bCs/>
          <w:szCs w:val="24"/>
          <w:rtl/>
        </w:rPr>
        <w:t>ציון</w:t>
      </w:r>
      <w:r w:rsidRPr="007B01F5">
        <w:rPr>
          <w:b/>
          <w:bCs/>
          <w:szCs w:val="24"/>
          <w:rtl/>
        </w:rPr>
        <w:t xml:space="preserve"> </w:t>
      </w:r>
      <w:r w:rsidRPr="007B01F5">
        <w:rPr>
          <w:rFonts w:hint="eastAsia"/>
          <w:b/>
          <w:bCs/>
          <w:szCs w:val="24"/>
          <w:rtl/>
        </w:rPr>
        <w:t>סף</w:t>
      </w:r>
      <w:r w:rsidRPr="007B01F5">
        <w:rPr>
          <w:b/>
          <w:bCs/>
          <w:szCs w:val="24"/>
          <w:rtl/>
        </w:rPr>
        <w:t xml:space="preserve"> </w:t>
      </w:r>
      <w:r w:rsidRPr="007B01F5">
        <w:rPr>
          <w:rFonts w:hint="eastAsia"/>
          <w:b/>
          <w:bCs/>
          <w:szCs w:val="24"/>
          <w:rtl/>
        </w:rPr>
        <w:t>של</w:t>
      </w:r>
      <w:r w:rsidRPr="007B01F5">
        <w:rPr>
          <w:b/>
          <w:bCs/>
          <w:szCs w:val="24"/>
          <w:rtl/>
        </w:rPr>
        <w:t xml:space="preserve"> </w:t>
      </w:r>
      <w:r>
        <w:rPr>
          <w:rFonts w:hint="cs"/>
          <w:b/>
          <w:bCs/>
          <w:szCs w:val="24"/>
          <w:rtl/>
        </w:rPr>
        <w:t>56 לפחות</w:t>
      </w:r>
      <w:r w:rsidRPr="007B01F5">
        <w:rPr>
          <w:b/>
          <w:bCs/>
          <w:szCs w:val="24"/>
          <w:rtl/>
        </w:rPr>
        <w:t xml:space="preserve"> בבדיקת האיכות</w:t>
      </w:r>
      <w:r w:rsidRPr="007B01F5">
        <w:rPr>
          <w:rFonts w:hint="cs"/>
          <w:b/>
          <w:bCs/>
          <w:szCs w:val="24"/>
          <w:rtl/>
        </w:rPr>
        <w:t xml:space="preserve"> לפי החישוב </w:t>
      </w:r>
      <w:r>
        <w:rPr>
          <w:rFonts w:hint="cs"/>
          <w:b/>
          <w:bCs/>
          <w:szCs w:val="24"/>
          <w:rtl/>
        </w:rPr>
        <w:t xml:space="preserve">לעיל. </w:t>
      </w:r>
    </w:p>
    <w:p w14:paraId="42D41867" w14:textId="77777777" w:rsidR="008B5DF7" w:rsidRPr="007B01F5" w:rsidRDefault="008B5DF7" w:rsidP="008B5DF7">
      <w:pPr>
        <w:spacing w:line="360" w:lineRule="auto"/>
        <w:jc w:val="both"/>
        <w:rPr>
          <w:rFonts w:ascii="Arial" w:hAnsi="Arial"/>
          <w:b/>
          <w:bCs/>
          <w:szCs w:val="24"/>
          <w:rtl/>
        </w:rPr>
      </w:pPr>
      <w:r w:rsidRPr="007B01F5">
        <w:rPr>
          <w:b/>
          <w:bCs/>
          <w:szCs w:val="24"/>
          <w:rtl/>
        </w:rPr>
        <w:t xml:space="preserve">כמו כן, במידה והיועץ הנוסף אינו עובר את ציון הסף של </w:t>
      </w:r>
      <w:r>
        <w:rPr>
          <w:rFonts w:hint="cs"/>
          <w:b/>
          <w:bCs/>
          <w:szCs w:val="24"/>
          <w:rtl/>
        </w:rPr>
        <w:t>56</w:t>
      </w:r>
      <w:r w:rsidRPr="007B01F5">
        <w:rPr>
          <w:b/>
          <w:bCs/>
          <w:szCs w:val="24"/>
          <w:rtl/>
        </w:rPr>
        <w:t xml:space="preserve"> הרי שהוא לא </w:t>
      </w:r>
      <w:r w:rsidRPr="007B01F5">
        <w:rPr>
          <w:rFonts w:hint="cs"/>
          <w:b/>
          <w:bCs/>
          <w:szCs w:val="24"/>
          <w:rtl/>
        </w:rPr>
        <w:t>י</w:t>
      </w:r>
      <w:r w:rsidRPr="007B01F5">
        <w:rPr>
          <w:rFonts w:hint="eastAsia"/>
          <w:b/>
          <w:bCs/>
          <w:szCs w:val="24"/>
          <w:rtl/>
        </w:rPr>
        <w:t>יכלל</w:t>
      </w:r>
      <w:r w:rsidRPr="007B01F5">
        <w:rPr>
          <w:b/>
          <w:bCs/>
          <w:szCs w:val="24"/>
          <w:rtl/>
        </w:rPr>
        <w:t xml:space="preserve"> בהצעה,</w:t>
      </w:r>
      <w:r>
        <w:rPr>
          <w:rFonts w:hint="cs"/>
          <w:b/>
          <w:bCs/>
          <w:szCs w:val="24"/>
          <w:rtl/>
        </w:rPr>
        <w:t xml:space="preserve"> הציון לו זכה לא יצורף לציון הכולל</w:t>
      </w:r>
      <w:r w:rsidRPr="007B01F5">
        <w:rPr>
          <w:b/>
          <w:bCs/>
          <w:szCs w:val="24"/>
          <w:rtl/>
        </w:rPr>
        <w:t xml:space="preserve"> </w:t>
      </w:r>
      <w:r w:rsidRPr="007B01F5">
        <w:rPr>
          <w:rFonts w:hint="eastAsia"/>
          <w:b/>
          <w:bCs/>
          <w:szCs w:val="24"/>
          <w:rtl/>
        </w:rPr>
        <w:t>וההסכם</w:t>
      </w:r>
      <w:r w:rsidRPr="007B01F5">
        <w:rPr>
          <w:b/>
          <w:bCs/>
          <w:szCs w:val="24"/>
          <w:rtl/>
        </w:rPr>
        <w:t xml:space="preserve"> </w:t>
      </w:r>
      <w:r w:rsidRPr="007B01F5">
        <w:rPr>
          <w:rFonts w:hint="eastAsia"/>
          <w:b/>
          <w:bCs/>
          <w:szCs w:val="24"/>
          <w:rtl/>
        </w:rPr>
        <w:t>לא</w:t>
      </w:r>
      <w:r w:rsidRPr="007B01F5">
        <w:rPr>
          <w:b/>
          <w:bCs/>
          <w:szCs w:val="24"/>
          <w:rtl/>
        </w:rPr>
        <w:t xml:space="preserve"> </w:t>
      </w:r>
      <w:r w:rsidRPr="007B01F5">
        <w:rPr>
          <w:rFonts w:hint="eastAsia"/>
          <w:b/>
          <w:bCs/>
          <w:szCs w:val="24"/>
          <w:rtl/>
        </w:rPr>
        <w:t>יכ</w:t>
      </w:r>
      <w:r>
        <w:rPr>
          <w:rFonts w:hint="cs"/>
          <w:b/>
          <w:bCs/>
          <w:szCs w:val="24"/>
          <w:rtl/>
        </w:rPr>
        <w:t>לול את שירותיו</w:t>
      </w:r>
      <w:r w:rsidRPr="007B01F5">
        <w:rPr>
          <w:b/>
          <w:bCs/>
          <w:szCs w:val="24"/>
          <w:rtl/>
        </w:rPr>
        <w:t>.</w:t>
      </w:r>
      <w:r w:rsidRPr="007B01F5">
        <w:rPr>
          <w:rFonts w:ascii="Arial" w:hAnsi="Arial" w:hint="cs"/>
          <w:b/>
          <w:bCs/>
          <w:szCs w:val="24"/>
          <w:rtl/>
        </w:rPr>
        <w:t xml:space="preserve"> </w:t>
      </w:r>
    </w:p>
    <w:p w14:paraId="5DB8FF15" w14:textId="77777777" w:rsidR="008B5DF7" w:rsidRPr="004E3F3E" w:rsidRDefault="008B5DF7" w:rsidP="008B5DF7">
      <w:pPr>
        <w:spacing w:line="360" w:lineRule="auto"/>
        <w:jc w:val="both"/>
        <w:rPr>
          <w:rFonts w:ascii="Arial" w:hAnsi="Arial"/>
          <w:szCs w:val="24"/>
        </w:rPr>
      </w:pPr>
    </w:p>
    <w:p w14:paraId="1D1EB667" w14:textId="77777777" w:rsidR="008B5DF7" w:rsidRPr="00CB4BA2" w:rsidRDefault="008B5DF7" w:rsidP="008B5DF7">
      <w:pPr>
        <w:numPr>
          <w:ilvl w:val="1"/>
          <w:numId w:val="46"/>
        </w:numPr>
        <w:tabs>
          <w:tab w:val="clear" w:pos="1440"/>
          <w:tab w:val="num" w:pos="318"/>
        </w:tabs>
        <w:spacing w:line="360" w:lineRule="auto"/>
        <w:ind w:hanging="1302"/>
        <w:jc w:val="both"/>
        <w:rPr>
          <w:rFonts w:ascii="Arial" w:hAnsi="Arial"/>
          <w:b/>
          <w:bCs/>
          <w:sz w:val="28"/>
          <w:szCs w:val="28"/>
          <w:u w:val="single"/>
          <w:rtl/>
        </w:rPr>
      </w:pPr>
      <w:r w:rsidRPr="00CB4BA2">
        <w:rPr>
          <w:rFonts w:ascii="Arial" w:hAnsi="Arial"/>
          <w:b/>
          <w:bCs/>
          <w:sz w:val="28"/>
          <w:szCs w:val="28"/>
          <w:u w:val="single"/>
          <w:rtl/>
        </w:rPr>
        <w:t xml:space="preserve">שלב </w:t>
      </w:r>
      <w:r w:rsidRPr="00CB4BA2">
        <w:rPr>
          <w:rFonts w:ascii="Arial" w:hAnsi="Arial" w:hint="cs"/>
          <w:b/>
          <w:bCs/>
          <w:sz w:val="28"/>
          <w:szCs w:val="28"/>
          <w:u w:val="single"/>
          <w:rtl/>
        </w:rPr>
        <w:t xml:space="preserve">שלישי </w:t>
      </w:r>
      <w:r w:rsidRPr="00CB4BA2">
        <w:rPr>
          <w:rFonts w:ascii="Arial" w:hAnsi="Arial"/>
          <w:b/>
          <w:bCs/>
          <w:sz w:val="28"/>
          <w:szCs w:val="28"/>
          <w:u w:val="single"/>
          <w:rtl/>
        </w:rPr>
        <w:t xml:space="preserve">– </w:t>
      </w:r>
      <w:r w:rsidRPr="00CB4BA2">
        <w:rPr>
          <w:rFonts w:ascii="Arial" w:hAnsi="Arial" w:hint="cs"/>
          <w:b/>
          <w:bCs/>
          <w:sz w:val="28"/>
          <w:szCs w:val="28"/>
          <w:u w:val="single"/>
          <w:rtl/>
        </w:rPr>
        <w:t>בדיקת הצעות המחיר</w:t>
      </w:r>
      <w:r w:rsidRPr="00CB4BA2">
        <w:rPr>
          <w:rFonts w:ascii="Arial" w:hAnsi="Arial"/>
          <w:b/>
          <w:bCs/>
          <w:sz w:val="28"/>
          <w:szCs w:val="28"/>
          <w:u w:val="single"/>
          <w:rtl/>
        </w:rPr>
        <w:t xml:space="preserve"> </w:t>
      </w:r>
      <w:r w:rsidRPr="00CB4BA2">
        <w:rPr>
          <w:rFonts w:ascii="Arial" w:hAnsi="Arial" w:hint="cs"/>
          <w:b/>
          <w:bCs/>
          <w:sz w:val="28"/>
          <w:szCs w:val="28"/>
          <w:u w:val="single"/>
          <w:rtl/>
        </w:rPr>
        <w:t>(</w:t>
      </w:r>
      <w:r w:rsidRPr="00CB4BA2">
        <w:rPr>
          <w:rFonts w:ascii="Arial" w:hAnsi="Arial"/>
          <w:b/>
          <w:bCs/>
          <w:sz w:val="28"/>
          <w:szCs w:val="28"/>
          <w:u w:val="single"/>
          <w:rtl/>
        </w:rPr>
        <w:t>30</w:t>
      </w:r>
      <w:r w:rsidRPr="00CB4BA2">
        <w:rPr>
          <w:rFonts w:ascii="Arial" w:hAnsi="Arial" w:hint="cs"/>
          <w:b/>
          <w:bCs/>
          <w:sz w:val="28"/>
          <w:szCs w:val="28"/>
          <w:u w:val="single"/>
          <w:rtl/>
        </w:rPr>
        <w:t>% מהציון הסופי</w:t>
      </w:r>
      <w:r w:rsidRPr="00CB4BA2">
        <w:rPr>
          <w:rFonts w:ascii="Arial" w:hAnsi="Arial"/>
          <w:b/>
          <w:bCs/>
          <w:sz w:val="28"/>
          <w:szCs w:val="28"/>
          <w:u w:val="single"/>
          <w:rtl/>
        </w:rPr>
        <w:t xml:space="preserve">) </w:t>
      </w:r>
    </w:p>
    <w:p w14:paraId="3E4844DE" w14:textId="77777777" w:rsidR="008B5DF7" w:rsidRPr="00654DE3" w:rsidRDefault="008B5DF7" w:rsidP="008B5DF7">
      <w:pPr>
        <w:spacing w:line="360" w:lineRule="auto"/>
        <w:jc w:val="both"/>
        <w:rPr>
          <w:szCs w:val="24"/>
          <w:rtl/>
        </w:rPr>
      </w:pPr>
      <w:r w:rsidRPr="00654DE3">
        <w:rPr>
          <w:rFonts w:hint="cs"/>
          <w:szCs w:val="24"/>
          <w:rtl/>
        </w:rPr>
        <w:t>לאחר שוועדת המכרזים תאשר את ה</w:t>
      </w:r>
      <w:r>
        <w:rPr>
          <w:rFonts w:hint="cs"/>
          <w:szCs w:val="24"/>
          <w:rtl/>
        </w:rPr>
        <w:t xml:space="preserve">זוכים </w:t>
      </w:r>
      <w:r w:rsidRPr="00654DE3">
        <w:rPr>
          <w:rFonts w:hint="cs"/>
          <w:szCs w:val="24"/>
          <w:rtl/>
        </w:rPr>
        <w:t>מ</w:t>
      </w:r>
      <w:r>
        <w:rPr>
          <w:rFonts w:hint="cs"/>
          <w:szCs w:val="24"/>
          <w:rtl/>
        </w:rPr>
        <w:t>ה</w:t>
      </w:r>
      <w:r w:rsidRPr="00654DE3">
        <w:rPr>
          <w:rFonts w:hint="cs"/>
          <w:szCs w:val="24"/>
          <w:rtl/>
        </w:rPr>
        <w:t>שלב השני תיבחן הצעת המחיר של</w:t>
      </w:r>
      <w:r>
        <w:rPr>
          <w:rFonts w:hint="cs"/>
          <w:szCs w:val="24"/>
          <w:rtl/>
        </w:rPr>
        <w:t>ה</w:t>
      </w:r>
      <w:r w:rsidRPr="00654DE3">
        <w:rPr>
          <w:rFonts w:hint="cs"/>
          <w:szCs w:val="24"/>
          <w:rtl/>
        </w:rPr>
        <w:t xml:space="preserve">ם. </w:t>
      </w:r>
      <w:r>
        <w:rPr>
          <w:rFonts w:hint="cs"/>
          <w:szCs w:val="24"/>
          <w:rtl/>
        </w:rPr>
        <w:t>תוצאות בדיקה זו ת</w:t>
      </w:r>
      <w:r w:rsidRPr="00654DE3">
        <w:rPr>
          <w:rFonts w:hint="cs"/>
          <w:szCs w:val="24"/>
          <w:rtl/>
        </w:rPr>
        <w:t xml:space="preserve">הווה </w:t>
      </w:r>
      <w:r>
        <w:rPr>
          <w:rFonts w:hint="cs"/>
          <w:szCs w:val="24"/>
          <w:rtl/>
        </w:rPr>
        <w:t>3</w:t>
      </w:r>
      <w:r w:rsidRPr="00654DE3">
        <w:rPr>
          <w:rFonts w:hint="cs"/>
          <w:szCs w:val="24"/>
          <w:rtl/>
        </w:rPr>
        <w:t>0% מהציון הסופי</w:t>
      </w:r>
      <w:r>
        <w:rPr>
          <w:rFonts w:hint="cs"/>
          <w:szCs w:val="24"/>
          <w:rtl/>
        </w:rPr>
        <w:t>.</w:t>
      </w:r>
      <w:r w:rsidRPr="00654DE3">
        <w:rPr>
          <w:szCs w:val="24"/>
          <w:rtl/>
        </w:rPr>
        <w:t xml:space="preserve"> מעטפות המחיר של מציעים שלא עברו את </w:t>
      </w:r>
      <w:r>
        <w:rPr>
          <w:rFonts w:hint="cs"/>
          <w:szCs w:val="24"/>
          <w:rtl/>
        </w:rPr>
        <w:t xml:space="preserve">השלב השני </w:t>
      </w:r>
      <w:r w:rsidRPr="00654DE3">
        <w:rPr>
          <w:szCs w:val="24"/>
          <w:rtl/>
        </w:rPr>
        <w:t>לא תיבדקנה ותוחזרנה למציעים.</w:t>
      </w:r>
    </w:p>
    <w:p w14:paraId="7586BC02" w14:textId="77777777" w:rsidR="008B5DF7" w:rsidRPr="00654DE3" w:rsidRDefault="008B5DF7" w:rsidP="008B5DF7">
      <w:pPr>
        <w:spacing w:line="360" w:lineRule="auto"/>
        <w:jc w:val="both"/>
        <w:rPr>
          <w:szCs w:val="24"/>
          <w:rtl/>
        </w:rPr>
      </w:pPr>
    </w:p>
    <w:p w14:paraId="4CE77DE1" w14:textId="77777777" w:rsidR="008B5DF7" w:rsidRPr="00654DE3" w:rsidRDefault="008B5DF7" w:rsidP="008B5DF7">
      <w:pPr>
        <w:spacing w:line="360" w:lineRule="auto"/>
        <w:jc w:val="both"/>
        <w:rPr>
          <w:szCs w:val="24"/>
          <w:rtl/>
        </w:rPr>
      </w:pPr>
      <w:r w:rsidRPr="0052336A">
        <w:rPr>
          <w:rFonts w:hint="cs"/>
          <w:szCs w:val="24"/>
          <w:rtl/>
        </w:rPr>
        <w:t xml:space="preserve">הצעת המחיר תקבע על פי </w:t>
      </w:r>
      <w:r w:rsidRPr="00654DE3">
        <w:rPr>
          <w:rFonts w:hint="cs"/>
          <w:szCs w:val="24"/>
          <w:rtl/>
        </w:rPr>
        <w:t>המשקולות שלהלן:</w:t>
      </w:r>
    </w:p>
    <w:p w14:paraId="67D502F8" w14:textId="77777777" w:rsidR="008B5DF7" w:rsidRPr="008A3524" w:rsidRDefault="008B5DF7" w:rsidP="008B5DF7">
      <w:pPr>
        <w:pStyle w:val="af2"/>
        <w:numPr>
          <w:ilvl w:val="0"/>
          <w:numId w:val="56"/>
        </w:numPr>
        <w:spacing w:line="360" w:lineRule="auto"/>
        <w:jc w:val="both"/>
        <w:rPr>
          <w:rFonts w:ascii="Arial" w:hAnsi="Arial"/>
          <w:szCs w:val="24"/>
        </w:rPr>
      </w:pPr>
      <w:r w:rsidRPr="008A3524">
        <w:rPr>
          <w:rFonts w:ascii="Arial" w:hAnsi="Arial" w:hint="cs"/>
          <w:szCs w:val="24"/>
          <w:rtl/>
        </w:rPr>
        <w:t>70% עבור הצעת מחיר קבועה</w:t>
      </w:r>
      <w:r w:rsidRPr="00410192">
        <w:rPr>
          <w:rFonts w:ascii="Arial" w:hAnsi="Arial" w:hint="cs"/>
          <w:sz w:val="22"/>
          <w:szCs w:val="22"/>
          <w:rtl/>
        </w:rPr>
        <w:t xml:space="preserve"> </w:t>
      </w:r>
      <w:r w:rsidRPr="00410192">
        <w:rPr>
          <w:rFonts w:ascii="Arial" w:hAnsi="Arial"/>
          <w:sz w:val="22"/>
          <w:szCs w:val="22"/>
        </w:rPr>
        <w:t xml:space="preserve"> </w:t>
      </w:r>
      <w:r w:rsidRPr="00410192">
        <w:rPr>
          <w:rFonts w:ascii="Arial" w:hAnsi="Arial"/>
          <w:b/>
          <w:bCs/>
          <w:sz w:val="22"/>
          <w:szCs w:val="22"/>
        </w:rPr>
        <w:t>(FP – Fix Price)</w:t>
      </w:r>
    </w:p>
    <w:p w14:paraId="71DFC2F3" w14:textId="77777777" w:rsidR="008B5DF7" w:rsidRPr="008A3524" w:rsidRDefault="008B5DF7" w:rsidP="008B5DF7">
      <w:pPr>
        <w:pStyle w:val="af2"/>
        <w:numPr>
          <w:ilvl w:val="0"/>
          <w:numId w:val="56"/>
        </w:numPr>
        <w:spacing w:line="360" w:lineRule="auto"/>
        <w:jc w:val="both"/>
        <w:rPr>
          <w:rFonts w:ascii="Arial" w:hAnsi="Arial"/>
          <w:szCs w:val="24"/>
          <w:rtl/>
        </w:rPr>
      </w:pPr>
      <w:r w:rsidRPr="008A3524">
        <w:rPr>
          <w:rFonts w:ascii="Arial" w:hAnsi="Arial" w:hint="cs"/>
          <w:szCs w:val="24"/>
          <w:rtl/>
        </w:rPr>
        <w:t>30% עבור הצעת המחיר לפי</w:t>
      </w:r>
      <w:r>
        <w:rPr>
          <w:rFonts w:ascii="Arial" w:hAnsi="Arial" w:hint="cs"/>
          <w:szCs w:val="24"/>
          <w:rtl/>
        </w:rPr>
        <w:t xml:space="preserve"> </w:t>
      </w:r>
      <w:r w:rsidRPr="008A3524">
        <w:rPr>
          <w:rFonts w:ascii="Arial" w:hAnsi="Arial" w:hint="cs"/>
          <w:szCs w:val="24"/>
          <w:rtl/>
        </w:rPr>
        <w:t>שעות</w:t>
      </w:r>
      <w:r w:rsidRPr="00410192">
        <w:rPr>
          <w:rFonts w:ascii="Arial" w:hAnsi="Arial" w:hint="cs"/>
          <w:sz w:val="22"/>
          <w:szCs w:val="22"/>
          <w:rtl/>
        </w:rPr>
        <w:t xml:space="preserve"> </w:t>
      </w:r>
      <w:r w:rsidRPr="00410192">
        <w:rPr>
          <w:rFonts w:ascii="Arial" w:hAnsi="Arial"/>
          <w:b/>
          <w:bCs/>
          <w:sz w:val="22"/>
          <w:szCs w:val="22"/>
        </w:rPr>
        <w:t>(HP – Hour Price)</w:t>
      </w:r>
    </w:p>
    <w:p w14:paraId="3046E2D5" w14:textId="77777777" w:rsidR="008B5DF7" w:rsidRDefault="008B5DF7" w:rsidP="008B5DF7">
      <w:pPr>
        <w:spacing w:line="360" w:lineRule="auto"/>
        <w:jc w:val="both"/>
        <w:rPr>
          <w:rFonts w:ascii="Arial" w:hAnsi="Arial"/>
          <w:szCs w:val="24"/>
          <w:rtl/>
        </w:rPr>
      </w:pPr>
      <w:r>
        <w:rPr>
          <w:rFonts w:hint="cs"/>
          <w:b/>
          <w:bCs/>
          <w:noProof/>
          <w:szCs w:val="24"/>
          <w:rtl/>
        </w:rPr>
        <mc:AlternateContent>
          <mc:Choice Requires="wps">
            <w:drawing>
              <wp:anchor distT="0" distB="0" distL="114300" distR="114300" simplePos="0" relativeHeight="251665408" behindDoc="0" locked="0" layoutInCell="1" allowOverlap="1" wp14:anchorId="1B4717D0" wp14:editId="11693BFD">
                <wp:simplePos x="0" y="0"/>
                <wp:positionH relativeFrom="column">
                  <wp:posOffset>1771650</wp:posOffset>
                </wp:positionH>
                <wp:positionV relativeFrom="paragraph">
                  <wp:posOffset>157480</wp:posOffset>
                </wp:positionV>
                <wp:extent cx="3524250" cy="361950"/>
                <wp:effectExtent l="0" t="0" r="19050" b="19050"/>
                <wp:wrapNone/>
                <wp:docPr id="7" name="מלבן 7"/>
                <wp:cNvGraphicFramePr/>
                <a:graphic xmlns:a="http://schemas.openxmlformats.org/drawingml/2006/main">
                  <a:graphicData uri="http://schemas.microsoft.com/office/word/2010/wordprocessingShape">
                    <wps:wsp>
                      <wps:cNvSpPr/>
                      <wps:spPr>
                        <a:xfrm>
                          <a:off x="0" y="0"/>
                          <a:ext cx="3524250" cy="3619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64FE5FA" id="מלבן 7" o:spid="_x0000_s1026" style="position:absolute;left:0;text-align:left;margin-left:139.5pt;margin-top:12.4pt;width:277.5pt;height:28.5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" filled="f" strokecolor="#243f60 [1604]" strokeweight="2pt"/>
            </w:pict>
          </mc:Fallback>
        </mc:AlternateContent>
      </w:r>
    </w:p>
    <w:p w14:paraId="2A78D747" w14:textId="77777777" w:rsidR="008B5DF7" w:rsidRPr="007B01F5" w:rsidRDefault="008B5DF7" w:rsidP="008B5DF7">
      <w:pPr>
        <w:spacing w:line="360" w:lineRule="auto"/>
        <w:ind w:left="1870" w:hanging="1102"/>
        <w:rPr>
          <w:sz w:val="20"/>
          <w:szCs w:val="20"/>
          <w:u w:val="single"/>
        </w:rPr>
      </w:pPr>
      <w:r w:rsidRPr="007B01F5">
        <w:rPr>
          <w:rFonts w:hint="cs"/>
          <w:b/>
          <w:bCs/>
          <w:sz w:val="28"/>
          <w:szCs w:val="28"/>
          <w:rtl/>
        </w:rPr>
        <w:t xml:space="preserve">הצעת המחיר המשוקללת </w:t>
      </w:r>
      <w:r w:rsidRPr="0052336A">
        <w:rPr>
          <w:rFonts w:hint="cs"/>
          <w:b/>
          <w:bCs/>
          <w:szCs w:val="24"/>
          <w:rtl/>
        </w:rPr>
        <w:t xml:space="preserve">= </w:t>
      </w:r>
      <w:r w:rsidRPr="0052336A">
        <w:rPr>
          <w:b/>
          <w:bCs/>
          <w:szCs w:val="24"/>
        </w:rPr>
        <w:t>FP + 30% * HP</w:t>
      </w:r>
      <w:r w:rsidRPr="0052336A">
        <w:rPr>
          <w:rFonts w:hint="cs"/>
          <w:b/>
          <w:bCs/>
          <w:szCs w:val="24"/>
          <w:rtl/>
        </w:rPr>
        <w:t xml:space="preserve"> </w:t>
      </w:r>
      <w:r w:rsidRPr="0052336A">
        <w:rPr>
          <w:b/>
          <w:bCs/>
          <w:szCs w:val="24"/>
        </w:rPr>
        <w:t>*</w:t>
      </w:r>
      <w:r w:rsidRPr="0052336A">
        <w:rPr>
          <w:rFonts w:hint="cs"/>
          <w:b/>
          <w:bCs/>
          <w:szCs w:val="24"/>
          <w:rtl/>
        </w:rPr>
        <w:t xml:space="preserve"> </w:t>
      </w:r>
      <w:r w:rsidRPr="0052336A">
        <w:rPr>
          <w:b/>
          <w:bCs/>
          <w:szCs w:val="24"/>
        </w:rPr>
        <w:t>70%</w:t>
      </w:r>
    </w:p>
    <w:p w14:paraId="78E786B9" w14:textId="77777777" w:rsidR="008B5DF7" w:rsidRDefault="008B5DF7" w:rsidP="008B5DF7">
      <w:pPr>
        <w:spacing w:line="360" w:lineRule="auto"/>
        <w:jc w:val="both"/>
        <w:rPr>
          <w:rFonts w:ascii="Arial" w:hAnsi="Arial"/>
          <w:szCs w:val="24"/>
          <w:rtl/>
        </w:rPr>
      </w:pPr>
    </w:p>
    <w:p w14:paraId="65284F6E" w14:textId="77777777" w:rsidR="008B5DF7" w:rsidRDefault="008B5DF7" w:rsidP="008B5DF7">
      <w:pPr>
        <w:spacing w:line="360" w:lineRule="auto"/>
        <w:jc w:val="both"/>
        <w:rPr>
          <w:szCs w:val="24"/>
          <w:rtl/>
        </w:rPr>
      </w:pPr>
      <w:r w:rsidRPr="00AE1DBD">
        <w:rPr>
          <w:rFonts w:hint="cs"/>
          <w:szCs w:val="24"/>
          <w:rtl/>
        </w:rPr>
        <w:t>קביעת ציון המחיר תבוצע כדלהלן:</w:t>
      </w:r>
    </w:p>
    <w:p w14:paraId="567C2246" w14:textId="77777777" w:rsidR="008B5DF7" w:rsidRPr="00AE1DBD" w:rsidRDefault="008B5DF7" w:rsidP="008B5DF7">
      <w:pPr>
        <w:spacing w:line="360" w:lineRule="auto"/>
        <w:jc w:val="both"/>
        <w:rPr>
          <w:szCs w:val="24"/>
          <w:rtl/>
        </w:rPr>
      </w:pPr>
    </w:p>
    <w:p w14:paraId="733BC62C" w14:textId="77777777" w:rsidR="008B5DF7" w:rsidRPr="003E590E" w:rsidRDefault="008B5DF7" w:rsidP="008B5DF7">
      <w:pPr>
        <w:ind w:left="27"/>
        <w:jc w:val="both"/>
        <w:rPr>
          <w:rtl/>
        </w:rPr>
      </w:pPr>
      <w:r>
        <w:rPr>
          <w:rFonts w:hint="cs"/>
          <w:b/>
          <w:bCs/>
          <w:noProof/>
          <w:szCs w:val="24"/>
          <w:rtl/>
        </w:rPr>
        <mc:AlternateContent>
          <mc:Choice Requires="wps">
            <w:drawing>
              <wp:anchor distT="0" distB="0" distL="114300" distR="114300" simplePos="0" relativeHeight="251667456" behindDoc="0" locked="0" layoutInCell="1" allowOverlap="1" wp14:anchorId="0D2F1FF2" wp14:editId="63E941E1">
                <wp:simplePos x="0" y="0"/>
                <wp:positionH relativeFrom="column">
                  <wp:posOffset>107950</wp:posOffset>
                </wp:positionH>
                <wp:positionV relativeFrom="paragraph">
                  <wp:posOffset>-152400</wp:posOffset>
                </wp:positionV>
                <wp:extent cx="5429250" cy="1085850"/>
                <wp:effectExtent l="0" t="0" r="19050" b="19050"/>
                <wp:wrapNone/>
                <wp:docPr id="8" name="מלבן 8"/>
                <wp:cNvGraphicFramePr/>
                <a:graphic xmlns:a="http://schemas.openxmlformats.org/drawingml/2006/main">
                  <a:graphicData uri="http://schemas.microsoft.com/office/word/2010/wordprocessingShape">
                    <wps:wsp>
                      <wps:cNvSpPr/>
                      <wps:spPr>
                        <a:xfrm>
                          <a:off x="0" y="0"/>
                          <a:ext cx="5429250" cy="10858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80AA69" id="מלבן 8" o:spid="_x0000_s1026" style="position:absolute;left:0;text-align:left;margin-left:8.5pt;margin-top:-12pt;width:427.5pt;height:8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" filled="f" strokecolor="#243f60 [1604]" strokeweight="2pt"/>
            </w:pict>
          </mc:Fallback>
        </mc:AlternateContent>
      </w:r>
      <w:r w:rsidRPr="0049483D">
        <w:rPr>
          <w:rFonts w:ascii="Arial" w:hAnsi="Arial"/>
          <w:noProof/>
          <w:szCs w:val="24"/>
          <w:rtl/>
        </w:rPr>
        <mc:AlternateContent>
          <mc:Choice Requires="wps">
            <w:drawing>
              <wp:anchor distT="0" distB="0" distL="114300" distR="114300" simplePos="0" relativeHeight="251668480" behindDoc="0" locked="0" layoutInCell="1" allowOverlap="1" wp14:anchorId="06915312" wp14:editId="102C9676">
                <wp:simplePos x="0" y="0"/>
                <wp:positionH relativeFrom="column">
                  <wp:posOffset>285750</wp:posOffset>
                </wp:positionH>
                <wp:positionV relativeFrom="paragraph">
                  <wp:posOffset>-69850</wp:posOffset>
                </wp:positionV>
                <wp:extent cx="2094865" cy="457200"/>
                <wp:effectExtent l="0" t="0" r="19685" b="1905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94865" cy="457200"/>
                        </a:xfrm>
                        <a:prstGeom prst="rect">
                          <a:avLst/>
                        </a:prstGeom>
                        <a:solidFill>
                          <a:srgbClr val="FFFFFF"/>
                        </a:solidFill>
                        <a:ln w="9525">
                          <a:solidFill>
                            <a:srgbClr val="000000"/>
                          </a:solidFill>
                          <a:miter lim="800000"/>
                          <a:headEnd/>
                          <a:tailEnd/>
                        </a:ln>
                      </wps:spPr>
                      <wps:txbx>
                        <w:txbxContent>
                          <w:p w14:paraId="6859F6EF" w14:textId="77777777" w:rsidR="00B354BF" w:rsidRPr="0049483D" w:rsidRDefault="00B354BF" w:rsidP="008B5DF7">
                            <w:pPr>
                              <w:jc w:val="center"/>
                              <w:rPr>
                                <w:b/>
                                <w:bCs/>
                                <w:szCs w:val="24"/>
                                <w:rtl/>
                                <w:cs/>
                              </w:rPr>
                            </w:pPr>
                            <w:r w:rsidRPr="0049483D">
                              <w:rPr>
                                <w:rFonts w:hint="cs"/>
                                <w:b/>
                                <w:bCs/>
                                <w:szCs w:val="24"/>
                                <w:rtl/>
                              </w:rPr>
                              <w:t>הצעת המחיר המשוקללת הזולה ביותר</w:t>
                            </w:r>
                            <w:r>
                              <w:rPr>
                                <w:rFonts w:hint="cs"/>
                                <w:b/>
                                <w:bCs/>
                                <w:szCs w:val="24"/>
                                <w:rtl/>
                              </w:rPr>
                              <w:t xml:space="preserve"> </w:t>
                            </w:r>
                            <w:r w:rsidRPr="0049483D">
                              <w:rPr>
                                <w:rFonts w:hint="cs"/>
                                <w:b/>
                                <w:bCs/>
                                <w:szCs w:val="24"/>
                                <w:rtl/>
                              </w:rPr>
                              <w:t>מבין כל</w:t>
                            </w:r>
                            <w:r>
                              <w:rPr>
                                <w:rFonts w:hint="cs"/>
                                <w:b/>
                                <w:bCs/>
                                <w:szCs w:val="24"/>
                                <w:rtl/>
                              </w:rPr>
                              <w:t xml:space="preserve"> </w:t>
                            </w:r>
                            <w:r w:rsidRPr="0049483D">
                              <w:rPr>
                                <w:rFonts w:hint="cs"/>
                                <w:b/>
                                <w:bCs/>
                                <w:szCs w:val="24"/>
                                <w:rtl/>
                              </w:rPr>
                              <w:t>ההצעות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6915312" id="_x0000_t202" coordsize="21600,21600" o:spt="202" path="m,l,21600r21600,l21600,xe">
                <v:stroke joinstyle="miter"/>
                <v:path gradientshapeok="t" o:connecttype="rect"/>
              </v:shapetype>
              <v:shape id="תיבת טקסט 2" o:spid="_x0000_s1026" type="#_x0000_t202" style="position:absolute;left:0;text-align:left;margin-left:22.5pt;margin-top:-5.5pt;width:164.95pt;height:36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">
                <v:textbox>
                  <w:txbxContent>
                    <w:p w14:paraId="6859F6EF" w14:textId="77777777" w:rsidR="00B354BF" w:rsidRPr="0049483D" w:rsidRDefault="00B354BF" w:rsidP="008B5DF7">
                      <w:pPr>
                        <w:jc w:val="center"/>
                        <w:rPr>
                          <w:b/>
                          <w:bCs/>
                          <w:szCs w:val="24"/>
                          <w:rtl/>
                          <w:cs/>
                        </w:rPr>
                      </w:pPr>
                      <w:r w:rsidRPr="0049483D">
                        <w:rPr>
                          <w:rFonts w:hint="cs"/>
                          <w:b/>
                          <w:bCs/>
                          <w:szCs w:val="24"/>
                          <w:rtl/>
                        </w:rPr>
                        <w:t>הצעת המחיר המשוקללת הזולה ביותר</w:t>
                      </w:r>
                      <w:r>
                        <w:rPr>
                          <w:rFonts w:hint="cs"/>
                          <w:b/>
                          <w:bCs/>
                          <w:szCs w:val="24"/>
                          <w:rtl/>
                        </w:rPr>
                        <w:t xml:space="preserve"> </w:t>
                      </w:r>
                      <w:r w:rsidRPr="0049483D">
                        <w:rPr>
                          <w:rFonts w:hint="cs"/>
                          <w:b/>
                          <w:bCs/>
                          <w:szCs w:val="24"/>
                          <w:rtl/>
                        </w:rPr>
                        <w:t>מבין כל</w:t>
                      </w:r>
                      <w:r>
                        <w:rPr>
                          <w:rFonts w:hint="cs"/>
                          <w:b/>
                          <w:bCs/>
                          <w:szCs w:val="24"/>
                          <w:rtl/>
                        </w:rPr>
                        <w:t xml:space="preserve"> </w:t>
                      </w:r>
                      <w:r w:rsidRPr="0049483D">
                        <w:rPr>
                          <w:rFonts w:hint="cs"/>
                          <w:b/>
                          <w:bCs/>
                          <w:szCs w:val="24"/>
                          <w:rtl/>
                        </w:rPr>
                        <w:t>ההצעות</w:t>
                      </w:r>
                    </w:p>
                  </w:txbxContent>
                </v:textbox>
              </v:shape>
            </w:pict>
          </mc:Fallback>
        </mc:AlternateContent>
      </w:r>
    </w:p>
    <w:p w14:paraId="572E71A8" w14:textId="77777777" w:rsidR="008B5DF7" w:rsidRPr="003E590E" w:rsidRDefault="008B5DF7" w:rsidP="008B5DF7">
      <w:pPr>
        <w:pStyle w:val="afff1"/>
        <w:spacing w:line="360" w:lineRule="auto"/>
        <w:ind w:left="27"/>
        <w:rPr>
          <w:rFonts w:cs="David"/>
          <w:sz w:val="22"/>
          <w:szCs w:val="22"/>
          <w:u w:val="none"/>
          <w:rtl/>
        </w:rPr>
      </w:pPr>
      <w:r w:rsidRPr="003E590E">
        <w:rPr>
          <w:rFonts w:cs="David" w:hint="cs"/>
          <w:sz w:val="22"/>
          <w:szCs w:val="22"/>
          <w:u w:val="none"/>
          <w:rtl/>
        </w:rPr>
        <w:t xml:space="preserve">                                                         </w:t>
      </w:r>
      <w:r>
        <w:rPr>
          <w:rFonts w:cs="David" w:hint="cs"/>
          <w:sz w:val="22"/>
          <w:szCs w:val="22"/>
          <w:u w:val="none"/>
          <w:rtl/>
        </w:rPr>
        <w:t xml:space="preserve">              </w:t>
      </w:r>
    </w:p>
    <w:p w14:paraId="2BCB149F" w14:textId="77777777" w:rsidR="008B5DF7" w:rsidRPr="003E590E" w:rsidRDefault="008B5DF7" w:rsidP="008B5DF7">
      <w:pPr>
        <w:pStyle w:val="afff1"/>
        <w:spacing w:line="360" w:lineRule="auto"/>
        <w:ind w:left="27"/>
        <w:rPr>
          <w:rFonts w:cs="David"/>
          <w:sz w:val="22"/>
          <w:szCs w:val="22"/>
          <w:u w:val="none"/>
          <w:rtl/>
        </w:rPr>
      </w:pPr>
      <w:r w:rsidRPr="0049483D">
        <w:rPr>
          <w:rFonts w:ascii="Arial" w:hAnsi="Arial" w:cstheme="minorBidi"/>
          <w:noProof/>
          <w:rtl/>
        </w:rPr>
        <mc:AlternateContent>
          <mc:Choice Requires="wps">
            <w:drawing>
              <wp:anchor distT="0" distB="0" distL="114300" distR="114300" simplePos="0" relativeHeight="251669504" behindDoc="0" locked="0" layoutInCell="1" allowOverlap="1" wp14:anchorId="1994D3D5" wp14:editId="7D8F573C">
                <wp:simplePos x="0" y="0"/>
                <wp:positionH relativeFrom="column">
                  <wp:posOffset>288924</wp:posOffset>
                </wp:positionH>
                <wp:positionV relativeFrom="paragraph">
                  <wp:posOffset>177800</wp:posOffset>
                </wp:positionV>
                <wp:extent cx="2094865" cy="295275"/>
                <wp:effectExtent l="0" t="0" r="19685" b="28575"/>
                <wp:wrapNone/>
                <wp:docPr id="1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94865" cy="295275"/>
                        </a:xfrm>
                        <a:prstGeom prst="rect">
                          <a:avLst/>
                        </a:prstGeom>
                        <a:solidFill>
                          <a:srgbClr val="FFFFFF"/>
                        </a:solidFill>
                        <a:ln w="9525">
                          <a:solidFill>
                            <a:srgbClr val="000000"/>
                          </a:solidFill>
                          <a:miter lim="800000"/>
                          <a:headEnd/>
                          <a:tailEnd/>
                        </a:ln>
                      </wps:spPr>
                      <wps:txbx>
                        <w:txbxContent>
                          <w:p w14:paraId="5E631BC5" w14:textId="77777777" w:rsidR="00B354BF" w:rsidRPr="0049483D" w:rsidRDefault="00B354BF" w:rsidP="008B5DF7">
                            <w:pPr>
                              <w:jc w:val="center"/>
                              <w:rPr>
                                <w:b/>
                                <w:bCs/>
                                <w:szCs w:val="24"/>
                                <w:rtl/>
                                <w:cs/>
                              </w:rPr>
                            </w:pPr>
                            <w:r w:rsidRPr="0049483D">
                              <w:rPr>
                                <w:rFonts w:hint="cs"/>
                                <w:b/>
                                <w:bCs/>
                                <w:szCs w:val="24"/>
                                <w:rtl/>
                              </w:rPr>
                              <w:t>הצעת המחיר ה</w:t>
                            </w:r>
                            <w:r>
                              <w:rPr>
                                <w:rFonts w:hint="cs"/>
                                <w:b/>
                                <w:bCs/>
                                <w:szCs w:val="24"/>
                                <w:rtl/>
                              </w:rPr>
                              <w:t>נבדקת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94D3D5" id="_x0000_s1027" type="#_x0000_t202" style="position:absolute;left:0;text-align:left;margin-left:22.75pt;margin-top:14pt;width:164.95pt;height:23.25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">
                <v:textbox>
                  <w:txbxContent>
                    <w:p w14:paraId="5E631BC5" w14:textId="77777777" w:rsidR="00B354BF" w:rsidRPr="0049483D" w:rsidRDefault="00B354BF" w:rsidP="008B5DF7">
                      <w:pPr>
                        <w:jc w:val="center"/>
                        <w:rPr>
                          <w:b/>
                          <w:bCs/>
                          <w:szCs w:val="24"/>
                          <w:rtl/>
                          <w:cs/>
                        </w:rPr>
                      </w:pPr>
                      <w:r w:rsidRPr="0049483D">
                        <w:rPr>
                          <w:rFonts w:hint="cs"/>
                          <w:b/>
                          <w:bCs/>
                          <w:szCs w:val="24"/>
                          <w:rtl/>
                        </w:rPr>
                        <w:t>הצעת המחיר ה</w:t>
                      </w:r>
                      <w:r>
                        <w:rPr>
                          <w:rFonts w:hint="cs"/>
                          <w:b/>
                          <w:bCs/>
                          <w:szCs w:val="24"/>
                          <w:rtl/>
                        </w:rPr>
                        <w:t>נבדקת</w:t>
                      </w:r>
                    </w:p>
                  </w:txbxContent>
                </v:textbox>
              </v:shape>
            </w:pict>
          </mc:Fallback>
        </mc:AlternateContent>
      </w:r>
      <w:r w:rsidRPr="0049483D">
        <w:rPr>
          <w:rFonts w:asciiTheme="minorHAnsi" w:eastAsiaTheme="minorEastAsia" w:hAnsiTheme="minorHAnsi" w:cs="David" w:hint="cs"/>
          <w:sz w:val="28"/>
          <w:szCs w:val="28"/>
          <w:u w:val="none"/>
          <w:rtl/>
        </w:rPr>
        <w:t>ציון המחיר של ההצעה הנבדקת</w:t>
      </w:r>
      <w:r w:rsidRPr="003E590E">
        <w:rPr>
          <w:rFonts w:cs="David" w:hint="cs"/>
          <w:sz w:val="22"/>
          <w:szCs w:val="22"/>
          <w:u w:val="none"/>
          <w:rtl/>
        </w:rPr>
        <w:t xml:space="preserve"> </w:t>
      </w:r>
      <w:r w:rsidRPr="0049483D">
        <w:rPr>
          <w:rFonts w:cs="David" w:hint="cs"/>
          <w:u w:val="none"/>
          <w:rtl/>
        </w:rPr>
        <w:t>=</w:t>
      </w:r>
      <w:r w:rsidRPr="003E590E">
        <w:rPr>
          <w:rFonts w:cs="David" w:hint="cs"/>
          <w:sz w:val="22"/>
          <w:szCs w:val="22"/>
          <w:u w:val="none"/>
          <w:rtl/>
        </w:rPr>
        <w:t xml:space="preserve"> </w:t>
      </w:r>
      <w:r w:rsidRPr="0038314B">
        <w:rPr>
          <w:rFonts w:cs="David"/>
          <w:sz w:val="22"/>
          <w:szCs w:val="22"/>
          <w:u w:val="none"/>
          <w:rtl/>
        </w:rPr>
        <w:t>30</w:t>
      </w:r>
      <w:r w:rsidRPr="003E590E">
        <w:rPr>
          <w:rFonts w:cs="David" w:hint="cs"/>
          <w:sz w:val="22"/>
          <w:szCs w:val="22"/>
          <w:u w:val="none"/>
          <w:rtl/>
        </w:rPr>
        <w:t xml:space="preserve">%  </w:t>
      </w:r>
      <w:r w:rsidRPr="003E590E">
        <w:rPr>
          <w:rFonts w:cs="David"/>
          <w:sz w:val="22"/>
          <w:szCs w:val="22"/>
          <w:u w:val="none"/>
        </w:rPr>
        <w:t>X</w:t>
      </w:r>
      <w:r w:rsidRPr="003E590E">
        <w:rPr>
          <w:rFonts w:cs="David" w:hint="cs"/>
          <w:sz w:val="22"/>
          <w:szCs w:val="22"/>
          <w:u w:val="none"/>
          <w:rtl/>
        </w:rPr>
        <w:t xml:space="preserve">  ------------------------------------- </w:t>
      </w:r>
    </w:p>
    <w:p w14:paraId="28E2E264" w14:textId="77777777" w:rsidR="008B5DF7" w:rsidRDefault="008B5DF7" w:rsidP="008B5DF7">
      <w:pPr>
        <w:pStyle w:val="afff1"/>
        <w:spacing w:line="360" w:lineRule="auto"/>
        <w:ind w:left="27"/>
        <w:rPr>
          <w:rFonts w:cs="David"/>
          <w:sz w:val="22"/>
          <w:szCs w:val="22"/>
          <w:u w:val="none"/>
          <w:rtl/>
        </w:rPr>
      </w:pPr>
      <w:r w:rsidRPr="003E590E">
        <w:rPr>
          <w:rFonts w:cs="David" w:hint="cs"/>
          <w:sz w:val="22"/>
          <w:szCs w:val="22"/>
          <w:u w:val="none"/>
          <w:rtl/>
        </w:rPr>
        <w:t xml:space="preserve">                                        </w:t>
      </w:r>
    </w:p>
    <w:p w14:paraId="2313ECDF" w14:textId="77777777" w:rsidR="008B5DF7" w:rsidRDefault="008B5DF7" w:rsidP="008B5DF7">
      <w:pPr>
        <w:spacing w:line="360" w:lineRule="auto"/>
        <w:jc w:val="both"/>
        <w:rPr>
          <w:rFonts w:ascii="Arial" w:hAnsi="Arial"/>
          <w:szCs w:val="24"/>
          <w:rtl/>
        </w:rPr>
      </w:pPr>
    </w:p>
    <w:p w14:paraId="4E72F8FC" w14:textId="77777777" w:rsidR="008B5DF7" w:rsidRDefault="008B5DF7" w:rsidP="008B5DF7">
      <w:pPr>
        <w:spacing w:line="360" w:lineRule="auto"/>
        <w:jc w:val="both"/>
        <w:rPr>
          <w:rFonts w:ascii="Arial" w:hAnsi="Arial"/>
          <w:szCs w:val="24"/>
          <w:rtl/>
        </w:rPr>
      </w:pPr>
    </w:p>
    <w:p w14:paraId="2BC6AA73" w14:textId="77777777" w:rsidR="008B5DF7" w:rsidRPr="0052336A" w:rsidRDefault="008B5DF7" w:rsidP="008B5DF7">
      <w:pPr>
        <w:spacing w:line="360" w:lineRule="auto"/>
        <w:jc w:val="both"/>
        <w:rPr>
          <w:rFonts w:ascii="Arial" w:hAnsi="Arial"/>
          <w:b/>
          <w:bCs/>
          <w:szCs w:val="24"/>
          <w:u w:val="single"/>
          <w:rtl/>
        </w:rPr>
      </w:pPr>
      <w:r w:rsidRPr="0052336A">
        <w:rPr>
          <w:rFonts w:ascii="Arial" w:hAnsi="Arial" w:hint="cs"/>
          <w:b/>
          <w:bCs/>
          <w:szCs w:val="24"/>
          <w:u w:val="single"/>
          <w:rtl/>
        </w:rPr>
        <w:t>חישוב הצעת מחיר קבועה</w:t>
      </w:r>
      <w:r w:rsidRPr="0052336A">
        <w:rPr>
          <w:rFonts w:ascii="Arial" w:hAnsi="Arial" w:hint="cs"/>
          <w:b/>
          <w:bCs/>
          <w:u w:val="single"/>
          <w:rtl/>
        </w:rPr>
        <w:t xml:space="preserve"> </w:t>
      </w:r>
      <w:r w:rsidRPr="0052336A">
        <w:rPr>
          <w:rFonts w:ascii="Arial" w:hAnsi="Arial"/>
          <w:u w:val="single"/>
        </w:rPr>
        <w:t xml:space="preserve"> </w:t>
      </w:r>
      <w:r w:rsidRPr="0052336A">
        <w:rPr>
          <w:rFonts w:ascii="Arial" w:hAnsi="Arial"/>
          <w:b/>
          <w:bCs/>
          <w:u w:val="single"/>
        </w:rPr>
        <w:t>(Fix Price)</w:t>
      </w:r>
    </w:p>
    <w:p w14:paraId="7F85BB84" w14:textId="77777777" w:rsidR="008B5DF7" w:rsidRDefault="008B5DF7" w:rsidP="008B5DF7">
      <w:pPr>
        <w:spacing w:line="360" w:lineRule="auto"/>
        <w:jc w:val="both"/>
        <w:rPr>
          <w:szCs w:val="24"/>
          <w:rtl/>
        </w:rPr>
      </w:pPr>
      <w:r>
        <w:rPr>
          <w:rFonts w:hint="cs"/>
          <w:szCs w:val="24"/>
          <w:rtl/>
        </w:rPr>
        <w:t>ת</w:t>
      </w:r>
      <w:r w:rsidRPr="00AE1DBD">
        <w:rPr>
          <w:rFonts w:hint="cs"/>
          <w:szCs w:val="24"/>
          <w:rtl/>
        </w:rPr>
        <w:t>חושב לפי הנוסחה הבאה:</w:t>
      </w:r>
    </w:p>
    <w:p w14:paraId="4877AA91" w14:textId="77777777" w:rsidR="008B5DF7" w:rsidRPr="00AE1DBD" w:rsidRDefault="008B5DF7" w:rsidP="008B5DF7">
      <w:pPr>
        <w:spacing w:line="360" w:lineRule="auto"/>
        <w:jc w:val="both"/>
        <w:rPr>
          <w:szCs w:val="24"/>
          <w:rtl/>
        </w:rPr>
      </w:pPr>
      <w:r>
        <w:rPr>
          <w:rFonts w:hint="cs"/>
          <w:b/>
          <w:bCs/>
          <w:noProof/>
          <w:szCs w:val="24"/>
          <w:rtl/>
        </w:rPr>
        <mc:AlternateContent>
          <mc:Choice Requires="wps">
            <w:drawing>
              <wp:anchor distT="0" distB="0" distL="114300" distR="114300" simplePos="0" relativeHeight="251666432" behindDoc="0" locked="0" layoutInCell="1" allowOverlap="1" wp14:anchorId="7F129639" wp14:editId="071A0B9C">
                <wp:simplePos x="0" y="0"/>
                <wp:positionH relativeFrom="column">
                  <wp:posOffset>2841625</wp:posOffset>
                </wp:positionH>
                <wp:positionV relativeFrom="paragraph">
                  <wp:posOffset>147320</wp:posOffset>
                </wp:positionV>
                <wp:extent cx="2438400" cy="361950"/>
                <wp:effectExtent l="0" t="0" r="19050" b="19050"/>
                <wp:wrapNone/>
                <wp:docPr id="12" name="מלבן 12"/>
                <wp:cNvGraphicFramePr/>
                <a:graphic xmlns:a="http://schemas.openxmlformats.org/drawingml/2006/main">
                  <a:graphicData uri="http://schemas.microsoft.com/office/word/2010/wordprocessingShape">
                    <wps:wsp>
                      <wps:cNvSpPr/>
                      <wps:spPr>
                        <a:xfrm>
                          <a:off x="0" y="0"/>
                          <a:ext cx="2438400" cy="3619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01A358F" id="מלבן 12" o:spid="_x0000_s1026" style="position:absolute;left:0;text-align:left;margin-left:223.75pt;margin-top:11.6pt;width:192pt;height:28.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" filled="f" strokecolor="#243f60 [1604]" strokeweight="2pt"/>
            </w:pict>
          </mc:Fallback>
        </mc:AlternateContent>
      </w:r>
    </w:p>
    <w:p w14:paraId="31D76102" w14:textId="77777777" w:rsidR="008B5DF7" w:rsidRDefault="008B5DF7" w:rsidP="008B5DF7">
      <w:pPr>
        <w:spacing w:line="360" w:lineRule="auto"/>
        <w:ind w:left="1870" w:hanging="1102"/>
        <w:rPr>
          <w:szCs w:val="24"/>
          <w:rtl/>
        </w:rPr>
      </w:pPr>
      <w:r w:rsidRPr="0052336A">
        <w:rPr>
          <w:rFonts w:hint="cs"/>
          <w:b/>
          <w:bCs/>
          <w:szCs w:val="24"/>
          <w:rtl/>
        </w:rPr>
        <w:t>הצעת המ</w:t>
      </w:r>
      <w:r>
        <w:rPr>
          <w:rFonts w:hint="cs"/>
          <w:b/>
          <w:bCs/>
          <w:szCs w:val="24"/>
          <w:rtl/>
        </w:rPr>
        <w:t>חיר</w:t>
      </w:r>
      <w:r w:rsidRPr="0052336A">
        <w:rPr>
          <w:rFonts w:hint="cs"/>
          <w:b/>
          <w:bCs/>
          <w:szCs w:val="24"/>
          <w:rtl/>
        </w:rPr>
        <w:t xml:space="preserve"> </w:t>
      </w:r>
      <w:r w:rsidRPr="0052336A">
        <w:rPr>
          <w:rFonts w:ascii="Arial" w:hAnsi="Arial"/>
          <w:b/>
          <w:bCs/>
        </w:rPr>
        <w:t>Fix Price</w:t>
      </w:r>
      <w:r w:rsidRPr="0052336A">
        <w:rPr>
          <w:rFonts w:hint="cs"/>
          <w:b/>
          <w:bCs/>
          <w:rtl/>
        </w:rPr>
        <w:t xml:space="preserve"> = </w:t>
      </w:r>
      <w:r w:rsidRPr="0052336A">
        <w:rPr>
          <w:b/>
          <w:bCs/>
        </w:rPr>
        <w:t>+  C</w:t>
      </w:r>
      <w:r w:rsidRPr="0052336A">
        <w:rPr>
          <w:rFonts w:hint="cs"/>
          <w:b/>
          <w:bCs/>
          <w:rtl/>
        </w:rPr>
        <w:t xml:space="preserve"> </w:t>
      </w:r>
      <w:r w:rsidRPr="0052336A">
        <w:rPr>
          <w:b/>
          <w:bCs/>
        </w:rPr>
        <w:t>A + B</w:t>
      </w:r>
    </w:p>
    <w:p w14:paraId="2EB14585" w14:textId="77777777" w:rsidR="008B5DF7" w:rsidRDefault="008B5DF7" w:rsidP="008B5DF7">
      <w:pPr>
        <w:spacing w:line="360" w:lineRule="auto"/>
        <w:jc w:val="both"/>
        <w:rPr>
          <w:szCs w:val="24"/>
          <w:rtl/>
        </w:rPr>
      </w:pPr>
    </w:p>
    <w:p w14:paraId="61C4D735" w14:textId="77777777" w:rsidR="008B5DF7" w:rsidRDefault="008B5DF7" w:rsidP="008B5DF7">
      <w:pPr>
        <w:spacing w:line="360" w:lineRule="auto"/>
        <w:jc w:val="both"/>
        <w:rPr>
          <w:szCs w:val="24"/>
          <w:rtl/>
        </w:rPr>
      </w:pPr>
      <w:r w:rsidRPr="00AE1DBD">
        <w:rPr>
          <w:rFonts w:hint="cs"/>
          <w:szCs w:val="24"/>
          <w:rtl/>
        </w:rPr>
        <w:t>כאשר:</w:t>
      </w:r>
    </w:p>
    <w:tbl>
      <w:tblPr>
        <w:bidiVisual/>
        <w:tblW w:w="6559" w:type="dxa"/>
        <w:tblInd w:w="-6" w:type="dxa"/>
        <w:tblLook w:val="04A0" w:firstRow="1" w:lastRow="0" w:firstColumn="1" w:lastColumn="0" w:noHBand="0" w:noVBand="1"/>
      </w:tblPr>
      <w:tblGrid>
        <w:gridCol w:w="1399"/>
        <w:gridCol w:w="2800"/>
        <w:gridCol w:w="840"/>
        <w:gridCol w:w="1520"/>
      </w:tblGrid>
      <w:tr w:rsidR="008B5DF7" w:rsidRPr="001532ED" w14:paraId="56DF9378" w14:textId="77777777" w:rsidTr="00B354BF">
        <w:trPr>
          <w:trHeight w:val="315"/>
        </w:trPr>
        <w:tc>
          <w:tcPr>
            <w:tcW w:w="1399" w:type="dxa"/>
            <w:tcBorders>
              <w:top w:val="single" w:sz="8" w:space="0" w:color="auto"/>
              <w:left w:val="single" w:sz="8" w:space="0" w:color="auto"/>
              <w:bottom w:val="single" w:sz="4" w:space="0" w:color="auto"/>
              <w:right w:val="single" w:sz="4" w:space="0" w:color="auto"/>
            </w:tcBorders>
            <w:shd w:val="clear" w:color="000000" w:fill="FFFF00"/>
            <w:noWrap/>
            <w:vAlign w:val="center"/>
            <w:hideMark/>
          </w:tcPr>
          <w:p w14:paraId="5780E890" w14:textId="77777777" w:rsidR="008B5DF7" w:rsidRPr="001532ED" w:rsidRDefault="008B5DF7" w:rsidP="00B354BF">
            <w:pPr>
              <w:jc w:val="center"/>
              <w:rPr>
                <w:rFonts w:ascii="Arial" w:hAnsi="Arial"/>
                <w:b/>
                <w:bCs/>
                <w:color w:val="000000"/>
                <w:szCs w:val="24"/>
              </w:rPr>
            </w:pPr>
            <w:r>
              <w:rPr>
                <w:rFonts w:ascii="Arial" w:hAnsi="Arial" w:hint="cs"/>
                <w:b/>
                <w:bCs/>
                <w:color w:val="000000"/>
                <w:szCs w:val="24"/>
                <w:rtl/>
              </w:rPr>
              <w:t>היקף</w:t>
            </w:r>
            <w:r w:rsidRPr="001532ED">
              <w:rPr>
                <w:rFonts w:ascii="Arial" w:hAnsi="Arial" w:hint="cs"/>
                <w:b/>
                <w:bCs/>
                <w:color w:val="000000"/>
                <w:szCs w:val="24"/>
                <w:rtl/>
              </w:rPr>
              <w:t xml:space="preserve"> שירות</w:t>
            </w:r>
          </w:p>
        </w:tc>
        <w:tc>
          <w:tcPr>
            <w:tcW w:w="2800" w:type="dxa"/>
            <w:tcBorders>
              <w:top w:val="single" w:sz="8" w:space="0" w:color="auto"/>
              <w:left w:val="single" w:sz="4" w:space="0" w:color="auto"/>
              <w:bottom w:val="single" w:sz="4" w:space="0" w:color="auto"/>
              <w:right w:val="single" w:sz="4" w:space="0" w:color="auto"/>
            </w:tcBorders>
            <w:shd w:val="clear" w:color="000000" w:fill="FFFF00"/>
            <w:noWrap/>
            <w:vAlign w:val="center"/>
            <w:hideMark/>
          </w:tcPr>
          <w:p w14:paraId="0766D420" w14:textId="77777777" w:rsidR="008B5DF7" w:rsidRPr="001532ED" w:rsidRDefault="008B5DF7" w:rsidP="00B354BF">
            <w:pPr>
              <w:jc w:val="center"/>
              <w:rPr>
                <w:rFonts w:ascii="Arial" w:hAnsi="Arial"/>
                <w:b/>
                <w:bCs/>
                <w:color w:val="000000"/>
                <w:szCs w:val="24"/>
              </w:rPr>
            </w:pPr>
            <w:r w:rsidRPr="001532ED">
              <w:rPr>
                <w:rFonts w:ascii="Arial" w:hAnsi="Arial" w:hint="cs"/>
                <w:b/>
                <w:bCs/>
                <w:color w:val="000000"/>
                <w:szCs w:val="24"/>
                <w:rtl/>
              </w:rPr>
              <w:t>תוכן השירות</w:t>
            </w:r>
          </w:p>
        </w:tc>
        <w:tc>
          <w:tcPr>
            <w:tcW w:w="840" w:type="dxa"/>
            <w:tcBorders>
              <w:top w:val="single" w:sz="8" w:space="0" w:color="auto"/>
              <w:left w:val="single" w:sz="4" w:space="0" w:color="auto"/>
              <w:bottom w:val="single" w:sz="4" w:space="0" w:color="auto"/>
              <w:right w:val="nil"/>
            </w:tcBorders>
            <w:shd w:val="clear" w:color="000000" w:fill="FFFF00"/>
            <w:noWrap/>
            <w:vAlign w:val="center"/>
            <w:hideMark/>
          </w:tcPr>
          <w:p w14:paraId="0EE4941D" w14:textId="77777777" w:rsidR="008B5DF7" w:rsidRPr="001532ED" w:rsidRDefault="008B5DF7" w:rsidP="00B354BF">
            <w:pPr>
              <w:jc w:val="center"/>
              <w:rPr>
                <w:rFonts w:ascii="Arial" w:hAnsi="Arial"/>
                <w:b/>
                <w:bCs/>
                <w:color w:val="000000"/>
                <w:szCs w:val="24"/>
              </w:rPr>
            </w:pPr>
            <w:r w:rsidRPr="001532ED">
              <w:rPr>
                <w:rFonts w:ascii="Arial" w:hAnsi="Arial" w:hint="cs"/>
                <w:b/>
                <w:bCs/>
                <w:color w:val="000000"/>
                <w:szCs w:val="24"/>
                <w:rtl/>
              </w:rPr>
              <w:t>סימון</w:t>
            </w:r>
          </w:p>
        </w:tc>
        <w:tc>
          <w:tcPr>
            <w:tcW w:w="1520" w:type="dxa"/>
            <w:tcBorders>
              <w:top w:val="single" w:sz="8" w:space="0" w:color="auto"/>
              <w:left w:val="single" w:sz="4" w:space="0" w:color="auto"/>
              <w:bottom w:val="single" w:sz="4" w:space="0" w:color="auto"/>
              <w:right w:val="single" w:sz="8" w:space="0" w:color="auto"/>
            </w:tcBorders>
            <w:shd w:val="clear" w:color="000000" w:fill="FFFF00"/>
            <w:noWrap/>
            <w:vAlign w:val="center"/>
            <w:hideMark/>
          </w:tcPr>
          <w:p w14:paraId="7212D0C2" w14:textId="77777777" w:rsidR="008B5DF7" w:rsidRPr="001532ED" w:rsidRDefault="008B5DF7" w:rsidP="00B354BF">
            <w:pPr>
              <w:jc w:val="center"/>
              <w:rPr>
                <w:rFonts w:ascii="Arial" w:hAnsi="Arial"/>
                <w:b/>
                <w:bCs/>
                <w:color w:val="000000"/>
                <w:szCs w:val="24"/>
              </w:rPr>
            </w:pPr>
            <w:r w:rsidRPr="001532ED">
              <w:rPr>
                <w:rFonts w:ascii="Arial" w:hAnsi="Arial" w:hint="cs"/>
                <w:b/>
                <w:bCs/>
                <w:color w:val="000000"/>
                <w:szCs w:val="24"/>
                <w:rtl/>
              </w:rPr>
              <w:t>עלות השירות</w:t>
            </w:r>
          </w:p>
        </w:tc>
      </w:tr>
      <w:tr w:rsidR="008B5DF7" w:rsidRPr="001532ED" w14:paraId="5D0D29F4" w14:textId="77777777" w:rsidTr="00B354BF">
        <w:trPr>
          <w:trHeight w:val="315"/>
        </w:trPr>
        <w:tc>
          <w:tcPr>
            <w:tcW w:w="1399" w:type="dxa"/>
            <w:tcBorders>
              <w:top w:val="nil"/>
              <w:left w:val="single" w:sz="8" w:space="0" w:color="auto"/>
              <w:bottom w:val="single" w:sz="4" w:space="0" w:color="auto"/>
              <w:right w:val="single" w:sz="4" w:space="0" w:color="auto"/>
            </w:tcBorders>
            <w:shd w:val="clear" w:color="auto" w:fill="auto"/>
            <w:noWrap/>
            <w:vAlign w:val="center"/>
            <w:hideMark/>
          </w:tcPr>
          <w:p w14:paraId="5A293922" w14:textId="77777777" w:rsidR="008B5DF7" w:rsidRPr="001532ED" w:rsidRDefault="008B5DF7" w:rsidP="00B354BF">
            <w:pPr>
              <w:bidi w:val="0"/>
              <w:jc w:val="center"/>
              <w:rPr>
                <w:rFonts w:ascii="Arial" w:hAnsi="Arial"/>
                <w:color w:val="000000"/>
                <w:szCs w:val="24"/>
              </w:rPr>
            </w:pPr>
            <w:r w:rsidRPr="001532ED">
              <w:rPr>
                <w:rFonts w:ascii="Arial" w:hAnsi="Arial" w:hint="cs"/>
                <w:color w:val="000000"/>
                <w:szCs w:val="24"/>
                <w:rtl/>
              </w:rPr>
              <w:t>גדול</w:t>
            </w:r>
          </w:p>
        </w:tc>
        <w:tc>
          <w:tcPr>
            <w:tcW w:w="2800" w:type="dxa"/>
            <w:tcBorders>
              <w:top w:val="nil"/>
              <w:left w:val="single" w:sz="4" w:space="0" w:color="auto"/>
              <w:bottom w:val="single" w:sz="4" w:space="0" w:color="auto"/>
              <w:right w:val="single" w:sz="4" w:space="0" w:color="auto"/>
            </w:tcBorders>
            <w:shd w:val="clear" w:color="auto" w:fill="auto"/>
            <w:noWrap/>
            <w:vAlign w:val="center"/>
            <w:hideMark/>
          </w:tcPr>
          <w:p w14:paraId="7A81C5AF" w14:textId="77777777" w:rsidR="008B5DF7" w:rsidRPr="001532ED" w:rsidRDefault="008B5DF7" w:rsidP="00B354BF">
            <w:pPr>
              <w:jc w:val="center"/>
              <w:rPr>
                <w:rFonts w:ascii="Arial" w:hAnsi="Arial"/>
                <w:color w:val="000000"/>
                <w:szCs w:val="24"/>
              </w:rPr>
            </w:pPr>
            <w:r w:rsidRPr="001532ED">
              <w:rPr>
                <w:rFonts w:ascii="Arial" w:hAnsi="Arial" w:hint="cs"/>
                <w:color w:val="000000"/>
                <w:szCs w:val="24"/>
                <w:rtl/>
              </w:rPr>
              <w:t>ניתוח מקיף הכולל חוות דעת</w:t>
            </w:r>
          </w:p>
        </w:tc>
        <w:tc>
          <w:tcPr>
            <w:tcW w:w="840" w:type="dxa"/>
            <w:tcBorders>
              <w:top w:val="nil"/>
              <w:left w:val="single" w:sz="4" w:space="0" w:color="auto"/>
              <w:bottom w:val="single" w:sz="4" w:space="0" w:color="auto"/>
              <w:right w:val="nil"/>
            </w:tcBorders>
            <w:shd w:val="clear" w:color="auto" w:fill="auto"/>
            <w:noWrap/>
            <w:vAlign w:val="center"/>
            <w:hideMark/>
          </w:tcPr>
          <w:p w14:paraId="5F89BFD6" w14:textId="77777777" w:rsidR="008B5DF7" w:rsidRPr="001532ED" w:rsidRDefault="008B5DF7" w:rsidP="00B354BF">
            <w:pPr>
              <w:jc w:val="center"/>
              <w:rPr>
                <w:rFonts w:ascii="Arial" w:hAnsi="Arial"/>
                <w:color w:val="000000"/>
                <w:szCs w:val="24"/>
              </w:rPr>
            </w:pPr>
            <w:r w:rsidRPr="001532ED">
              <w:rPr>
                <w:rFonts w:ascii="Arial" w:hAnsi="Arial" w:hint="cs"/>
                <w:color w:val="000000"/>
                <w:szCs w:val="24"/>
              </w:rPr>
              <w:t>A</w:t>
            </w:r>
          </w:p>
        </w:tc>
        <w:tc>
          <w:tcPr>
            <w:tcW w:w="1520" w:type="dxa"/>
            <w:tcBorders>
              <w:top w:val="nil"/>
              <w:left w:val="single" w:sz="4" w:space="0" w:color="auto"/>
              <w:bottom w:val="single" w:sz="4" w:space="0" w:color="auto"/>
              <w:right w:val="single" w:sz="8" w:space="0" w:color="auto"/>
            </w:tcBorders>
            <w:shd w:val="clear" w:color="auto" w:fill="auto"/>
            <w:noWrap/>
            <w:vAlign w:val="center"/>
            <w:hideMark/>
          </w:tcPr>
          <w:p w14:paraId="429158EC" w14:textId="77777777" w:rsidR="008B5DF7" w:rsidRPr="001532ED" w:rsidRDefault="008B5DF7" w:rsidP="00B354BF">
            <w:pPr>
              <w:jc w:val="center"/>
              <w:rPr>
                <w:rFonts w:ascii="Arial" w:hAnsi="Arial"/>
                <w:color w:val="000000"/>
                <w:szCs w:val="24"/>
              </w:rPr>
            </w:pPr>
            <w:r w:rsidRPr="001532ED">
              <w:rPr>
                <w:rFonts w:ascii="Arial" w:hAnsi="Arial" w:hint="cs"/>
                <w:color w:val="000000"/>
                <w:szCs w:val="24"/>
              </w:rPr>
              <w:t>X</w:t>
            </w:r>
            <w:r w:rsidRPr="001532ED">
              <w:rPr>
                <w:rFonts w:ascii="Arial" w:hAnsi="Arial" w:hint="cs"/>
                <w:color w:val="000000"/>
                <w:sz w:val="28"/>
                <w:szCs w:val="28"/>
                <w:rtl/>
              </w:rPr>
              <w:t>9</w:t>
            </w:r>
          </w:p>
        </w:tc>
      </w:tr>
      <w:tr w:rsidR="008B5DF7" w:rsidRPr="001532ED" w14:paraId="24755A1D" w14:textId="77777777" w:rsidTr="00B354BF">
        <w:trPr>
          <w:trHeight w:val="315"/>
        </w:trPr>
        <w:tc>
          <w:tcPr>
            <w:tcW w:w="1399" w:type="dxa"/>
            <w:tcBorders>
              <w:top w:val="nil"/>
              <w:left w:val="single" w:sz="8" w:space="0" w:color="auto"/>
              <w:bottom w:val="single" w:sz="4" w:space="0" w:color="auto"/>
              <w:right w:val="single" w:sz="4" w:space="0" w:color="auto"/>
            </w:tcBorders>
            <w:shd w:val="clear" w:color="auto" w:fill="auto"/>
            <w:noWrap/>
            <w:vAlign w:val="center"/>
            <w:hideMark/>
          </w:tcPr>
          <w:p w14:paraId="5D0F55C6" w14:textId="77777777" w:rsidR="008B5DF7" w:rsidRPr="001532ED" w:rsidRDefault="008B5DF7" w:rsidP="00B354BF">
            <w:pPr>
              <w:bidi w:val="0"/>
              <w:jc w:val="center"/>
              <w:rPr>
                <w:rFonts w:ascii="Arial" w:hAnsi="Arial"/>
                <w:color w:val="000000"/>
                <w:szCs w:val="24"/>
              </w:rPr>
            </w:pPr>
            <w:r w:rsidRPr="001532ED">
              <w:rPr>
                <w:rFonts w:ascii="Arial" w:hAnsi="Arial" w:hint="cs"/>
                <w:color w:val="000000"/>
                <w:szCs w:val="24"/>
                <w:rtl/>
              </w:rPr>
              <w:t>בינוני</w:t>
            </w:r>
          </w:p>
        </w:tc>
        <w:tc>
          <w:tcPr>
            <w:tcW w:w="2800" w:type="dxa"/>
            <w:tcBorders>
              <w:top w:val="nil"/>
              <w:left w:val="single" w:sz="4" w:space="0" w:color="auto"/>
              <w:bottom w:val="single" w:sz="4" w:space="0" w:color="auto"/>
              <w:right w:val="single" w:sz="4" w:space="0" w:color="auto"/>
            </w:tcBorders>
            <w:shd w:val="clear" w:color="auto" w:fill="auto"/>
            <w:noWrap/>
            <w:vAlign w:val="center"/>
            <w:hideMark/>
          </w:tcPr>
          <w:p w14:paraId="305A687E" w14:textId="77777777" w:rsidR="008B5DF7" w:rsidRPr="001532ED" w:rsidRDefault="008B5DF7" w:rsidP="00B354BF">
            <w:pPr>
              <w:jc w:val="center"/>
              <w:rPr>
                <w:rFonts w:ascii="Arial" w:hAnsi="Arial"/>
                <w:color w:val="000000"/>
                <w:szCs w:val="24"/>
              </w:rPr>
            </w:pPr>
            <w:r w:rsidRPr="001532ED">
              <w:rPr>
                <w:rFonts w:ascii="Arial" w:hAnsi="Arial" w:hint="cs"/>
                <w:color w:val="000000"/>
                <w:szCs w:val="24"/>
                <w:rtl/>
              </w:rPr>
              <w:t>ניתוח בינוני הכולל התייעצות</w:t>
            </w:r>
          </w:p>
        </w:tc>
        <w:tc>
          <w:tcPr>
            <w:tcW w:w="840" w:type="dxa"/>
            <w:tcBorders>
              <w:top w:val="nil"/>
              <w:left w:val="single" w:sz="4" w:space="0" w:color="auto"/>
              <w:bottom w:val="single" w:sz="4" w:space="0" w:color="auto"/>
              <w:right w:val="nil"/>
            </w:tcBorders>
            <w:shd w:val="clear" w:color="auto" w:fill="auto"/>
            <w:noWrap/>
            <w:vAlign w:val="center"/>
            <w:hideMark/>
          </w:tcPr>
          <w:p w14:paraId="17678244" w14:textId="77777777" w:rsidR="008B5DF7" w:rsidRPr="001532ED" w:rsidRDefault="008B5DF7" w:rsidP="00B354BF">
            <w:pPr>
              <w:jc w:val="center"/>
              <w:rPr>
                <w:rFonts w:ascii="Arial" w:hAnsi="Arial"/>
                <w:color w:val="000000"/>
                <w:szCs w:val="24"/>
              </w:rPr>
            </w:pPr>
            <w:r w:rsidRPr="001532ED">
              <w:rPr>
                <w:rFonts w:ascii="Arial" w:hAnsi="Arial" w:hint="cs"/>
                <w:color w:val="000000"/>
                <w:szCs w:val="24"/>
              </w:rPr>
              <w:t>B</w:t>
            </w:r>
          </w:p>
        </w:tc>
        <w:tc>
          <w:tcPr>
            <w:tcW w:w="1520" w:type="dxa"/>
            <w:tcBorders>
              <w:top w:val="nil"/>
              <w:left w:val="single" w:sz="4" w:space="0" w:color="auto"/>
              <w:bottom w:val="single" w:sz="4" w:space="0" w:color="auto"/>
              <w:right w:val="single" w:sz="8" w:space="0" w:color="auto"/>
            </w:tcBorders>
            <w:shd w:val="clear" w:color="auto" w:fill="auto"/>
            <w:noWrap/>
            <w:vAlign w:val="center"/>
            <w:hideMark/>
          </w:tcPr>
          <w:p w14:paraId="78FD3208" w14:textId="77777777" w:rsidR="008B5DF7" w:rsidRPr="001532ED" w:rsidRDefault="008B5DF7" w:rsidP="00B354BF">
            <w:pPr>
              <w:jc w:val="center"/>
              <w:rPr>
                <w:rFonts w:ascii="Arial" w:hAnsi="Arial"/>
                <w:color w:val="000000"/>
                <w:szCs w:val="24"/>
              </w:rPr>
            </w:pPr>
            <w:r w:rsidRPr="001532ED">
              <w:rPr>
                <w:rFonts w:ascii="Arial" w:hAnsi="Arial"/>
                <w:color w:val="000000"/>
                <w:sz w:val="28"/>
                <w:szCs w:val="28"/>
              </w:rPr>
              <w:t>4</w:t>
            </w:r>
            <w:r w:rsidRPr="001532ED">
              <w:rPr>
                <w:rFonts w:ascii="Arial" w:hAnsi="Arial" w:hint="cs"/>
                <w:color w:val="000000"/>
                <w:szCs w:val="24"/>
              </w:rPr>
              <w:t>X</w:t>
            </w:r>
          </w:p>
        </w:tc>
      </w:tr>
      <w:tr w:rsidR="008B5DF7" w:rsidRPr="001532ED" w14:paraId="6A121B09" w14:textId="77777777" w:rsidTr="00B354BF">
        <w:trPr>
          <w:trHeight w:val="330"/>
        </w:trPr>
        <w:tc>
          <w:tcPr>
            <w:tcW w:w="1399" w:type="dxa"/>
            <w:tcBorders>
              <w:top w:val="nil"/>
              <w:left w:val="single" w:sz="8" w:space="0" w:color="auto"/>
              <w:bottom w:val="single" w:sz="8" w:space="0" w:color="auto"/>
              <w:right w:val="single" w:sz="4" w:space="0" w:color="auto"/>
            </w:tcBorders>
            <w:shd w:val="clear" w:color="auto" w:fill="auto"/>
            <w:noWrap/>
            <w:vAlign w:val="center"/>
            <w:hideMark/>
          </w:tcPr>
          <w:p w14:paraId="450ED217" w14:textId="77777777" w:rsidR="008B5DF7" w:rsidRPr="001532ED" w:rsidRDefault="008B5DF7" w:rsidP="00B354BF">
            <w:pPr>
              <w:bidi w:val="0"/>
              <w:jc w:val="center"/>
              <w:rPr>
                <w:rFonts w:ascii="Arial" w:hAnsi="Arial"/>
                <w:color w:val="000000"/>
                <w:szCs w:val="24"/>
              </w:rPr>
            </w:pPr>
            <w:r w:rsidRPr="001532ED">
              <w:rPr>
                <w:rFonts w:ascii="Arial" w:hAnsi="Arial" w:hint="cs"/>
                <w:color w:val="000000"/>
                <w:szCs w:val="24"/>
                <w:rtl/>
              </w:rPr>
              <w:t>קטן</w:t>
            </w:r>
          </w:p>
        </w:tc>
        <w:tc>
          <w:tcPr>
            <w:tcW w:w="2800" w:type="dxa"/>
            <w:tcBorders>
              <w:top w:val="nil"/>
              <w:left w:val="single" w:sz="4" w:space="0" w:color="auto"/>
              <w:bottom w:val="single" w:sz="8" w:space="0" w:color="auto"/>
              <w:right w:val="single" w:sz="4" w:space="0" w:color="auto"/>
            </w:tcBorders>
            <w:shd w:val="clear" w:color="auto" w:fill="auto"/>
            <w:noWrap/>
            <w:vAlign w:val="center"/>
            <w:hideMark/>
          </w:tcPr>
          <w:p w14:paraId="649EA81A" w14:textId="77777777" w:rsidR="008B5DF7" w:rsidRPr="001532ED" w:rsidRDefault="008B5DF7" w:rsidP="00B354BF">
            <w:pPr>
              <w:jc w:val="center"/>
              <w:rPr>
                <w:rFonts w:ascii="Arial" w:hAnsi="Arial"/>
                <w:color w:val="000000"/>
                <w:szCs w:val="24"/>
              </w:rPr>
            </w:pPr>
            <w:r w:rsidRPr="001532ED">
              <w:rPr>
                <w:rFonts w:ascii="Arial" w:hAnsi="Arial" w:hint="cs"/>
                <w:color w:val="000000"/>
                <w:szCs w:val="24"/>
                <w:rtl/>
              </w:rPr>
              <w:t>פגישה וסיכום פגישה</w:t>
            </w:r>
          </w:p>
        </w:tc>
        <w:tc>
          <w:tcPr>
            <w:tcW w:w="840" w:type="dxa"/>
            <w:tcBorders>
              <w:top w:val="nil"/>
              <w:left w:val="single" w:sz="4" w:space="0" w:color="auto"/>
              <w:bottom w:val="single" w:sz="8" w:space="0" w:color="auto"/>
              <w:right w:val="nil"/>
            </w:tcBorders>
            <w:shd w:val="clear" w:color="auto" w:fill="auto"/>
            <w:noWrap/>
            <w:vAlign w:val="center"/>
            <w:hideMark/>
          </w:tcPr>
          <w:p w14:paraId="35A3CEEE" w14:textId="77777777" w:rsidR="008B5DF7" w:rsidRPr="001532ED" w:rsidRDefault="008B5DF7" w:rsidP="00B354BF">
            <w:pPr>
              <w:jc w:val="center"/>
              <w:rPr>
                <w:rFonts w:ascii="Arial" w:hAnsi="Arial"/>
                <w:color w:val="000000"/>
                <w:szCs w:val="24"/>
              </w:rPr>
            </w:pPr>
            <w:r w:rsidRPr="001532ED">
              <w:rPr>
                <w:rFonts w:ascii="Arial" w:hAnsi="Arial" w:hint="cs"/>
                <w:color w:val="000000"/>
                <w:szCs w:val="24"/>
              </w:rPr>
              <w:t>C</w:t>
            </w:r>
          </w:p>
        </w:tc>
        <w:tc>
          <w:tcPr>
            <w:tcW w:w="1520" w:type="dxa"/>
            <w:tcBorders>
              <w:top w:val="nil"/>
              <w:left w:val="single" w:sz="4" w:space="0" w:color="auto"/>
              <w:bottom w:val="single" w:sz="8" w:space="0" w:color="auto"/>
              <w:right w:val="single" w:sz="8" w:space="0" w:color="auto"/>
            </w:tcBorders>
            <w:shd w:val="clear" w:color="auto" w:fill="auto"/>
            <w:noWrap/>
            <w:vAlign w:val="center"/>
            <w:hideMark/>
          </w:tcPr>
          <w:p w14:paraId="68463FFF" w14:textId="77777777" w:rsidR="008B5DF7" w:rsidRPr="001532ED" w:rsidRDefault="008B5DF7" w:rsidP="00B354BF">
            <w:pPr>
              <w:jc w:val="center"/>
              <w:rPr>
                <w:rFonts w:ascii="Arial" w:hAnsi="Arial"/>
                <w:color w:val="000000"/>
                <w:szCs w:val="24"/>
              </w:rPr>
            </w:pPr>
            <w:r w:rsidRPr="001532ED">
              <w:rPr>
                <w:rFonts w:ascii="Arial" w:hAnsi="Arial" w:hint="cs"/>
                <w:color w:val="000000"/>
                <w:szCs w:val="24"/>
              </w:rPr>
              <w:t>X</w:t>
            </w:r>
          </w:p>
        </w:tc>
      </w:tr>
    </w:tbl>
    <w:p w14:paraId="53A41CB5" w14:textId="77777777" w:rsidR="008B5DF7" w:rsidRDefault="008B5DF7" w:rsidP="008B5DF7">
      <w:pPr>
        <w:spacing w:line="360" w:lineRule="auto"/>
        <w:jc w:val="both"/>
        <w:rPr>
          <w:szCs w:val="24"/>
          <w:rtl/>
        </w:rPr>
      </w:pPr>
    </w:p>
    <w:p w14:paraId="59EE2FEF" w14:textId="77777777" w:rsidR="008B5DF7" w:rsidRPr="001532ED" w:rsidRDefault="008B5DF7" w:rsidP="008B5DF7">
      <w:pPr>
        <w:spacing w:line="360" w:lineRule="auto"/>
        <w:jc w:val="both"/>
        <w:rPr>
          <w:b/>
          <w:bCs/>
          <w:szCs w:val="24"/>
          <w:rtl/>
        </w:rPr>
      </w:pPr>
      <w:r w:rsidRPr="001532ED">
        <w:rPr>
          <w:rFonts w:hint="cs"/>
          <w:b/>
          <w:bCs/>
          <w:szCs w:val="24"/>
          <w:rtl/>
        </w:rPr>
        <w:t xml:space="preserve">כלומר עלות השירות עבור </w:t>
      </w:r>
      <w:r w:rsidRPr="001532ED">
        <w:rPr>
          <w:b/>
          <w:bCs/>
          <w:szCs w:val="24"/>
        </w:rPr>
        <w:t>A,B</w:t>
      </w:r>
      <w:r w:rsidRPr="001532ED">
        <w:rPr>
          <w:rFonts w:hint="cs"/>
          <w:b/>
          <w:bCs/>
          <w:szCs w:val="24"/>
          <w:rtl/>
        </w:rPr>
        <w:t xml:space="preserve"> יגזרו מעלות השירות עבור </w:t>
      </w:r>
      <w:r w:rsidRPr="001532ED">
        <w:rPr>
          <w:b/>
          <w:bCs/>
          <w:szCs w:val="24"/>
        </w:rPr>
        <w:t>C</w:t>
      </w:r>
      <w:r w:rsidRPr="001532ED">
        <w:rPr>
          <w:rFonts w:hint="cs"/>
          <w:b/>
          <w:bCs/>
          <w:szCs w:val="24"/>
          <w:rtl/>
        </w:rPr>
        <w:t>, ש</w:t>
      </w:r>
      <w:r>
        <w:rPr>
          <w:rFonts w:hint="cs"/>
          <w:b/>
          <w:bCs/>
          <w:szCs w:val="24"/>
          <w:rtl/>
        </w:rPr>
        <w:t xml:space="preserve">עלותו </w:t>
      </w:r>
      <w:r w:rsidRPr="001532ED">
        <w:rPr>
          <w:b/>
          <w:bCs/>
          <w:szCs w:val="24"/>
        </w:rPr>
        <w:t>X</w:t>
      </w:r>
      <w:r w:rsidRPr="001532ED">
        <w:rPr>
          <w:rFonts w:hint="cs"/>
          <w:b/>
          <w:bCs/>
          <w:szCs w:val="24"/>
          <w:rtl/>
        </w:rPr>
        <w:t>.</w:t>
      </w:r>
    </w:p>
    <w:p w14:paraId="21B1B80C" w14:textId="77777777" w:rsidR="008B5DF7" w:rsidRDefault="008B5DF7" w:rsidP="008B5DF7">
      <w:pPr>
        <w:spacing w:line="360" w:lineRule="auto"/>
        <w:jc w:val="both"/>
        <w:rPr>
          <w:rFonts w:ascii="Arial" w:hAnsi="Arial"/>
          <w:b/>
          <w:bCs/>
          <w:szCs w:val="24"/>
          <w:u w:val="single"/>
          <w:rtl/>
        </w:rPr>
      </w:pPr>
    </w:p>
    <w:p w14:paraId="39EE5E21" w14:textId="77777777" w:rsidR="008B5DF7" w:rsidRPr="00410192" w:rsidRDefault="008B5DF7" w:rsidP="008B5DF7">
      <w:pPr>
        <w:spacing w:line="360" w:lineRule="auto"/>
        <w:jc w:val="both"/>
        <w:rPr>
          <w:rFonts w:ascii="Arial" w:hAnsi="Arial"/>
          <w:b/>
          <w:bCs/>
          <w:szCs w:val="24"/>
          <w:u w:val="single"/>
          <w:rtl/>
        </w:rPr>
      </w:pPr>
      <w:r>
        <w:rPr>
          <w:rFonts w:ascii="Arial" w:hAnsi="Arial" w:hint="cs"/>
          <w:b/>
          <w:bCs/>
          <w:szCs w:val="24"/>
          <w:u w:val="single"/>
          <w:rtl/>
        </w:rPr>
        <w:t xml:space="preserve">חישוב </w:t>
      </w:r>
      <w:r w:rsidRPr="002F24B8">
        <w:rPr>
          <w:rFonts w:ascii="Arial" w:hAnsi="Arial" w:hint="cs"/>
          <w:b/>
          <w:bCs/>
          <w:szCs w:val="24"/>
          <w:u w:val="single"/>
          <w:rtl/>
        </w:rPr>
        <w:t>הצעת מחיר לפי שעות</w:t>
      </w:r>
      <w:r w:rsidRPr="00410192">
        <w:rPr>
          <w:rFonts w:ascii="Arial" w:hAnsi="Arial" w:hint="cs"/>
          <w:b/>
          <w:bCs/>
          <w:u w:val="single"/>
          <w:rtl/>
        </w:rPr>
        <w:t xml:space="preserve"> </w:t>
      </w:r>
      <w:r w:rsidRPr="00410192">
        <w:rPr>
          <w:rFonts w:ascii="Arial" w:hAnsi="Arial"/>
          <w:u w:val="single"/>
        </w:rPr>
        <w:t xml:space="preserve"> </w:t>
      </w:r>
      <w:r w:rsidRPr="00410192">
        <w:rPr>
          <w:rFonts w:ascii="Arial" w:hAnsi="Arial"/>
          <w:b/>
          <w:bCs/>
          <w:u w:val="single"/>
        </w:rPr>
        <w:t>(</w:t>
      </w:r>
      <w:r>
        <w:rPr>
          <w:rFonts w:ascii="Arial" w:hAnsi="Arial"/>
          <w:b/>
          <w:bCs/>
          <w:u w:val="single"/>
        </w:rPr>
        <w:t>Hour</w:t>
      </w:r>
      <w:r w:rsidRPr="00410192">
        <w:rPr>
          <w:rFonts w:ascii="Arial" w:hAnsi="Arial"/>
          <w:b/>
          <w:bCs/>
          <w:u w:val="single"/>
        </w:rPr>
        <w:t xml:space="preserve"> Price)</w:t>
      </w:r>
    </w:p>
    <w:p w14:paraId="089DF38E" w14:textId="77777777" w:rsidR="008B5DF7" w:rsidRPr="00AE1DBD" w:rsidRDefault="008B5DF7" w:rsidP="008B5DF7">
      <w:pPr>
        <w:spacing w:line="360" w:lineRule="auto"/>
        <w:jc w:val="both"/>
        <w:rPr>
          <w:b/>
          <w:bCs/>
          <w:szCs w:val="24"/>
          <w:rtl/>
        </w:rPr>
      </w:pPr>
      <w:r w:rsidRPr="00AE1DBD">
        <w:rPr>
          <w:rFonts w:hint="cs"/>
          <w:szCs w:val="24"/>
          <w:rtl/>
        </w:rPr>
        <w:t xml:space="preserve">הצעת המחיר תכלול </w:t>
      </w:r>
      <w:r w:rsidRPr="00E1276A">
        <w:rPr>
          <w:rFonts w:hint="cs"/>
          <w:b/>
          <w:bCs/>
          <w:szCs w:val="24"/>
          <w:u w:val="single"/>
          <w:rtl/>
        </w:rPr>
        <w:t>מחיר זהה</w:t>
      </w:r>
      <w:r w:rsidRPr="00AE1DBD">
        <w:rPr>
          <w:rFonts w:hint="cs"/>
          <w:szCs w:val="24"/>
          <w:rtl/>
        </w:rPr>
        <w:t xml:space="preserve"> לשעת עבודה עבור היועץ והיועץ הנוסף</w:t>
      </w:r>
      <w:r>
        <w:rPr>
          <w:rFonts w:hint="cs"/>
          <w:szCs w:val="24"/>
          <w:rtl/>
        </w:rPr>
        <w:t xml:space="preserve">. </w:t>
      </w:r>
      <w:r w:rsidRPr="00AE1DBD">
        <w:rPr>
          <w:b/>
          <w:bCs/>
          <w:szCs w:val="24"/>
          <w:rtl/>
        </w:rPr>
        <w:t xml:space="preserve">היקף ההעסקה עבור השירותים לא יעלה על </w:t>
      </w:r>
      <w:r w:rsidRPr="00AE1DBD">
        <w:rPr>
          <w:rFonts w:hint="cs"/>
          <w:b/>
          <w:bCs/>
          <w:szCs w:val="24"/>
          <w:rtl/>
        </w:rPr>
        <w:t xml:space="preserve">50 </w:t>
      </w:r>
      <w:r w:rsidRPr="00AE1DBD">
        <w:rPr>
          <w:b/>
          <w:bCs/>
          <w:szCs w:val="24"/>
          <w:rtl/>
        </w:rPr>
        <w:t>שעות</w:t>
      </w:r>
      <w:r w:rsidRPr="00AE1DBD">
        <w:rPr>
          <w:rFonts w:hint="cs"/>
          <w:b/>
          <w:bCs/>
          <w:szCs w:val="24"/>
          <w:rtl/>
        </w:rPr>
        <w:t xml:space="preserve"> חודשיות </w:t>
      </w:r>
      <w:r>
        <w:rPr>
          <w:rFonts w:hint="cs"/>
          <w:b/>
          <w:bCs/>
          <w:szCs w:val="24"/>
          <w:rtl/>
        </w:rPr>
        <w:t xml:space="preserve">ליועץ </w:t>
      </w:r>
      <w:r w:rsidRPr="00AE1DBD">
        <w:rPr>
          <w:rFonts w:hint="cs"/>
          <w:b/>
          <w:bCs/>
          <w:szCs w:val="24"/>
          <w:rtl/>
        </w:rPr>
        <w:t>וליועץ הנוסף, אם יוצע, ולא יעלה על 600 שעות לשנה</w:t>
      </w:r>
      <w:r>
        <w:rPr>
          <w:rFonts w:hint="cs"/>
          <w:b/>
          <w:bCs/>
          <w:szCs w:val="24"/>
          <w:rtl/>
        </w:rPr>
        <w:t>.</w:t>
      </w:r>
    </w:p>
    <w:p w14:paraId="2E9540B7" w14:textId="77777777" w:rsidR="008B5DF7" w:rsidRDefault="008B5DF7" w:rsidP="008B5DF7">
      <w:pPr>
        <w:spacing w:line="360" w:lineRule="auto"/>
        <w:jc w:val="both"/>
        <w:rPr>
          <w:szCs w:val="24"/>
          <w:rtl/>
        </w:rPr>
      </w:pPr>
    </w:p>
    <w:p w14:paraId="2EE073D0" w14:textId="77777777" w:rsidR="008B5DF7" w:rsidRPr="00AE1DBD" w:rsidRDefault="008B5DF7" w:rsidP="008B5DF7">
      <w:pPr>
        <w:spacing w:line="360" w:lineRule="auto"/>
        <w:jc w:val="both"/>
        <w:rPr>
          <w:szCs w:val="24"/>
          <w:rtl/>
        </w:rPr>
      </w:pPr>
      <w:r>
        <w:rPr>
          <w:rFonts w:hint="cs"/>
          <w:szCs w:val="24"/>
          <w:rtl/>
        </w:rPr>
        <w:t>על המציע ל</w:t>
      </w:r>
      <w:r w:rsidRPr="00AE1DBD">
        <w:rPr>
          <w:rFonts w:hint="cs"/>
          <w:szCs w:val="24"/>
          <w:rtl/>
        </w:rPr>
        <w:t xml:space="preserve">התחשב </w:t>
      </w:r>
      <w:r>
        <w:rPr>
          <w:rFonts w:hint="cs"/>
          <w:szCs w:val="24"/>
          <w:rtl/>
        </w:rPr>
        <w:t>ב</w:t>
      </w:r>
      <w:r w:rsidRPr="00AE1DBD">
        <w:rPr>
          <w:rFonts w:hint="cs"/>
          <w:szCs w:val="24"/>
          <w:rtl/>
        </w:rPr>
        <w:t>תעריף המקסימאלי של שעת ייעוץ לעבודה מתמשכת</w:t>
      </w:r>
      <w:r>
        <w:rPr>
          <w:rFonts w:hint="cs"/>
          <w:szCs w:val="24"/>
          <w:rtl/>
        </w:rPr>
        <w:t xml:space="preserve"> </w:t>
      </w:r>
      <w:r w:rsidRPr="00AE1DBD">
        <w:rPr>
          <w:rFonts w:hint="cs"/>
          <w:szCs w:val="24"/>
          <w:rtl/>
        </w:rPr>
        <w:t>לחוזרי השכר של אגף החשב הכללי-משרד האוצר</w:t>
      </w:r>
      <w:r>
        <w:rPr>
          <w:rFonts w:hint="cs"/>
          <w:szCs w:val="24"/>
          <w:rtl/>
        </w:rPr>
        <w:t xml:space="preserve"> </w:t>
      </w:r>
      <w:r w:rsidRPr="00AE1DBD">
        <w:rPr>
          <w:rFonts w:hint="cs"/>
          <w:szCs w:val="24"/>
          <w:rtl/>
        </w:rPr>
        <w:t>עבור התקשרות מתמשכת</w:t>
      </w:r>
      <w:r>
        <w:rPr>
          <w:rFonts w:hint="cs"/>
          <w:szCs w:val="24"/>
          <w:rtl/>
        </w:rPr>
        <w:t>.</w:t>
      </w:r>
      <w:r w:rsidRPr="00AE1DBD">
        <w:rPr>
          <w:rFonts w:hint="cs"/>
          <w:szCs w:val="24"/>
          <w:rtl/>
        </w:rPr>
        <w:t xml:space="preserve"> התעריפים </w:t>
      </w:r>
      <w:r>
        <w:rPr>
          <w:rFonts w:hint="cs"/>
          <w:szCs w:val="24"/>
          <w:rtl/>
        </w:rPr>
        <w:t xml:space="preserve">נקבעים בהתאם לתעודות ההשכלה. להלן התעריפים </w:t>
      </w:r>
      <w:r w:rsidRPr="00AE1DBD">
        <w:rPr>
          <w:rFonts w:hint="cs"/>
          <w:szCs w:val="24"/>
          <w:rtl/>
        </w:rPr>
        <w:t>המרביים</w:t>
      </w:r>
      <w:r>
        <w:rPr>
          <w:rFonts w:hint="cs"/>
          <w:szCs w:val="24"/>
          <w:rtl/>
        </w:rPr>
        <w:t xml:space="preserve"> עבור יועץ 1 ויועץ 2</w:t>
      </w:r>
      <w:r w:rsidRPr="00AE1DBD">
        <w:rPr>
          <w:rFonts w:hint="cs"/>
          <w:szCs w:val="24"/>
          <w:rtl/>
        </w:rPr>
        <w:t>:</w:t>
      </w:r>
    </w:p>
    <w:p w14:paraId="73C7C967" w14:textId="77777777" w:rsidR="008B5DF7" w:rsidRPr="006A1EB2" w:rsidRDefault="008B5DF7" w:rsidP="008B5DF7">
      <w:pPr>
        <w:pStyle w:val="af2"/>
        <w:numPr>
          <w:ilvl w:val="0"/>
          <w:numId w:val="62"/>
        </w:numPr>
        <w:spacing w:line="360" w:lineRule="auto"/>
        <w:jc w:val="both"/>
        <w:rPr>
          <w:szCs w:val="24"/>
        </w:rPr>
      </w:pPr>
      <w:r w:rsidRPr="00A6789C">
        <w:rPr>
          <w:rFonts w:hint="cs"/>
          <w:szCs w:val="24"/>
          <w:rtl/>
        </w:rPr>
        <w:t>עבור שירות המבוצע בידי משרד/חברה של נותן שירותים חיצוניים ישולמו</w:t>
      </w:r>
      <w:r w:rsidRPr="006A1EB2">
        <w:rPr>
          <w:rFonts w:hint="cs"/>
          <w:szCs w:val="24"/>
          <w:rtl/>
        </w:rPr>
        <w:t xml:space="preserve"> 90% מגובה התעריף המרבי. התעריף המרבי עבור יועץ 1 כפי שנקבע בהודעה "תעריפי התקשרות עם נותן שירותים חיצוניים" הינו 282.6 ₪ בתוספת מע"מ</w:t>
      </w:r>
    </w:p>
    <w:p w14:paraId="52866243" w14:textId="77777777" w:rsidR="008B5DF7" w:rsidRPr="00EB20BD" w:rsidRDefault="008B5DF7" w:rsidP="008B5DF7">
      <w:pPr>
        <w:pStyle w:val="af2"/>
        <w:numPr>
          <w:ilvl w:val="0"/>
          <w:numId w:val="62"/>
        </w:numPr>
        <w:spacing w:line="360" w:lineRule="auto"/>
        <w:jc w:val="both"/>
        <w:rPr>
          <w:szCs w:val="24"/>
        </w:rPr>
      </w:pPr>
      <w:r w:rsidRPr="006A1EB2">
        <w:rPr>
          <w:rFonts w:hint="cs"/>
          <w:szCs w:val="24"/>
          <w:rtl/>
        </w:rPr>
        <w:t>עבור שרות המבוצע בידי נותן שירותים שאינו מועסק על ידי משרד/חברה ישולמו 80% מגובה התעריף המרבי.</w:t>
      </w:r>
      <w:r>
        <w:rPr>
          <w:rFonts w:hint="cs"/>
          <w:szCs w:val="24"/>
          <w:rtl/>
        </w:rPr>
        <w:t xml:space="preserve"> </w:t>
      </w:r>
      <w:r w:rsidRPr="006A1EB2">
        <w:rPr>
          <w:rFonts w:hint="cs"/>
          <w:szCs w:val="24"/>
          <w:rtl/>
        </w:rPr>
        <w:t>התעריף המרבי עבור יועץ 2 כפי שנקבע בהודעה "תעריפי התקשרות עם נותן שירותים חיצוניים" הינו 222.4 ₪ בתוספת מע"מ</w:t>
      </w:r>
    </w:p>
    <w:p w14:paraId="08748946" w14:textId="77777777" w:rsidR="008B5DF7" w:rsidRPr="00AE1DBD" w:rsidRDefault="008B5DF7" w:rsidP="008B5DF7">
      <w:pPr>
        <w:pStyle w:val="af2"/>
        <w:numPr>
          <w:ilvl w:val="0"/>
          <w:numId w:val="62"/>
        </w:numPr>
        <w:spacing w:line="360" w:lineRule="auto"/>
        <w:jc w:val="both"/>
        <w:rPr>
          <w:szCs w:val="24"/>
        </w:rPr>
      </w:pPr>
      <w:r>
        <w:rPr>
          <w:rFonts w:hint="cs"/>
          <w:szCs w:val="24"/>
          <w:rtl/>
        </w:rPr>
        <w:t xml:space="preserve">על התעריפים הללו ישנן </w:t>
      </w:r>
      <w:r w:rsidRPr="00AE1DBD">
        <w:rPr>
          <w:rFonts w:hint="cs"/>
          <w:szCs w:val="24"/>
          <w:rtl/>
        </w:rPr>
        <w:t xml:space="preserve">הנחות </w:t>
      </w:r>
      <w:r>
        <w:rPr>
          <w:rFonts w:hint="cs"/>
          <w:szCs w:val="24"/>
          <w:rtl/>
        </w:rPr>
        <w:t xml:space="preserve">מובנות שהחשכ"ל מבקש בהתאם למעמד של היועץ. להלן ההנחות </w:t>
      </w:r>
      <w:r w:rsidRPr="00AE1DBD">
        <w:rPr>
          <w:rFonts w:hint="cs"/>
          <w:szCs w:val="24"/>
          <w:rtl/>
        </w:rPr>
        <w:t>המתבקשות מהתעריפים:</w:t>
      </w:r>
    </w:p>
    <w:p w14:paraId="79C2E93D" w14:textId="77777777" w:rsidR="008B5DF7" w:rsidRDefault="008B5DF7" w:rsidP="008B5DF7">
      <w:pPr>
        <w:spacing w:line="360" w:lineRule="auto"/>
        <w:jc w:val="both"/>
        <w:rPr>
          <w:szCs w:val="24"/>
          <w:rtl/>
        </w:rPr>
      </w:pPr>
    </w:p>
    <w:p w14:paraId="457ACCCF" w14:textId="77777777" w:rsidR="008B5DF7" w:rsidRPr="00814A23" w:rsidRDefault="008B5DF7" w:rsidP="008B5DF7">
      <w:pPr>
        <w:numPr>
          <w:ilvl w:val="1"/>
          <w:numId w:val="46"/>
        </w:numPr>
        <w:tabs>
          <w:tab w:val="clear" w:pos="1440"/>
          <w:tab w:val="num" w:pos="318"/>
        </w:tabs>
        <w:spacing w:line="360" w:lineRule="auto"/>
        <w:ind w:hanging="1302"/>
        <w:jc w:val="both"/>
        <w:rPr>
          <w:rFonts w:ascii="Arial" w:hAnsi="Arial"/>
          <w:b/>
          <w:bCs/>
          <w:sz w:val="28"/>
          <w:szCs w:val="28"/>
          <w:u w:val="single"/>
        </w:rPr>
      </w:pPr>
      <w:r w:rsidRPr="00814A23">
        <w:rPr>
          <w:rFonts w:ascii="Arial" w:hAnsi="Arial"/>
          <w:b/>
          <w:bCs/>
          <w:sz w:val="28"/>
          <w:szCs w:val="28"/>
          <w:u w:val="single"/>
          <w:rtl/>
        </w:rPr>
        <w:t xml:space="preserve">שלב </w:t>
      </w:r>
      <w:r w:rsidRPr="00814A23">
        <w:rPr>
          <w:rFonts w:ascii="Arial" w:hAnsi="Arial" w:hint="cs"/>
          <w:b/>
          <w:bCs/>
          <w:sz w:val="28"/>
          <w:szCs w:val="28"/>
          <w:u w:val="single"/>
          <w:rtl/>
        </w:rPr>
        <w:t xml:space="preserve">רביעי </w:t>
      </w:r>
      <w:r w:rsidRPr="00814A23">
        <w:rPr>
          <w:rFonts w:ascii="Arial" w:hAnsi="Arial"/>
          <w:b/>
          <w:bCs/>
          <w:sz w:val="28"/>
          <w:szCs w:val="28"/>
          <w:u w:val="single"/>
          <w:rtl/>
        </w:rPr>
        <w:t xml:space="preserve">– </w:t>
      </w:r>
      <w:r w:rsidRPr="00814A23">
        <w:rPr>
          <w:rFonts w:ascii="Arial" w:hAnsi="Arial" w:hint="cs"/>
          <w:b/>
          <w:bCs/>
          <w:sz w:val="28"/>
          <w:szCs w:val="28"/>
          <w:u w:val="single"/>
          <w:rtl/>
        </w:rPr>
        <w:t xml:space="preserve">בחירת ההצעה הזוכה </w:t>
      </w:r>
    </w:p>
    <w:p w14:paraId="13100096" w14:textId="77777777" w:rsidR="008B5DF7" w:rsidRDefault="008B5DF7" w:rsidP="008B5DF7">
      <w:pPr>
        <w:spacing w:line="360" w:lineRule="auto"/>
        <w:jc w:val="both"/>
        <w:rPr>
          <w:rFonts w:ascii="Arial" w:hAnsi="Arial"/>
          <w:szCs w:val="24"/>
          <w:rtl/>
        </w:rPr>
      </w:pPr>
      <w:r w:rsidRPr="003E590E">
        <w:rPr>
          <w:rFonts w:ascii="Arial" w:hAnsi="Arial"/>
          <w:szCs w:val="24"/>
          <w:rtl/>
        </w:rPr>
        <w:t xml:space="preserve">הציון הסופי של ההצעות שעברו לשלב האחרון יינתן </w:t>
      </w:r>
      <w:r w:rsidRPr="003E590E">
        <w:rPr>
          <w:rFonts w:ascii="Arial" w:hAnsi="Arial" w:hint="cs"/>
          <w:szCs w:val="24"/>
          <w:rtl/>
        </w:rPr>
        <w:t xml:space="preserve">כסכום של </w:t>
      </w:r>
      <w:r w:rsidRPr="003E590E">
        <w:rPr>
          <w:rFonts w:ascii="Arial" w:hAnsi="Arial"/>
          <w:szCs w:val="24"/>
          <w:rtl/>
        </w:rPr>
        <w:t>הציונים של שני השלבים הראשונים</w:t>
      </w:r>
      <w:r w:rsidRPr="003E590E">
        <w:rPr>
          <w:rFonts w:ascii="Arial" w:hAnsi="Arial" w:hint="cs"/>
          <w:szCs w:val="24"/>
          <w:rtl/>
        </w:rPr>
        <w:t xml:space="preserve"> (ציון איכות-</w:t>
      </w:r>
      <w:r w:rsidRPr="00ED57CA">
        <w:rPr>
          <w:rFonts w:ascii="Arial" w:hAnsi="Arial" w:hint="cs"/>
          <w:szCs w:val="24"/>
          <w:rtl/>
        </w:rPr>
        <w:t xml:space="preserve">עד </w:t>
      </w:r>
      <w:r w:rsidRPr="00ED57CA">
        <w:rPr>
          <w:rFonts w:ascii="Arial" w:hAnsi="Arial"/>
          <w:szCs w:val="24"/>
          <w:rtl/>
        </w:rPr>
        <w:t>70</w:t>
      </w:r>
      <w:r w:rsidRPr="00ED57CA">
        <w:rPr>
          <w:rFonts w:ascii="Arial" w:hAnsi="Arial" w:hint="cs"/>
          <w:szCs w:val="24"/>
          <w:rtl/>
        </w:rPr>
        <w:t xml:space="preserve">%+ ציון מחיר-עד </w:t>
      </w:r>
      <w:r w:rsidRPr="00ED57CA">
        <w:rPr>
          <w:rFonts w:ascii="Arial" w:hAnsi="Arial"/>
          <w:szCs w:val="24"/>
          <w:rtl/>
        </w:rPr>
        <w:t>30</w:t>
      </w:r>
      <w:r w:rsidRPr="00ED57CA">
        <w:rPr>
          <w:rFonts w:ascii="Arial" w:hAnsi="Arial" w:hint="cs"/>
          <w:szCs w:val="24"/>
          <w:rtl/>
        </w:rPr>
        <w:t>%).</w:t>
      </w:r>
    </w:p>
    <w:p w14:paraId="67F336BC" w14:textId="77777777" w:rsidR="008B5DF7" w:rsidRDefault="008B5DF7" w:rsidP="008B5DF7">
      <w:pPr>
        <w:spacing w:line="360" w:lineRule="auto"/>
        <w:jc w:val="both"/>
        <w:rPr>
          <w:rFonts w:ascii="Arial" w:hAnsi="Arial"/>
          <w:szCs w:val="24"/>
          <w:rtl/>
        </w:rPr>
      </w:pPr>
    </w:p>
    <w:p w14:paraId="7887A5A2" w14:textId="77777777" w:rsidR="008B5DF7" w:rsidRDefault="008B5DF7" w:rsidP="008B5DF7">
      <w:pPr>
        <w:pStyle w:val="af2"/>
        <w:numPr>
          <w:ilvl w:val="0"/>
          <w:numId w:val="42"/>
        </w:numPr>
        <w:spacing w:line="360" w:lineRule="auto"/>
        <w:jc w:val="both"/>
        <w:rPr>
          <w:b/>
          <w:bCs/>
          <w:sz w:val="32"/>
          <w:szCs w:val="32"/>
          <w:u w:val="single"/>
        </w:rPr>
      </w:pPr>
      <w:r>
        <w:rPr>
          <w:rFonts w:hint="cs"/>
          <w:b/>
          <w:bCs/>
          <w:sz w:val="32"/>
          <w:szCs w:val="32"/>
          <w:u w:val="single"/>
          <w:rtl/>
        </w:rPr>
        <w:t>כללי</w:t>
      </w:r>
    </w:p>
    <w:p w14:paraId="06EA21CE" w14:textId="77777777" w:rsidR="008B5DF7" w:rsidRDefault="008B5DF7" w:rsidP="008B5DF7">
      <w:pPr>
        <w:numPr>
          <w:ilvl w:val="0"/>
          <w:numId w:val="30"/>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5F1F8951" w14:textId="77777777" w:rsidR="008B5DF7" w:rsidRDefault="008B5DF7" w:rsidP="008B5DF7">
      <w:pPr>
        <w:numPr>
          <w:ilvl w:val="0"/>
          <w:numId w:val="30"/>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57E3CC14" w14:textId="77777777" w:rsidR="008B5DF7" w:rsidRDefault="008B5DF7" w:rsidP="008B5DF7">
      <w:pPr>
        <w:numPr>
          <w:ilvl w:val="0"/>
          <w:numId w:val="30"/>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59190B6F" w14:textId="77777777" w:rsidR="008B5DF7" w:rsidRPr="00C90766" w:rsidRDefault="008B5DF7" w:rsidP="008B5DF7">
      <w:pPr>
        <w:numPr>
          <w:ilvl w:val="0"/>
          <w:numId w:val="30"/>
        </w:numPr>
        <w:tabs>
          <w:tab w:val="clear" w:pos="1003"/>
          <w:tab w:val="num" w:pos="318"/>
        </w:tabs>
        <w:spacing w:line="360" w:lineRule="auto"/>
        <w:ind w:left="318"/>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30D877F1" w14:textId="77777777" w:rsidR="008B5DF7" w:rsidRDefault="008B5DF7" w:rsidP="008B5DF7">
      <w:pPr>
        <w:numPr>
          <w:ilvl w:val="0"/>
          <w:numId w:val="30"/>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7B7E317D" w14:textId="77777777" w:rsidR="008B5DF7" w:rsidRDefault="008B5DF7" w:rsidP="008B5DF7">
      <w:pPr>
        <w:numPr>
          <w:ilvl w:val="0"/>
          <w:numId w:val="30"/>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333D798E" w14:textId="77777777" w:rsidR="008B5DF7" w:rsidRDefault="008B5DF7" w:rsidP="008B5DF7">
      <w:pPr>
        <w:numPr>
          <w:ilvl w:val="0"/>
          <w:numId w:val="30"/>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586CFADA" w14:textId="77777777" w:rsidR="008B5DF7" w:rsidRDefault="008B5DF7" w:rsidP="008B5DF7">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7E054DC" w14:textId="77777777" w:rsidR="008B5DF7" w:rsidRDefault="008B5DF7" w:rsidP="008B5DF7">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242469B2" w14:textId="77777777" w:rsidR="008B5DF7" w:rsidRDefault="008B5DF7" w:rsidP="008B5DF7">
      <w:pPr>
        <w:numPr>
          <w:ilvl w:val="0"/>
          <w:numId w:val="30"/>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23F7891D" w14:textId="77777777" w:rsidR="008B5DF7" w:rsidRDefault="008B5DF7" w:rsidP="008B5DF7">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w:t>
      </w:r>
      <w:r>
        <w:rPr>
          <w:rFonts w:ascii="Arial" w:hAnsi="Arial"/>
          <w:szCs w:val="24"/>
          <w:rtl/>
        </w:rPr>
        <w:t>ם חתימת הסכם פורמלי על ידי מורש</w:t>
      </w:r>
      <w:r>
        <w:rPr>
          <w:rFonts w:ascii="Arial" w:hAnsi="Arial" w:hint="cs"/>
          <w:szCs w:val="24"/>
          <w:rtl/>
        </w:rPr>
        <w:t>ה</w:t>
      </w:r>
      <w:r w:rsidRPr="00C10AB3">
        <w:rPr>
          <w:rFonts w:ascii="Arial" w:hAnsi="Arial"/>
          <w:szCs w:val="24"/>
          <w:rtl/>
        </w:rPr>
        <w:t xml:space="preserve"> חתימה מטעם ה</w:t>
      </w:r>
      <w:r w:rsidRPr="00C10AB3">
        <w:rPr>
          <w:rFonts w:ascii="Arial" w:hAnsi="Arial" w:hint="cs"/>
          <w:szCs w:val="24"/>
          <w:rtl/>
        </w:rPr>
        <w:t>משרד</w:t>
      </w:r>
      <w:r w:rsidRPr="00C10AB3">
        <w:rPr>
          <w:rFonts w:ascii="Arial" w:hAnsi="Arial"/>
          <w:szCs w:val="24"/>
          <w:rtl/>
        </w:rPr>
        <w:t>.</w:t>
      </w:r>
    </w:p>
    <w:p w14:paraId="6A53E0E5" w14:textId="77777777" w:rsidR="008B5DF7" w:rsidRDefault="008B5DF7" w:rsidP="008B5DF7">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 xml:space="preserve">חתימת </w:t>
      </w:r>
      <w:r>
        <w:rPr>
          <w:rFonts w:ascii="Arial" w:hAnsi="Arial" w:hint="cs"/>
          <w:szCs w:val="24"/>
          <w:rtl/>
        </w:rPr>
        <w:t>ההסכם</w:t>
      </w:r>
      <w:r w:rsidRPr="00C10AB3">
        <w:rPr>
          <w:rFonts w:ascii="Arial" w:hAnsi="Arial" w:hint="cs"/>
          <w:szCs w:val="24"/>
          <w:rtl/>
        </w:rPr>
        <w:t xml:space="preserve"> וקיום ההתקשרות מותנים בקיום תקציב מתאים וקבלת האישורים הדרושים. המשרד שומר לעצמו את הזכות לבצע את העבודה בשלבים, בהתאם למגבלות התקציב.</w:t>
      </w:r>
    </w:p>
    <w:p w14:paraId="2EE79659" w14:textId="77777777" w:rsidR="008B5DF7" w:rsidRDefault="008B5DF7" w:rsidP="008B5DF7">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057F900E" w14:textId="77777777" w:rsidR="008B5DF7" w:rsidRPr="00F46D1B" w:rsidRDefault="008B5DF7" w:rsidP="008B5DF7">
      <w:pPr>
        <w:spacing w:line="360" w:lineRule="auto"/>
        <w:jc w:val="both"/>
        <w:rPr>
          <w:b/>
          <w:bCs/>
          <w:sz w:val="32"/>
          <w:szCs w:val="32"/>
          <w:u w:val="single"/>
          <w:rtl/>
        </w:rPr>
      </w:pPr>
    </w:p>
    <w:p w14:paraId="09C613A6" w14:textId="77777777" w:rsidR="008B5DF7" w:rsidRDefault="008B5DF7" w:rsidP="008B5DF7">
      <w:pPr>
        <w:pStyle w:val="af2"/>
        <w:numPr>
          <w:ilvl w:val="0"/>
          <w:numId w:val="42"/>
        </w:numPr>
        <w:spacing w:line="360" w:lineRule="auto"/>
        <w:jc w:val="both"/>
        <w:rPr>
          <w:b/>
          <w:bCs/>
          <w:sz w:val="32"/>
          <w:szCs w:val="32"/>
          <w:u w:val="single"/>
        </w:rPr>
      </w:pPr>
      <w:r>
        <w:rPr>
          <w:rFonts w:hint="cs"/>
          <w:b/>
          <w:bCs/>
          <w:sz w:val="32"/>
          <w:szCs w:val="32"/>
          <w:u w:val="single"/>
          <w:rtl/>
        </w:rPr>
        <w:t>סוג מסחרי</w:t>
      </w:r>
    </w:p>
    <w:p w14:paraId="0EEC8161" w14:textId="77777777" w:rsidR="008B5DF7" w:rsidRPr="00F46D1B" w:rsidRDefault="008B5DF7" w:rsidP="008B5DF7">
      <w:pPr>
        <w:numPr>
          <w:ilvl w:val="0"/>
          <w:numId w:val="54"/>
        </w:numPr>
        <w:spacing w:line="360" w:lineRule="auto"/>
        <w:contextualSpacing/>
        <w:jc w:val="both"/>
        <w:rPr>
          <w:rFonts w:ascii="Arial" w:hAnsi="Arial"/>
          <w:szCs w:val="24"/>
        </w:rPr>
      </w:pPr>
      <w:r w:rsidRPr="00F46D1B">
        <w:rPr>
          <w:rFonts w:ascii="Arial" w:hAnsi="Arial" w:hint="cs"/>
          <w:szCs w:val="24"/>
          <w:rtl/>
        </w:rPr>
        <w:t xml:space="preserve">בהתאם לתקנה 21 (ה) לתקנות חובת המכרזים, התשנ"ג </w:t>
      </w:r>
      <w:r w:rsidRPr="00F46D1B">
        <w:rPr>
          <w:rFonts w:ascii="Arial" w:hAnsi="Arial"/>
          <w:szCs w:val="24"/>
          <w:rtl/>
        </w:rPr>
        <w:t>–</w:t>
      </w:r>
      <w:r w:rsidRPr="00F46D1B">
        <w:rPr>
          <w:rFonts w:ascii="Arial" w:hAnsi="Arial" w:hint="cs"/>
          <w:szCs w:val="24"/>
          <w:rtl/>
        </w:rPr>
        <w:t xml:space="preserve"> 1993, עומדת למציעים</w:t>
      </w:r>
      <w:r w:rsidRPr="00F46D1B">
        <w:rPr>
          <w:rFonts w:ascii="Arial" w:hAnsi="Arial" w:hint="cs"/>
          <w:szCs w:val="24"/>
        </w:rPr>
        <w:t xml:space="preserve"> </w:t>
      </w:r>
      <w:r w:rsidRPr="00F46D1B">
        <w:rPr>
          <w:rFonts w:ascii="Arial" w:hAnsi="Arial" w:hint="cs"/>
          <w:szCs w:val="24"/>
          <w:rtl/>
        </w:rPr>
        <w:t xml:space="preserve">שלא זכו במכרז, הזכות לעיין בהצעה הזוכה. </w:t>
      </w:r>
    </w:p>
    <w:p w14:paraId="222C10F3" w14:textId="77777777" w:rsidR="008B5DF7" w:rsidRPr="00F46D1B" w:rsidRDefault="008B5DF7" w:rsidP="008B5DF7">
      <w:pPr>
        <w:numPr>
          <w:ilvl w:val="0"/>
          <w:numId w:val="54"/>
        </w:numPr>
        <w:spacing w:line="360" w:lineRule="auto"/>
        <w:contextualSpacing/>
        <w:jc w:val="both"/>
        <w:rPr>
          <w:rFonts w:ascii="Arial" w:hAnsi="Arial"/>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0F930249" w14:textId="77777777" w:rsidR="008B5DF7" w:rsidRPr="00F46D1B" w:rsidRDefault="008B5DF7" w:rsidP="008B5DF7">
      <w:pPr>
        <w:numPr>
          <w:ilvl w:val="0"/>
          <w:numId w:val="54"/>
        </w:numPr>
        <w:spacing w:line="360" w:lineRule="auto"/>
        <w:contextualSpacing/>
        <w:jc w:val="both"/>
        <w:rPr>
          <w:rFonts w:ascii="Arial" w:hAnsi="Arial"/>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15CB735A" w14:textId="77777777" w:rsidR="008B5DF7" w:rsidRPr="00F46D1B" w:rsidRDefault="008B5DF7" w:rsidP="008B5DF7">
      <w:pPr>
        <w:numPr>
          <w:ilvl w:val="0"/>
          <w:numId w:val="54"/>
        </w:numPr>
        <w:spacing w:line="360" w:lineRule="auto"/>
        <w:contextualSpacing/>
        <w:jc w:val="both"/>
        <w:rPr>
          <w:rFonts w:ascii="Arial" w:hAnsi="Arial"/>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39150C74" w14:textId="77777777" w:rsidR="008B5DF7" w:rsidRPr="00F46D1B" w:rsidRDefault="008B5DF7" w:rsidP="008B5DF7">
      <w:pPr>
        <w:spacing w:line="360" w:lineRule="auto"/>
        <w:jc w:val="both"/>
        <w:rPr>
          <w:b/>
          <w:bCs/>
          <w:sz w:val="32"/>
          <w:szCs w:val="32"/>
          <w:u w:val="single"/>
          <w:rtl/>
        </w:rPr>
      </w:pPr>
    </w:p>
    <w:p w14:paraId="778B7FED" w14:textId="77777777" w:rsidR="008B5DF7" w:rsidRDefault="008B5DF7" w:rsidP="008B5DF7">
      <w:pPr>
        <w:pStyle w:val="af2"/>
        <w:numPr>
          <w:ilvl w:val="0"/>
          <w:numId w:val="42"/>
        </w:numPr>
        <w:spacing w:line="360" w:lineRule="auto"/>
        <w:jc w:val="both"/>
        <w:rPr>
          <w:b/>
          <w:bCs/>
          <w:sz w:val="32"/>
          <w:szCs w:val="32"/>
          <w:u w:val="single"/>
        </w:rPr>
      </w:pPr>
      <w:r>
        <w:rPr>
          <w:rFonts w:hint="cs"/>
          <w:b/>
          <w:bCs/>
          <w:sz w:val="32"/>
          <w:szCs w:val="32"/>
          <w:u w:val="single"/>
          <w:rtl/>
        </w:rPr>
        <w:t>מציע שהינו עסק בשליטת אישה</w:t>
      </w:r>
    </w:p>
    <w:p w14:paraId="3DB7935F" w14:textId="77777777" w:rsidR="008B5DF7" w:rsidRDefault="008B5DF7" w:rsidP="008B5DF7">
      <w:pPr>
        <w:numPr>
          <w:ilvl w:val="0"/>
          <w:numId w:val="55"/>
        </w:numPr>
        <w:spacing w:line="360" w:lineRule="auto"/>
        <w:contextualSpacing/>
        <w:jc w:val="both"/>
        <w:rPr>
          <w:rFonts w:ascii="Arial" w:hAnsi="Arial"/>
          <w:szCs w:val="24"/>
          <w:rtl/>
        </w:rPr>
      </w:pPr>
      <w:r w:rsidRPr="00126BB0">
        <w:rPr>
          <w:rFonts w:ascii="Arial" w:hAnsi="Arial"/>
          <w:szCs w:val="24"/>
          <w:rtl/>
        </w:rPr>
        <w:t xml:space="preserve">על מציע </w:t>
      </w:r>
      <w:r w:rsidRPr="007E5918">
        <w:rPr>
          <w:rFonts w:ascii="Arial" w:hAnsi="Arial"/>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w:t>
      </w:r>
      <w:r>
        <w:rPr>
          <w:rFonts w:ascii="Arial" w:hAnsi="Arial" w:hint="cs"/>
          <w:szCs w:val="24"/>
          <w:rtl/>
        </w:rPr>
        <w:t xml:space="preserve"> </w:t>
      </w:r>
      <w:r w:rsidRPr="00126BB0">
        <w:rPr>
          <w:rFonts w:ascii="Arial" w:hAnsi="Arial"/>
          <w:szCs w:val="24"/>
          <w:rtl/>
        </w:rPr>
        <w:t>"אישור"; ו"תצהיר" ראה חוק חובת המכרזים, תשנ"ב- 1992).</w:t>
      </w:r>
    </w:p>
    <w:p w14:paraId="469D691F" w14:textId="77777777" w:rsidR="008B5DF7" w:rsidRDefault="008B5DF7" w:rsidP="008B5DF7">
      <w:pPr>
        <w:numPr>
          <w:ilvl w:val="0"/>
          <w:numId w:val="55"/>
        </w:numPr>
        <w:spacing w:line="360" w:lineRule="auto"/>
        <w:contextualSpacing/>
        <w:jc w:val="both"/>
        <w:rPr>
          <w:rFonts w:ascii="Arial" w:hAnsi="Arial"/>
          <w:szCs w:val="24"/>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1FD69A4A" w14:textId="77777777" w:rsidR="008B5DF7" w:rsidRPr="00F46D1B" w:rsidRDefault="008B5DF7" w:rsidP="008B5DF7">
      <w:pPr>
        <w:spacing w:line="360" w:lineRule="auto"/>
        <w:jc w:val="both"/>
        <w:rPr>
          <w:b/>
          <w:bCs/>
          <w:sz w:val="32"/>
          <w:szCs w:val="32"/>
          <w:u w:val="single"/>
        </w:rPr>
      </w:pPr>
    </w:p>
    <w:p w14:paraId="06E9BC10" w14:textId="77777777" w:rsidR="008B5DF7" w:rsidRDefault="008B5DF7" w:rsidP="008B5DF7">
      <w:pPr>
        <w:pStyle w:val="af2"/>
        <w:numPr>
          <w:ilvl w:val="0"/>
          <w:numId w:val="42"/>
        </w:numPr>
        <w:spacing w:line="360" w:lineRule="auto"/>
        <w:jc w:val="both"/>
        <w:rPr>
          <w:b/>
          <w:bCs/>
          <w:sz w:val="32"/>
          <w:szCs w:val="32"/>
          <w:u w:val="single"/>
        </w:rPr>
      </w:pPr>
      <w:r>
        <w:rPr>
          <w:rFonts w:hint="cs"/>
          <w:b/>
          <w:bCs/>
          <w:sz w:val="32"/>
          <w:szCs w:val="32"/>
          <w:u w:val="single"/>
          <w:rtl/>
        </w:rPr>
        <w:t>סמכות שיפוט</w:t>
      </w:r>
    </w:p>
    <w:p w14:paraId="4FE0679C" w14:textId="77777777" w:rsidR="008B5DF7" w:rsidRPr="007E5918" w:rsidRDefault="008B5DF7" w:rsidP="008B5DF7">
      <w:pPr>
        <w:tabs>
          <w:tab w:val="left" w:pos="8617"/>
        </w:tabs>
        <w:spacing w:line="360" w:lineRule="auto"/>
        <w:jc w:val="both"/>
        <w:rPr>
          <w:szCs w:val="24"/>
          <w:rtl/>
        </w:rPr>
      </w:pPr>
      <w:r w:rsidRPr="007E5918">
        <w:rPr>
          <w:rFonts w:hint="cs"/>
          <w:szCs w:val="24"/>
          <w:rtl/>
        </w:rPr>
        <w:t xml:space="preserve">מקום קבלת ההחלטות בעניין המכרז הינו בירושלים, ובהתאם לתקנה 2 לתקנות בתי משפט לעניינים מנהליים (סדרי דין), התשס"א </w:t>
      </w:r>
      <w:r w:rsidRPr="007E5918">
        <w:rPr>
          <w:szCs w:val="24"/>
          <w:rtl/>
        </w:rPr>
        <w:t>–</w:t>
      </w:r>
      <w:r w:rsidRPr="007E5918">
        <w:rPr>
          <w:rFonts w:hint="cs"/>
          <w:szCs w:val="24"/>
          <w:rtl/>
        </w:rPr>
        <w:t xml:space="preserve"> 2000, עתירה בקשר למכרז זה תוגש אך ורק ל</w:t>
      </w:r>
      <w:r w:rsidRPr="007E5918">
        <w:rPr>
          <w:szCs w:val="24"/>
          <w:rtl/>
        </w:rPr>
        <w:t>בת</w:t>
      </w:r>
      <w:r w:rsidRPr="007E5918">
        <w:rPr>
          <w:rFonts w:hint="cs"/>
          <w:szCs w:val="24"/>
          <w:rtl/>
        </w:rPr>
        <w:t>י</w:t>
      </w:r>
      <w:r w:rsidRPr="007E5918">
        <w:rPr>
          <w:szCs w:val="24"/>
          <w:rtl/>
        </w:rPr>
        <w:t xml:space="preserve"> המשפט המוסמכים בירושלים</w:t>
      </w:r>
      <w:r w:rsidRPr="007E5918">
        <w:rPr>
          <w:rFonts w:hint="cs"/>
          <w:szCs w:val="24"/>
          <w:rtl/>
        </w:rPr>
        <w:t>.</w:t>
      </w:r>
      <w:r w:rsidRPr="007E5918">
        <w:rPr>
          <w:szCs w:val="24"/>
          <w:rtl/>
        </w:rPr>
        <w:t xml:space="preserve"> </w:t>
      </w:r>
    </w:p>
    <w:p w14:paraId="6EF3B58B" w14:textId="77777777" w:rsidR="008B5DF7" w:rsidRPr="007E5918" w:rsidRDefault="008B5DF7" w:rsidP="008B5DF7">
      <w:pPr>
        <w:spacing w:line="360" w:lineRule="auto"/>
        <w:jc w:val="both"/>
        <w:rPr>
          <w:b/>
          <w:bCs/>
          <w:sz w:val="32"/>
          <w:szCs w:val="32"/>
          <w:u w:val="single"/>
        </w:rPr>
      </w:pPr>
    </w:p>
    <w:p w14:paraId="16888897" w14:textId="77777777" w:rsidR="008B5DF7" w:rsidRDefault="008B5DF7" w:rsidP="008B5DF7">
      <w:pPr>
        <w:pStyle w:val="af2"/>
        <w:numPr>
          <w:ilvl w:val="0"/>
          <w:numId w:val="42"/>
        </w:numPr>
        <w:spacing w:line="360" w:lineRule="auto"/>
        <w:jc w:val="both"/>
        <w:rPr>
          <w:b/>
          <w:bCs/>
          <w:sz w:val="32"/>
          <w:szCs w:val="32"/>
          <w:u w:val="single"/>
        </w:rPr>
      </w:pPr>
      <w:r>
        <w:rPr>
          <w:rFonts w:hint="cs"/>
          <w:b/>
          <w:bCs/>
          <w:sz w:val="32"/>
          <w:szCs w:val="32"/>
          <w:u w:val="single"/>
          <w:rtl/>
        </w:rPr>
        <w:t>הליך הבהרות</w:t>
      </w:r>
    </w:p>
    <w:p w14:paraId="0EECBC56" w14:textId="18ED7274" w:rsidR="008B5DF7" w:rsidRPr="00B52738" w:rsidRDefault="008B5DF7" w:rsidP="005F7915">
      <w:pPr>
        <w:tabs>
          <w:tab w:val="left" w:pos="8617"/>
        </w:tabs>
        <w:spacing w:line="360" w:lineRule="auto"/>
        <w:jc w:val="both"/>
        <w:rPr>
          <w:szCs w:val="24"/>
          <w:rtl/>
        </w:rPr>
      </w:pPr>
      <w:r w:rsidRPr="00B52738">
        <w:rPr>
          <w:rFonts w:hint="cs"/>
          <w:szCs w:val="24"/>
          <w:rtl/>
        </w:rPr>
        <w:t xml:space="preserve">המועד האחרון להפניה של שאלות והבהרות הינו </w:t>
      </w:r>
      <w:r w:rsidR="005F7915" w:rsidRPr="005F7915">
        <w:rPr>
          <w:rFonts w:hint="cs"/>
          <w:b/>
          <w:bCs/>
          <w:szCs w:val="24"/>
          <w:highlight w:val="yellow"/>
          <w:rtl/>
        </w:rPr>
        <w:t>ב</w:t>
      </w:r>
      <w:r w:rsidRPr="005F7915">
        <w:rPr>
          <w:rFonts w:hint="cs"/>
          <w:b/>
          <w:bCs/>
          <w:szCs w:val="24"/>
          <w:highlight w:val="yellow"/>
          <w:rtl/>
        </w:rPr>
        <w:t xml:space="preserve">תאריך </w:t>
      </w:r>
      <w:r w:rsidR="005F7915" w:rsidRPr="005F7915">
        <w:rPr>
          <w:rFonts w:hint="cs"/>
          <w:b/>
          <w:bCs/>
          <w:szCs w:val="24"/>
          <w:highlight w:val="yellow"/>
          <w:rtl/>
        </w:rPr>
        <w:t>16.11.15</w:t>
      </w:r>
      <w:r w:rsidRPr="005F7915">
        <w:rPr>
          <w:rFonts w:hint="cs"/>
          <w:b/>
          <w:bCs/>
          <w:szCs w:val="24"/>
          <w:highlight w:val="yellow"/>
          <w:rtl/>
        </w:rPr>
        <w:t xml:space="preserve"> שעה </w:t>
      </w:r>
      <w:r w:rsidR="005F7915" w:rsidRPr="005F7915">
        <w:rPr>
          <w:rFonts w:hint="cs"/>
          <w:b/>
          <w:bCs/>
          <w:szCs w:val="24"/>
          <w:highlight w:val="yellow"/>
          <w:rtl/>
        </w:rPr>
        <w:t>14:00</w:t>
      </w:r>
      <w:r w:rsidRPr="005F7915">
        <w:rPr>
          <w:rFonts w:hint="cs"/>
          <w:b/>
          <w:bCs/>
          <w:szCs w:val="24"/>
          <w:rtl/>
        </w:rPr>
        <w:t xml:space="preserve"> </w:t>
      </w:r>
      <w:r w:rsidRPr="00B52738">
        <w:rPr>
          <w:rFonts w:hint="cs"/>
          <w:szCs w:val="24"/>
          <w:rtl/>
        </w:rPr>
        <w:t>לגב' אילנה טמסוט בדואר אלקטרוני שכתובתו:</w:t>
      </w:r>
      <w:hyperlink r:id="rId16"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2B01DA8D" w14:textId="77777777" w:rsidR="008B5DF7" w:rsidRPr="00B52738" w:rsidRDefault="008B5DF7" w:rsidP="008B5DF7">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tblStyle w:val="af4"/>
        <w:bidiVisual/>
        <w:tblW w:w="0" w:type="auto"/>
        <w:tblInd w:w="277" w:type="dxa"/>
        <w:tblLook w:val="04A0" w:firstRow="1" w:lastRow="0" w:firstColumn="1" w:lastColumn="0" w:noHBand="0" w:noVBand="1"/>
      </w:tblPr>
      <w:tblGrid>
        <w:gridCol w:w="4310"/>
        <w:gridCol w:w="4587"/>
      </w:tblGrid>
      <w:tr w:rsidR="008B5DF7" w:rsidRPr="00B52738" w14:paraId="3C804318" w14:textId="77777777" w:rsidTr="00B354BF">
        <w:tc>
          <w:tcPr>
            <w:tcW w:w="4310" w:type="dxa"/>
          </w:tcPr>
          <w:p w14:paraId="012A2C9E" w14:textId="77777777" w:rsidR="008B5DF7" w:rsidRPr="00B52738" w:rsidRDefault="008B5DF7" w:rsidP="00B354BF">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49FE5143" w14:textId="77777777" w:rsidR="008B5DF7" w:rsidRPr="00B52738" w:rsidRDefault="008B5DF7" w:rsidP="00B354BF">
            <w:pPr>
              <w:tabs>
                <w:tab w:val="left" w:pos="8617"/>
              </w:tabs>
              <w:spacing w:line="360" w:lineRule="auto"/>
              <w:jc w:val="both"/>
              <w:rPr>
                <w:szCs w:val="24"/>
                <w:rtl/>
              </w:rPr>
            </w:pPr>
            <w:r w:rsidRPr="00B52738">
              <w:rPr>
                <w:rFonts w:hint="cs"/>
                <w:szCs w:val="24"/>
                <w:rtl/>
              </w:rPr>
              <w:t>פירוט השאלה / בקשת הבהרה</w:t>
            </w:r>
          </w:p>
        </w:tc>
      </w:tr>
      <w:tr w:rsidR="008B5DF7" w:rsidRPr="00B52738" w14:paraId="510F24A6" w14:textId="77777777" w:rsidTr="00B354BF">
        <w:tc>
          <w:tcPr>
            <w:tcW w:w="4310" w:type="dxa"/>
          </w:tcPr>
          <w:p w14:paraId="1F9AC72A" w14:textId="77777777" w:rsidR="008B5DF7" w:rsidRPr="00B52738" w:rsidRDefault="008B5DF7" w:rsidP="00B354BF">
            <w:pPr>
              <w:tabs>
                <w:tab w:val="left" w:pos="8617"/>
              </w:tabs>
              <w:spacing w:line="360" w:lineRule="auto"/>
              <w:jc w:val="both"/>
              <w:rPr>
                <w:szCs w:val="24"/>
                <w:rtl/>
              </w:rPr>
            </w:pPr>
          </w:p>
        </w:tc>
        <w:tc>
          <w:tcPr>
            <w:tcW w:w="4587" w:type="dxa"/>
          </w:tcPr>
          <w:p w14:paraId="0FD748C3" w14:textId="77777777" w:rsidR="008B5DF7" w:rsidRPr="00B52738" w:rsidRDefault="008B5DF7" w:rsidP="00B354BF">
            <w:pPr>
              <w:tabs>
                <w:tab w:val="left" w:pos="8617"/>
              </w:tabs>
              <w:spacing w:line="360" w:lineRule="auto"/>
              <w:jc w:val="both"/>
              <w:rPr>
                <w:szCs w:val="24"/>
                <w:rtl/>
              </w:rPr>
            </w:pPr>
          </w:p>
        </w:tc>
      </w:tr>
    </w:tbl>
    <w:p w14:paraId="4CFDDCE7" w14:textId="77777777" w:rsidR="008B5DF7" w:rsidRPr="00B52738" w:rsidRDefault="008B5DF7" w:rsidP="008B5DF7">
      <w:pPr>
        <w:tabs>
          <w:tab w:val="left" w:pos="8617"/>
        </w:tabs>
        <w:spacing w:line="360" w:lineRule="auto"/>
        <w:jc w:val="both"/>
        <w:rPr>
          <w:szCs w:val="24"/>
        </w:rPr>
      </w:pPr>
    </w:p>
    <w:p w14:paraId="421079A3" w14:textId="77777777" w:rsidR="008B5DF7" w:rsidRPr="00B52738" w:rsidRDefault="008B5DF7" w:rsidP="008B5DF7">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0D173564" w14:textId="689A53DC" w:rsidR="008B5DF7" w:rsidRPr="00B52738" w:rsidRDefault="005F7915" w:rsidP="008B5DF7">
      <w:pPr>
        <w:tabs>
          <w:tab w:val="left" w:pos="8617"/>
        </w:tabs>
        <w:spacing w:line="360" w:lineRule="auto"/>
        <w:jc w:val="both"/>
        <w:rPr>
          <w:szCs w:val="24"/>
          <w:rtl/>
        </w:rPr>
      </w:pPr>
      <w:r w:rsidRPr="005F7915">
        <w:rPr>
          <w:rFonts w:hint="cs"/>
          <w:b/>
          <w:bCs/>
          <w:szCs w:val="24"/>
          <w:highlight w:val="yellow"/>
          <w:rtl/>
        </w:rPr>
        <w:t>24.11.15</w:t>
      </w:r>
      <w:r w:rsidR="008B5DF7" w:rsidRPr="005F7915">
        <w:rPr>
          <w:rFonts w:hint="cs"/>
          <w:b/>
          <w:bCs/>
          <w:szCs w:val="24"/>
          <w:rtl/>
        </w:rPr>
        <w:t xml:space="preserve"> </w:t>
      </w:r>
      <w:r w:rsidR="008B5DF7" w:rsidRPr="00B52738">
        <w:rPr>
          <w:rFonts w:hint="cs"/>
          <w:szCs w:val="24"/>
          <w:rtl/>
        </w:rPr>
        <w:t>והן יהוו חלק בלתי נפרד ממסמכי המכרז ויחייבו את כל המציעים.</w:t>
      </w:r>
    </w:p>
    <w:p w14:paraId="4E67E244" w14:textId="77777777" w:rsidR="008B5DF7" w:rsidRPr="00B52738" w:rsidRDefault="008B5DF7" w:rsidP="008B5DF7">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0260399A" w14:textId="77777777" w:rsidR="008B5DF7" w:rsidRDefault="008B5DF7" w:rsidP="008B5DF7">
      <w:pPr>
        <w:spacing w:line="360" w:lineRule="auto"/>
        <w:jc w:val="both"/>
        <w:rPr>
          <w:rFonts w:ascii="Arial" w:hAnsi="Arial"/>
          <w:szCs w:val="24"/>
          <w:rtl/>
        </w:rPr>
      </w:pPr>
    </w:p>
    <w:p w14:paraId="408E75D4" w14:textId="77777777" w:rsidR="008B5DF7" w:rsidRDefault="008B5DF7" w:rsidP="008B5DF7">
      <w:pPr>
        <w:spacing w:line="360" w:lineRule="auto"/>
        <w:jc w:val="both"/>
        <w:rPr>
          <w:rFonts w:ascii="Arial" w:hAnsi="Arial"/>
          <w:szCs w:val="24"/>
          <w:rtl/>
        </w:rPr>
      </w:pPr>
    </w:p>
    <w:p w14:paraId="344B184A" w14:textId="77777777" w:rsidR="008B5DF7" w:rsidRPr="006C06CA" w:rsidRDefault="008B5DF7" w:rsidP="008B5DF7">
      <w:pPr>
        <w:tabs>
          <w:tab w:val="left" w:pos="6185"/>
          <w:tab w:val="left" w:pos="6752"/>
        </w:tabs>
        <w:spacing w:line="360" w:lineRule="auto"/>
        <w:rPr>
          <w:rFonts w:ascii="Arial" w:hAnsi="Arial"/>
          <w:b/>
          <w:bCs/>
          <w:szCs w:val="24"/>
          <w:rtl/>
        </w:rPr>
      </w:pPr>
      <w:r>
        <w:rPr>
          <w:rFonts w:ascii="Arial" w:hAnsi="Arial" w:hint="cs"/>
          <w:szCs w:val="24"/>
          <w:rtl/>
        </w:rPr>
        <w:t xml:space="preserve">                                                                                                       </w:t>
      </w:r>
      <w:r w:rsidRPr="006C06CA">
        <w:rPr>
          <w:rFonts w:ascii="Arial" w:hAnsi="Arial" w:hint="cs"/>
          <w:b/>
          <w:bCs/>
          <w:szCs w:val="24"/>
          <w:rtl/>
        </w:rPr>
        <w:t xml:space="preserve"> </w:t>
      </w:r>
      <w:r w:rsidRPr="006C06CA">
        <w:rPr>
          <w:rFonts w:ascii="Arial" w:hAnsi="Arial"/>
          <w:b/>
          <w:bCs/>
          <w:szCs w:val="24"/>
          <w:rtl/>
        </w:rPr>
        <w:t>ב בר כ ה,</w:t>
      </w:r>
    </w:p>
    <w:p w14:paraId="3FEFAA4C" w14:textId="77777777" w:rsidR="008B5DF7" w:rsidRPr="00C10AB3" w:rsidRDefault="008B5DF7" w:rsidP="008B5DF7">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6864F029" w14:textId="77777777" w:rsidR="008B5DF7" w:rsidRDefault="008B5DF7" w:rsidP="008B5DF7">
      <w:pPr>
        <w:bidi w:val="0"/>
        <w:rPr>
          <w:rFonts w:ascii="Arial" w:hAnsi="Arial"/>
          <w:b/>
          <w:bCs/>
          <w:szCs w:val="24"/>
          <w:u w:val="single"/>
          <w:rtl/>
        </w:rPr>
      </w:pPr>
    </w:p>
    <w:p w14:paraId="035E4AD6" w14:textId="77777777" w:rsidR="008B5DF7" w:rsidRPr="0060545D" w:rsidRDefault="008B5DF7" w:rsidP="008B5DF7">
      <w:pPr>
        <w:pStyle w:val="20"/>
        <w:pageBreakBefore/>
        <w:spacing w:after="240"/>
        <w:jc w:val="right"/>
        <w:rPr>
          <w:rFonts w:ascii="Times New Roman Bold" w:hAnsi="Times New Roman Bold"/>
          <w:sz w:val="32"/>
          <w:szCs w:val="32"/>
          <w:rtl/>
        </w:rPr>
      </w:pPr>
      <w:bookmarkStart w:id="1" w:name="_Toc285980546"/>
      <w:bookmarkStart w:id="2" w:name="_Toc288647182"/>
      <w:bookmarkStart w:id="3" w:name="_Toc324232052"/>
      <w:r w:rsidRPr="0060545D">
        <w:rPr>
          <w:rFonts w:ascii="Times New Roman Bold" w:hAnsi="Times New Roman Bold" w:hint="cs"/>
          <w:sz w:val="32"/>
          <w:szCs w:val="32"/>
          <w:rtl/>
        </w:rPr>
        <w:t xml:space="preserve">נספח א' </w:t>
      </w:r>
    </w:p>
    <w:p w14:paraId="5369A378" w14:textId="77777777" w:rsidR="008B5DF7" w:rsidRPr="0060545D" w:rsidRDefault="008B5DF7" w:rsidP="008B5DF7">
      <w:pPr>
        <w:pStyle w:val="20"/>
        <w:spacing w:after="240"/>
        <w:jc w:val="center"/>
        <w:rPr>
          <w:rFonts w:ascii="Times New Roman Bold" w:hAnsi="Times New Roman Bold"/>
          <w:sz w:val="32"/>
          <w:szCs w:val="32"/>
          <w:u w:val="single"/>
          <w:rtl/>
        </w:rPr>
      </w:pPr>
      <w:r w:rsidRPr="0060545D">
        <w:rPr>
          <w:rFonts w:ascii="Times New Roman Bold" w:hAnsi="Times New Roman Bold" w:hint="cs"/>
          <w:sz w:val="32"/>
          <w:szCs w:val="32"/>
          <w:u w:val="single"/>
          <w:rtl/>
        </w:rPr>
        <w:t>פרטי המציע</w:t>
      </w:r>
      <w:bookmarkEnd w:id="1"/>
      <w:bookmarkEnd w:id="2"/>
      <w:bookmarkEnd w:id="3"/>
    </w:p>
    <w:p w14:paraId="16B1277C" w14:textId="77777777" w:rsidR="008B5DF7" w:rsidRDefault="008B5DF7" w:rsidP="008B5DF7">
      <w:pPr>
        <w:pStyle w:val="HNormal0"/>
        <w:rPr>
          <w:b/>
          <w:bCs/>
          <w:color w:val="000000"/>
          <w:u w:val="single"/>
          <w:rtl/>
          <w:lang w:eastAsia="en-US"/>
        </w:rPr>
      </w:pPr>
      <w:r>
        <w:rPr>
          <w:rFonts w:hint="cs"/>
          <w:b/>
          <w:bCs/>
          <w:color w:val="000000"/>
          <w:u w:val="single"/>
          <w:rtl/>
          <w:lang w:eastAsia="en-US"/>
        </w:rPr>
        <w:t>פרטי המציע</w:t>
      </w:r>
    </w:p>
    <w:p w14:paraId="25448150" w14:textId="77777777" w:rsidR="008B5DF7" w:rsidRDefault="008B5DF7" w:rsidP="008B5DF7">
      <w:pPr>
        <w:pStyle w:val="HNormal0"/>
        <w:numPr>
          <w:ilvl w:val="0"/>
          <w:numId w:val="41"/>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5021958E" w14:textId="77777777" w:rsidR="008B5DF7" w:rsidRDefault="008B5DF7" w:rsidP="008B5DF7">
      <w:pPr>
        <w:pStyle w:val="HNormal0"/>
        <w:numPr>
          <w:ilvl w:val="0"/>
          <w:numId w:val="41"/>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33734AF8" w14:textId="77777777" w:rsidR="008B5DF7" w:rsidRDefault="008B5DF7" w:rsidP="008B5DF7">
      <w:pPr>
        <w:pStyle w:val="HNormal0"/>
        <w:numPr>
          <w:ilvl w:val="0"/>
          <w:numId w:val="41"/>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690FD286" w14:textId="77777777" w:rsidR="008B5DF7" w:rsidRDefault="008B5DF7" w:rsidP="008B5DF7">
      <w:pPr>
        <w:pStyle w:val="HNormal0"/>
        <w:numPr>
          <w:ilvl w:val="0"/>
          <w:numId w:val="41"/>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1F0C54FE" w14:textId="77777777" w:rsidR="008B5DF7" w:rsidRDefault="008B5DF7" w:rsidP="008B5DF7">
      <w:pPr>
        <w:pStyle w:val="HNormal0"/>
        <w:numPr>
          <w:ilvl w:val="0"/>
          <w:numId w:val="41"/>
        </w:numPr>
        <w:tabs>
          <w:tab w:val="left" w:leader="underscore" w:pos="8309"/>
        </w:tabs>
        <w:rPr>
          <w:color w:val="000000"/>
          <w:lang w:eastAsia="en-US"/>
        </w:rPr>
      </w:pPr>
      <w:r>
        <w:rPr>
          <w:rFonts w:hint="cs"/>
          <w:color w:val="000000"/>
          <w:rtl/>
          <w:lang w:eastAsia="en-US"/>
        </w:rPr>
        <w:t>שמות הבעלים (במקרה של חברה או שותפות):</w:t>
      </w:r>
    </w:p>
    <w:p w14:paraId="372566D8" w14:textId="77777777" w:rsidR="008B5DF7" w:rsidRDefault="008B5DF7" w:rsidP="008B5DF7">
      <w:pPr>
        <w:pStyle w:val="HNormal0"/>
        <w:tabs>
          <w:tab w:val="left" w:leader="underscore" w:pos="8309"/>
        </w:tabs>
        <w:ind w:left="576"/>
        <w:rPr>
          <w:color w:val="000000"/>
          <w:lang w:eastAsia="en-US"/>
        </w:rPr>
      </w:pPr>
      <w:r>
        <w:rPr>
          <w:rFonts w:hint="cs"/>
          <w:color w:val="000000"/>
          <w:rtl/>
          <w:lang w:eastAsia="en-US"/>
        </w:rPr>
        <w:tab/>
      </w:r>
    </w:p>
    <w:p w14:paraId="30E74CC1" w14:textId="77777777" w:rsidR="008B5DF7" w:rsidRDefault="008B5DF7" w:rsidP="008B5DF7">
      <w:pPr>
        <w:pStyle w:val="HNormal0"/>
        <w:tabs>
          <w:tab w:val="left" w:leader="underscore" w:pos="8309"/>
        </w:tabs>
        <w:ind w:left="576"/>
        <w:rPr>
          <w:color w:val="000000"/>
          <w:rtl/>
          <w:lang w:eastAsia="en-US"/>
        </w:rPr>
      </w:pPr>
      <w:r>
        <w:rPr>
          <w:rFonts w:hint="cs"/>
          <w:color w:val="000000"/>
          <w:rtl/>
          <w:lang w:eastAsia="en-US"/>
        </w:rPr>
        <w:tab/>
      </w:r>
    </w:p>
    <w:p w14:paraId="34784B40" w14:textId="77777777" w:rsidR="008B5DF7" w:rsidRDefault="008B5DF7" w:rsidP="008B5DF7">
      <w:pPr>
        <w:pStyle w:val="HNormal0"/>
        <w:tabs>
          <w:tab w:val="left" w:leader="underscore" w:pos="8309"/>
        </w:tabs>
        <w:ind w:left="576"/>
        <w:rPr>
          <w:color w:val="000000"/>
          <w:rtl/>
          <w:lang w:eastAsia="en-US"/>
        </w:rPr>
      </w:pPr>
      <w:r>
        <w:rPr>
          <w:rFonts w:hint="cs"/>
          <w:color w:val="000000"/>
          <w:rtl/>
          <w:lang w:eastAsia="en-US"/>
        </w:rPr>
        <w:tab/>
      </w:r>
    </w:p>
    <w:p w14:paraId="05EBA681" w14:textId="77777777" w:rsidR="008B5DF7" w:rsidRDefault="008B5DF7" w:rsidP="008B5DF7">
      <w:pPr>
        <w:pStyle w:val="HNormal0"/>
        <w:numPr>
          <w:ilvl w:val="0"/>
          <w:numId w:val="41"/>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3C5F4495" w14:textId="77777777" w:rsidR="008B5DF7" w:rsidRDefault="008B5DF7" w:rsidP="008B5DF7">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2DD6D7EE" w14:textId="77777777" w:rsidR="008B5DF7" w:rsidRDefault="008B5DF7" w:rsidP="008B5DF7">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26268A19" w14:textId="77777777" w:rsidR="008B5DF7" w:rsidRDefault="008B5DF7" w:rsidP="008B5DF7">
      <w:pPr>
        <w:pStyle w:val="HNormal0"/>
        <w:numPr>
          <w:ilvl w:val="0"/>
          <w:numId w:val="41"/>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2F8CA33F" w14:textId="77777777" w:rsidR="008B5DF7" w:rsidRDefault="008B5DF7" w:rsidP="008B5DF7">
      <w:pPr>
        <w:pStyle w:val="HNormal0"/>
        <w:numPr>
          <w:ilvl w:val="0"/>
          <w:numId w:val="41"/>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415F6A46" w14:textId="77777777" w:rsidR="008B5DF7" w:rsidRDefault="008B5DF7" w:rsidP="008B5DF7">
      <w:pPr>
        <w:pStyle w:val="HNormal0"/>
        <w:numPr>
          <w:ilvl w:val="0"/>
          <w:numId w:val="41"/>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047CD6BA" w14:textId="77777777" w:rsidR="008B5DF7" w:rsidRDefault="008B5DF7" w:rsidP="008B5DF7">
      <w:pPr>
        <w:pStyle w:val="HNormal0"/>
        <w:numPr>
          <w:ilvl w:val="0"/>
          <w:numId w:val="41"/>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44464223" w14:textId="77777777" w:rsidR="008B5DF7" w:rsidRDefault="008B5DF7" w:rsidP="008B5DF7">
      <w:pPr>
        <w:pStyle w:val="HNormal0"/>
        <w:numPr>
          <w:ilvl w:val="0"/>
          <w:numId w:val="41"/>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566404C4" w14:textId="77777777" w:rsidR="008B5DF7" w:rsidRDefault="008B5DF7" w:rsidP="008B5DF7">
      <w:pPr>
        <w:pStyle w:val="HNormal0"/>
        <w:numPr>
          <w:ilvl w:val="0"/>
          <w:numId w:val="41"/>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5617BB0D" w14:textId="77777777" w:rsidR="008B5DF7" w:rsidRDefault="008B5DF7" w:rsidP="008B5DF7">
      <w:pPr>
        <w:pStyle w:val="HNormal0"/>
        <w:numPr>
          <w:ilvl w:val="0"/>
          <w:numId w:val="41"/>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676FD87B" w14:textId="77777777" w:rsidR="008B5DF7" w:rsidRDefault="008B5DF7" w:rsidP="008B5DF7">
      <w:pPr>
        <w:pStyle w:val="HNormal0"/>
        <w:tabs>
          <w:tab w:val="left" w:leader="underscore" w:pos="8309"/>
        </w:tabs>
        <w:rPr>
          <w:color w:val="000000"/>
          <w:rtl/>
          <w:lang w:eastAsia="en-US"/>
        </w:rPr>
      </w:pPr>
    </w:p>
    <w:p w14:paraId="48D0E310" w14:textId="77777777" w:rsidR="008B5DF7" w:rsidRDefault="008B5DF7" w:rsidP="008B5DF7">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8B5DF7" w:rsidRPr="00196EC0" w14:paraId="639B3B47" w14:textId="77777777" w:rsidTr="00B354BF">
        <w:tc>
          <w:tcPr>
            <w:tcW w:w="1927" w:type="dxa"/>
          </w:tcPr>
          <w:p w14:paraId="10A3CABC" w14:textId="77777777" w:rsidR="008B5DF7" w:rsidRPr="00196EC0" w:rsidRDefault="008B5DF7" w:rsidP="00B354BF">
            <w:pPr>
              <w:spacing w:line="360" w:lineRule="auto"/>
              <w:jc w:val="both"/>
            </w:pPr>
          </w:p>
        </w:tc>
        <w:tc>
          <w:tcPr>
            <w:tcW w:w="3470" w:type="dxa"/>
          </w:tcPr>
          <w:p w14:paraId="76A553AD" w14:textId="77777777" w:rsidR="008B5DF7" w:rsidRPr="00196EC0" w:rsidRDefault="008B5DF7" w:rsidP="00B354BF">
            <w:pPr>
              <w:spacing w:line="360" w:lineRule="auto"/>
              <w:jc w:val="both"/>
            </w:pPr>
          </w:p>
        </w:tc>
        <w:tc>
          <w:tcPr>
            <w:tcW w:w="3125" w:type="dxa"/>
          </w:tcPr>
          <w:p w14:paraId="3F881BB1" w14:textId="77777777" w:rsidR="008B5DF7" w:rsidRPr="00196EC0" w:rsidRDefault="008B5DF7" w:rsidP="00B354BF">
            <w:pPr>
              <w:spacing w:line="360" w:lineRule="auto"/>
              <w:jc w:val="both"/>
            </w:pPr>
          </w:p>
        </w:tc>
      </w:tr>
      <w:tr w:rsidR="008B5DF7" w:rsidRPr="00196EC0" w14:paraId="6A4590DD" w14:textId="77777777" w:rsidTr="00B354BF">
        <w:tc>
          <w:tcPr>
            <w:tcW w:w="1927" w:type="dxa"/>
            <w:shd w:val="pct5" w:color="auto" w:fill="auto"/>
          </w:tcPr>
          <w:p w14:paraId="553DF4CC" w14:textId="77777777" w:rsidR="008B5DF7" w:rsidRPr="00C90766" w:rsidRDefault="008B5DF7" w:rsidP="00B354BF">
            <w:pPr>
              <w:spacing w:line="360" w:lineRule="auto"/>
              <w:jc w:val="center"/>
              <w:rPr>
                <w:szCs w:val="24"/>
                <w:rtl/>
              </w:rPr>
            </w:pPr>
            <w:r w:rsidRPr="00C90766">
              <w:rPr>
                <w:rFonts w:hint="cs"/>
                <w:szCs w:val="24"/>
                <w:rtl/>
              </w:rPr>
              <w:t>תאריך</w:t>
            </w:r>
          </w:p>
        </w:tc>
        <w:tc>
          <w:tcPr>
            <w:tcW w:w="3470" w:type="dxa"/>
            <w:shd w:val="pct5" w:color="auto" w:fill="auto"/>
          </w:tcPr>
          <w:p w14:paraId="44E5266D" w14:textId="77777777" w:rsidR="008B5DF7" w:rsidRPr="00C90766" w:rsidRDefault="008B5DF7" w:rsidP="00B354BF">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26000827" w14:textId="77777777" w:rsidR="008B5DF7" w:rsidRPr="00C90766" w:rsidRDefault="008B5DF7" w:rsidP="00B354BF">
            <w:pPr>
              <w:spacing w:line="360" w:lineRule="auto"/>
              <w:jc w:val="center"/>
              <w:rPr>
                <w:szCs w:val="24"/>
              </w:rPr>
            </w:pPr>
            <w:r w:rsidRPr="00C90766">
              <w:rPr>
                <w:rFonts w:hint="cs"/>
                <w:szCs w:val="24"/>
                <w:rtl/>
              </w:rPr>
              <w:t>חתימה וחותמת המציע</w:t>
            </w:r>
          </w:p>
        </w:tc>
      </w:tr>
    </w:tbl>
    <w:p w14:paraId="09D3602E" w14:textId="77777777" w:rsidR="008B5DF7" w:rsidRPr="00BE6B8B" w:rsidRDefault="008B5DF7" w:rsidP="008B5DF7">
      <w:pPr>
        <w:spacing w:line="360" w:lineRule="auto"/>
        <w:jc w:val="both"/>
        <w:rPr>
          <w:rFonts w:ascii="Arial" w:hAnsi="Arial"/>
          <w:szCs w:val="24"/>
        </w:rPr>
      </w:pPr>
    </w:p>
    <w:p w14:paraId="0D1D7BC9" w14:textId="77777777" w:rsidR="008B5DF7" w:rsidRPr="00CC53F6" w:rsidRDefault="008B5DF7" w:rsidP="008B5DF7">
      <w:pPr>
        <w:rPr>
          <w:szCs w:val="24"/>
          <w:rtl/>
        </w:rPr>
      </w:pPr>
    </w:p>
    <w:p w14:paraId="3F2294E7" w14:textId="77777777" w:rsidR="008B5DF7" w:rsidRDefault="008B5DF7" w:rsidP="008B5DF7">
      <w:pPr>
        <w:bidi w:val="0"/>
        <w:rPr>
          <w:rFonts w:ascii="Arial" w:hAnsi="Arial"/>
          <w:b/>
          <w:bCs/>
          <w:szCs w:val="24"/>
          <w:u w:val="single"/>
          <w:rtl/>
        </w:rPr>
      </w:pPr>
    </w:p>
    <w:p w14:paraId="2CB73551" w14:textId="77777777" w:rsidR="008B5DF7" w:rsidRDefault="008B5DF7" w:rsidP="008B5DF7">
      <w:pPr>
        <w:bidi w:val="0"/>
        <w:rPr>
          <w:rFonts w:ascii="Arial" w:hAnsi="Arial"/>
          <w:b/>
          <w:bCs/>
          <w:szCs w:val="24"/>
          <w:u w:val="single"/>
          <w:rtl/>
        </w:rPr>
      </w:pPr>
    </w:p>
    <w:p w14:paraId="0B851E46" w14:textId="77777777" w:rsidR="008B5DF7" w:rsidRDefault="008B5DF7" w:rsidP="008B5DF7">
      <w:pPr>
        <w:bidi w:val="0"/>
        <w:rPr>
          <w:rFonts w:ascii="Arial" w:hAnsi="Arial"/>
          <w:b/>
          <w:bCs/>
          <w:szCs w:val="24"/>
          <w:u w:val="single"/>
          <w:rtl/>
        </w:rPr>
      </w:pPr>
    </w:p>
    <w:p w14:paraId="0CE71F9A" w14:textId="77777777" w:rsidR="008B5DF7" w:rsidRDefault="008B5DF7" w:rsidP="008B5DF7">
      <w:pPr>
        <w:bidi w:val="0"/>
        <w:rPr>
          <w:rFonts w:ascii="Arial" w:hAnsi="Arial"/>
          <w:b/>
          <w:bCs/>
          <w:szCs w:val="24"/>
          <w:u w:val="single"/>
          <w:rtl/>
        </w:rPr>
      </w:pPr>
    </w:p>
    <w:p w14:paraId="19B404F4" w14:textId="77777777" w:rsidR="008B5DF7" w:rsidRDefault="008B5DF7" w:rsidP="008B5DF7">
      <w:pPr>
        <w:bidi w:val="0"/>
        <w:rPr>
          <w:rFonts w:ascii="Arial" w:hAnsi="Arial"/>
          <w:b/>
          <w:bCs/>
          <w:szCs w:val="24"/>
          <w:u w:val="single"/>
          <w:rtl/>
        </w:rPr>
      </w:pPr>
    </w:p>
    <w:p w14:paraId="2A2ECC59" w14:textId="77777777" w:rsidR="008B5DF7" w:rsidRDefault="008B5DF7" w:rsidP="008B5DF7">
      <w:pPr>
        <w:bidi w:val="0"/>
        <w:rPr>
          <w:rFonts w:ascii="Arial" w:hAnsi="Arial"/>
          <w:b/>
          <w:bCs/>
          <w:szCs w:val="24"/>
          <w:u w:val="single"/>
          <w:rtl/>
        </w:rPr>
      </w:pPr>
    </w:p>
    <w:p w14:paraId="606245A7" w14:textId="77777777" w:rsidR="008B5DF7" w:rsidRPr="0060545D" w:rsidRDefault="008B5DF7" w:rsidP="008B5DF7">
      <w:pPr>
        <w:autoSpaceDE w:val="0"/>
        <w:autoSpaceDN w:val="0"/>
        <w:adjustRightInd w:val="0"/>
        <w:spacing w:line="360" w:lineRule="auto"/>
        <w:jc w:val="right"/>
        <w:rPr>
          <w:rFonts w:ascii="Arial" w:hAnsi="Arial"/>
          <w:b/>
          <w:bCs/>
          <w:sz w:val="32"/>
          <w:szCs w:val="32"/>
          <w:u w:val="single"/>
          <w:rtl/>
        </w:rPr>
      </w:pPr>
      <w:r w:rsidRPr="0060545D">
        <w:rPr>
          <w:rFonts w:ascii="Arial" w:hAnsi="Arial" w:hint="eastAsia"/>
          <w:b/>
          <w:bCs/>
          <w:sz w:val="32"/>
          <w:szCs w:val="32"/>
          <w:u w:val="single"/>
          <w:rtl/>
        </w:rPr>
        <w:t>נספח</w:t>
      </w:r>
      <w:r w:rsidRPr="0060545D">
        <w:rPr>
          <w:rFonts w:ascii="Arial" w:hAnsi="Arial"/>
          <w:b/>
          <w:bCs/>
          <w:sz w:val="32"/>
          <w:szCs w:val="32"/>
          <w:u w:val="single"/>
          <w:rtl/>
        </w:rPr>
        <w:t xml:space="preserve"> </w:t>
      </w:r>
      <w:r w:rsidRPr="0060545D">
        <w:rPr>
          <w:rFonts w:ascii="Arial" w:hAnsi="Arial" w:hint="cs"/>
          <w:b/>
          <w:bCs/>
          <w:sz w:val="32"/>
          <w:szCs w:val="32"/>
          <w:u w:val="single"/>
          <w:rtl/>
        </w:rPr>
        <w:t>ב</w:t>
      </w:r>
      <w:r>
        <w:rPr>
          <w:rFonts w:ascii="Arial" w:hAnsi="Arial" w:hint="cs"/>
          <w:b/>
          <w:bCs/>
          <w:sz w:val="32"/>
          <w:szCs w:val="32"/>
          <w:u w:val="single"/>
          <w:rtl/>
        </w:rPr>
        <w:t>'</w:t>
      </w:r>
      <w:r w:rsidRPr="0060545D">
        <w:rPr>
          <w:rFonts w:ascii="Arial" w:hAnsi="Arial"/>
          <w:b/>
          <w:bCs/>
          <w:sz w:val="32"/>
          <w:szCs w:val="32"/>
          <w:u w:val="single"/>
          <w:rtl/>
        </w:rPr>
        <w:t xml:space="preserve"> </w:t>
      </w:r>
    </w:p>
    <w:p w14:paraId="3516F0E9" w14:textId="77777777" w:rsidR="008B5DF7" w:rsidRDefault="008B5DF7" w:rsidP="008B5DF7">
      <w:pPr>
        <w:autoSpaceDE w:val="0"/>
        <w:autoSpaceDN w:val="0"/>
        <w:adjustRightInd w:val="0"/>
        <w:spacing w:line="360" w:lineRule="auto"/>
        <w:jc w:val="center"/>
        <w:rPr>
          <w:rFonts w:ascii="Arial" w:hAnsi="Arial"/>
          <w:b/>
          <w:bCs/>
          <w:sz w:val="32"/>
          <w:szCs w:val="32"/>
          <w:u w:val="single"/>
          <w:rtl/>
        </w:rPr>
      </w:pPr>
      <w:r w:rsidRPr="0060545D">
        <w:rPr>
          <w:rFonts w:ascii="Arial" w:hAnsi="Arial" w:hint="eastAsia"/>
          <w:b/>
          <w:bCs/>
          <w:sz w:val="32"/>
          <w:szCs w:val="32"/>
          <w:u w:val="single"/>
          <w:rtl/>
        </w:rPr>
        <w:t>מפרט</w:t>
      </w:r>
      <w:r w:rsidRPr="0060545D">
        <w:rPr>
          <w:rFonts w:ascii="Arial" w:hAnsi="Arial"/>
          <w:b/>
          <w:bCs/>
          <w:sz w:val="32"/>
          <w:szCs w:val="32"/>
          <w:u w:val="single"/>
          <w:rtl/>
        </w:rPr>
        <w:t xml:space="preserve"> </w:t>
      </w:r>
      <w:r w:rsidRPr="0060545D">
        <w:rPr>
          <w:rFonts w:ascii="Arial" w:hAnsi="Arial" w:hint="eastAsia"/>
          <w:b/>
          <w:bCs/>
          <w:sz w:val="32"/>
          <w:szCs w:val="32"/>
          <w:u w:val="single"/>
          <w:rtl/>
        </w:rPr>
        <w:t>מקצועי</w:t>
      </w:r>
    </w:p>
    <w:p w14:paraId="4C24DAEF" w14:textId="77777777" w:rsidR="008B5DF7" w:rsidRPr="0060545D" w:rsidRDefault="008B5DF7" w:rsidP="008B5DF7">
      <w:pPr>
        <w:autoSpaceDE w:val="0"/>
        <w:autoSpaceDN w:val="0"/>
        <w:adjustRightInd w:val="0"/>
        <w:spacing w:line="360" w:lineRule="auto"/>
        <w:jc w:val="center"/>
        <w:rPr>
          <w:rFonts w:ascii="Arial" w:hAnsi="Arial"/>
          <w:b/>
          <w:bCs/>
          <w:sz w:val="32"/>
          <w:szCs w:val="32"/>
          <w:u w:val="single"/>
          <w:rtl/>
        </w:rPr>
      </w:pPr>
    </w:p>
    <w:p w14:paraId="3CEFD6D2" w14:textId="77777777" w:rsidR="008B5DF7" w:rsidRPr="0060545D" w:rsidRDefault="008B5DF7" w:rsidP="008B5DF7">
      <w:pPr>
        <w:pStyle w:val="af2"/>
        <w:numPr>
          <w:ilvl w:val="3"/>
          <w:numId w:val="39"/>
        </w:numPr>
        <w:autoSpaceDE w:val="0"/>
        <w:autoSpaceDN w:val="0"/>
        <w:adjustRightInd w:val="0"/>
        <w:spacing w:line="360" w:lineRule="auto"/>
        <w:ind w:left="498"/>
        <w:jc w:val="both"/>
        <w:rPr>
          <w:rFonts w:ascii="Arial" w:hAnsi="Arial"/>
          <w:b/>
          <w:bCs/>
          <w:sz w:val="28"/>
          <w:szCs w:val="28"/>
          <w:u w:val="single"/>
        </w:rPr>
      </w:pPr>
      <w:r w:rsidRPr="0060545D">
        <w:rPr>
          <w:rFonts w:ascii="Arial" w:hAnsi="Arial" w:hint="eastAsia"/>
          <w:b/>
          <w:bCs/>
          <w:sz w:val="28"/>
          <w:szCs w:val="28"/>
          <w:u w:val="single"/>
          <w:rtl/>
        </w:rPr>
        <w:t>רקע</w:t>
      </w:r>
    </w:p>
    <w:p w14:paraId="58110184" w14:textId="77777777" w:rsidR="008B5DF7" w:rsidRDefault="008B5DF7" w:rsidP="008B5DF7">
      <w:pPr>
        <w:tabs>
          <w:tab w:val="right" w:pos="228"/>
        </w:tabs>
        <w:autoSpaceDE w:val="0"/>
        <w:autoSpaceDN w:val="0"/>
        <w:adjustRightInd w:val="0"/>
        <w:spacing w:line="360" w:lineRule="auto"/>
        <w:ind w:left="138"/>
        <w:jc w:val="both"/>
        <w:rPr>
          <w:rFonts w:ascii="Arial" w:hAnsi="Arial"/>
          <w:szCs w:val="24"/>
          <w:rtl/>
        </w:rPr>
      </w:pPr>
      <w:r w:rsidRPr="00F81EF4">
        <w:rPr>
          <w:rFonts w:ascii="Arial" w:hAnsi="Arial"/>
          <w:szCs w:val="24"/>
          <w:rtl/>
        </w:rPr>
        <w:t xml:space="preserve">משרד </w:t>
      </w:r>
      <w:r w:rsidRPr="00F81EF4">
        <w:rPr>
          <w:rFonts w:ascii="Arial" w:hAnsi="Arial" w:hint="eastAsia"/>
          <w:szCs w:val="24"/>
          <w:rtl/>
        </w:rPr>
        <w:t>ה</w:t>
      </w:r>
      <w:r w:rsidRPr="00F81EF4">
        <w:rPr>
          <w:rFonts w:ascii="Arial" w:hAnsi="Arial" w:hint="cs"/>
          <w:szCs w:val="24"/>
          <w:rtl/>
        </w:rPr>
        <w:t>תשתיות הלאומיות, ה</w:t>
      </w:r>
      <w:r w:rsidRPr="00F81EF4">
        <w:rPr>
          <w:rFonts w:ascii="Arial" w:hAnsi="Arial" w:hint="eastAsia"/>
          <w:szCs w:val="24"/>
          <w:rtl/>
        </w:rPr>
        <w:t>אנרגיה</w:t>
      </w:r>
      <w:r w:rsidRPr="00F81EF4">
        <w:rPr>
          <w:rFonts w:ascii="Arial" w:hAnsi="Arial"/>
          <w:szCs w:val="24"/>
          <w:rtl/>
        </w:rPr>
        <w:t xml:space="preserve"> והמים (להלן: "</w:t>
      </w:r>
      <w:r w:rsidRPr="00DA46BD">
        <w:rPr>
          <w:rFonts w:ascii="Arial" w:hAnsi="Arial"/>
          <w:szCs w:val="24"/>
          <w:rtl/>
        </w:rPr>
        <w:t>המשרד</w:t>
      </w:r>
      <w:r w:rsidRPr="00F81EF4">
        <w:rPr>
          <w:rFonts w:ascii="Arial" w:hAnsi="Arial"/>
          <w:szCs w:val="24"/>
          <w:rtl/>
        </w:rPr>
        <w:t xml:space="preserve">") </w:t>
      </w:r>
      <w:r w:rsidRPr="00F81EF4">
        <w:rPr>
          <w:rFonts w:ascii="Arial" w:hAnsi="Arial" w:hint="eastAsia"/>
          <w:szCs w:val="24"/>
          <w:rtl/>
        </w:rPr>
        <w:t>באמצעות</w:t>
      </w:r>
      <w:r w:rsidRPr="00F81EF4">
        <w:rPr>
          <w:rFonts w:ascii="Arial" w:hAnsi="Arial"/>
          <w:szCs w:val="24"/>
          <w:rtl/>
        </w:rPr>
        <w:t xml:space="preserve"> </w:t>
      </w:r>
      <w:r w:rsidRPr="00DA46BD">
        <w:rPr>
          <w:rFonts w:ascii="Arial" w:hAnsi="Arial" w:hint="cs"/>
          <w:szCs w:val="24"/>
          <w:rtl/>
        </w:rPr>
        <w:t>מינהל הדלק והגפ</w:t>
      </w:r>
      <w:r w:rsidRPr="00DA46BD">
        <w:rPr>
          <w:rFonts w:ascii="Arial" w:hAnsi="Arial"/>
          <w:szCs w:val="24"/>
          <w:rtl/>
        </w:rPr>
        <w:t>"</w:t>
      </w:r>
      <w:r w:rsidRPr="00DA46BD">
        <w:rPr>
          <w:rFonts w:ascii="Arial" w:hAnsi="Arial" w:hint="cs"/>
          <w:szCs w:val="24"/>
          <w:rtl/>
        </w:rPr>
        <w:t>מ פועל להטמעת התקני תדלוק אוניברסאליים וזאת מתוקף תקנות חוק משק הדלק (קידום התחרות) (כללים לעניין התקני תדלוק אוטומטיים כלליים), התשע"א - 2011.</w:t>
      </w:r>
      <w:r>
        <w:rPr>
          <w:rFonts w:ascii="Arial" w:hAnsi="Arial" w:hint="cs"/>
          <w:szCs w:val="24"/>
          <w:rtl/>
        </w:rPr>
        <w:t xml:space="preserve"> </w:t>
      </w:r>
    </w:p>
    <w:p w14:paraId="1F740CE2" w14:textId="77777777" w:rsidR="008B5DF7" w:rsidRDefault="008B5DF7" w:rsidP="008B5DF7">
      <w:pPr>
        <w:tabs>
          <w:tab w:val="right" w:pos="228"/>
        </w:tabs>
        <w:autoSpaceDE w:val="0"/>
        <w:autoSpaceDN w:val="0"/>
        <w:adjustRightInd w:val="0"/>
        <w:spacing w:line="360" w:lineRule="auto"/>
        <w:ind w:left="138"/>
        <w:jc w:val="both"/>
        <w:rPr>
          <w:rFonts w:ascii="Arial" w:hAnsi="Arial"/>
          <w:szCs w:val="24"/>
          <w:rtl/>
        </w:rPr>
      </w:pPr>
      <w:r>
        <w:rPr>
          <w:rFonts w:ascii="Arial" w:hAnsi="Arial" w:hint="cs"/>
          <w:szCs w:val="24"/>
          <w:rtl/>
        </w:rPr>
        <w:t>במהלך השנים האחרונות בוצעה פעילות להכרזה על תקן 6200 - התקן תדלוק אוטומטי כללי (</w:t>
      </w:r>
      <w:r w:rsidRPr="00DA46BD">
        <w:rPr>
          <w:rFonts w:ascii="Arial" w:hAnsi="Arial"/>
          <w:szCs w:val="24"/>
        </w:rPr>
        <w:t> </w:t>
      </w:r>
      <w:r w:rsidRPr="00DA46BD">
        <w:rPr>
          <w:rFonts w:ascii="Arial" w:hAnsi="Arial"/>
          <w:szCs w:val="24"/>
          <w:rtl/>
        </w:rPr>
        <w:t>ת"י 6200 חלק 1 – הֶתְקֵן תדלוק אוטומטי כללי: דרישות</w:t>
      </w:r>
      <w:r>
        <w:rPr>
          <w:rFonts w:ascii="Arial" w:hAnsi="Arial" w:hint="cs"/>
          <w:szCs w:val="24"/>
          <w:rtl/>
        </w:rPr>
        <w:t xml:space="preserve"> </w:t>
      </w:r>
      <w:r w:rsidRPr="00DA46BD">
        <w:rPr>
          <w:rFonts w:ascii="Arial" w:hAnsi="Arial"/>
          <w:szCs w:val="24"/>
          <w:rtl/>
        </w:rPr>
        <w:t>תפקוד</w:t>
      </w:r>
      <w:r>
        <w:rPr>
          <w:rFonts w:ascii="Arial" w:hAnsi="Arial" w:hint="cs"/>
          <w:szCs w:val="24"/>
          <w:rtl/>
        </w:rPr>
        <w:t xml:space="preserve">, </w:t>
      </w:r>
      <w:r w:rsidRPr="00DA46BD">
        <w:rPr>
          <w:rFonts w:ascii="Arial" w:hAnsi="Arial"/>
          <w:szCs w:val="24"/>
          <w:rtl/>
        </w:rPr>
        <w:t>ת"י 6200 חלק 2 – הֶתְקֵן תדלוק אוטומטי כללי: דרישות כלליות, דרישות לעמידות בתנאי סביבה ודרישות חשמל</w:t>
      </w:r>
      <w:r>
        <w:rPr>
          <w:rFonts w:ascii="Arial" w:hAnsi="Arial" w:hint="cs"/>
          <w:szCs w:val="24"/>
          <w:rtl/>
        </w:rPr>
        <w:t>, ו</w:t>
      </w:r>
      <w:r w:rsidRPr="00DA46BD">
        <w:rPr>
          <w:rFonts w:ascii="Arial" w:hAnsi="Arial"/>
          <w:szCs w:val="24"/>
          <w:rtl/>
        </w:rPr>
        <w:t>ת"י 6200 חלק 3 - הֶתְקֵן תדלוק אוטומטי כללי: דרישות התקנה</w:t>
      </w:r>
      <w:r>
        <w:rPr>
          <w:rFonts w:ascii="Arial" w:hAnsi="Arial" w:hint="cs"/>
          <w:szCs w:val="24"/>
          <w:rtl/>
        </w:rPr>
        <w:t>).</w:t>
      </w:r>
    </w:p>
    <w:p w14:paraId="421EEB1B" w14:textId="77777777" w:rsidR="008B5DF7" w:rsidRDefault="008B5DF7" w:rsidP="008B5DF7">
      <w:pPr>
        <w:tabs>
          <w:tab w:val="right" w:pos="228"/>
        </w:tabs>
        <w:autoSpaceDE w:val="0"/>
        <w:autoSpaceDN w:val="0"/>
        <w:adjustRightInd w:val="0"/>
        <w:spacing w:line="360" w:lineRule="auto"/>
        <w:ind w:left="138"/>
        <w:jc w:val="both"/>
        <w:rPr>
          <w:rFonts w:ascii="Arial" w:hAnsi="Arial"/>
          <w:szCs w:val="24"/>
          <w:rtl/>
        </w:rPr>
      </w:pPr>
      <w:r>
        <w:rPr>
          <w:rFonts w:ascii="Arial" w:hAnsi="Arial" w:hint="cs"/>
          <w:szCs w:val="24"/>
          <w:rtl/>
        </w:rPr>
        <w:t>כמו כן, נבחר ספק להנפקה ואימות למערכת התקני תדלוק אוטומטיים כלליים (כולל תמיכה כללית במוצרים המסופקים).</w:t>
      </w:r>
    </w:p>
    <w:p w14:paraId="372E3CB5" w14:textId="77777777" w:rsidR="008B5DF7" w:rsidRDefault="008B5DF7" w:rsidP="008B5DF7">
      <w:pPr>
        <w:tabs>
          <w:tab w:val="right" w:pos="228"/>
        </w:tabs>
        <w:autoSpaceDE w:val="0"/>
        <w:autoSpaceDN w:val="0"/>
        <w:adjustRightInd w:val="0"/>
        <w:spacing w:line="360" w:lineRule="auto"/>
        <w:ind w:left="138"/>
        <w:jc w:val="both"/>
        <w:rPr>
          <w:rFonts w:ascii="Arial" w:hAnsi="Arial"/>
          <w:szCs w:val="24"/>
          <w:rtl/>
        </w:rPr>
      </w:pPr>
      <w:r>
        <w:rPr>
          <w:rFonts w:ascii="Arial" w:hAnsi="Arial" w:hint="cs"/>
          <w:szCs w:val="24"/>
          <w:rtl/>
        </w:rPr>
        <w:t>בהמשך לבחירת הספק, התבצעו פגישות עם חברות העוסקות בייצור ההתקנים.</w:t>
      </w:r>
    </w:p>
    <w:p w14:paraId="03DBB3B0" w14:textId="77777777" w:rsidR="008B5DF7" w:rsidRDefault="008B5DF7" w:rsidP="008B5DF7">
      <w:pPr>
        <w:tabs>
          <w:tab w:val="right" w:pos="228"/>
        </w:tabs>
        <w:autoSpaceDE w:val="0"/>
        <w:autoSpaceDN w:val="0"/>
        <w:adjustRightInd w:val="0"/>
        <w:spacing w:line="360" w:lineRule="auto"/>
        <w:ind w:left="138"/>
        <w:jc w:val="both"/>
        <w:rPr>
          <w:rFonts w:ascii="Arial" w:hAnsi="Arial"/>
          <w:szCs w:val="24"/>
          <w:rtl/>
        </w:rPr>
      </w:pPr>
      <w:r>
        <w:rPr>
          <w:rFonts w:ascii="Arial" w:hAnsi="Arial" w:hint="cs"/>
          <w:szCs w:val="24"/>
          <w:rtl/>
        </w:rPr>
        <w:t>בימים אלו מתבצעת פעילות להכרזה על מפרט מחייב לייצור, התקנה ושימוש בהתקן תדלוק אוטומטי לפי הוראות תקנות משק הדלק (קידום התחרות) (כללים לעניין התקני תדלוק אוטומטיים כלליים).</w:t>
      </w:r>
    </w:p>
    <w:p w14:paraId="1E8928CD" w14:textId="77777777" w:rsidR="008B5DF7" w:rsidRDefault="008B5DF7" w:rsidP="008B5DF7">
      <w:pPr>
        <w:tabs>
          <w:tab w:val="right" w:pos="228"/>
        </w:tabs>
        <w:autoSpaceDE w:val="0"/>
        <w:autoSpaceDN w:val="0"/>
        <w:adjustRightInd w:val="0"/>
        <w:spacing w:line="360" w:lineRule="auto"/>
        <w:ind w:left="138"/>
        <w:jc w:val="both"/>
        <w:rPr>
          <w:rFonts w:ascii="Arial" w:hAnsi="Arial"/>
          <w:szCs w:val="24"/>
          <w:rtl/>
        </w:rPr>
      </w:pPr>
      <w:r>
        <w:rPr>
          <w:rFonts w:ascii="Arial" w:hAnsi="Arial" w:hint="cs"/>
          <w:szCs w:val="24"/>
          <w:rtl/>
        </w:rPr>
        <w:t xml:space="preserve">כפי שנקבע בתקנות החל משנה אחת מפרסום המפרט לא ניתן יהיה למכור דלק באמצעות התקן תדלוק אוטומטי כללי, אלא אם כן הותקנה פיית תדלוק אחת לפחות בה ניתן לעשות שימוש בהתקן האוטומטי הכללי. </w:t>
      </w:r>
    </w:p>
    <w:p w14:paraId="0EEF0D5A" w14:textId="77777777" w:rsidR="008B5DF7" w:rsidRPr="00743A5A" w:rsidRDefault="008B5DF7" w:rsidP="008B5DF7">
      <w:pPr>
        <w:pStyle w:val="af2"/>
        <w:tabs>
          <w:tab w:val="right" w:pos="138"/>
        </w:tabs>
        <w:autoSpaceDE w:val="0"/>
        <w:autoSpaceDN w:val="0"/>
        <w:adjustRightInd w:val="0"/>
        <w:spacing w:line="360" w:lineRule="auto"/>
        <w:ind w:left="588"/>
        <w:jc w:val="both"/>
        <w:rPr>
          <w:rFonts w:ascii="Arial" w:hAnsi="Arial"/>
          <w:szCs w:val="24"/>
        </w:rPr>
      </w:pPr>
    </w:p>
    <w:p w14:paraId="03DFF71D" w14:textId="77777777" w:rsidR="008B5DF7" w:rsidRPr="0060545D" w:rsidRDefault="008B5DF7" w:rsidP="008B5DF7">
      <w:pPr>
        <w:pStyle w:val="af2"/>
        <w:numPr>
          <w:ilvl w:val="0"/>
          <w:numId w:val="34"/>
        </w:numPr>
        <w:autoSpaceDE w:val="0"/>
        <w:autoSpaceDN w:val="0"/>
        <w:adjustRightInd w:val="0"/>
        <w:spacing w:line="360" w:lineRule="auto"/>
        <w:ind w:left="498"/>
        <w:jc w:val="both"/>
        <w:rPr>
          <w:rFonts w:ascii="Arial" w:hAnsi="Arial"/>
          <w:b/>
          <w:bCs/>
          <w:sz w:val="28"/>
          <w:szCs w:val="28"/>
          <w:u w:val="single"/>
        </w:rPr>
      </w:pPr>
      <w:r w:rsidRPr="0060545D">
        <w:rPr>
          <w:rFonts w:ascii="Arial" w:hAnsi="Arial" w:hint="eastAsia"/>
          <w:b/>
          <w:bCs/>
          <w:sz w:val="28"/>
          <w:szCs w:val="28"/>
          <w:u w:val="single"/>
          <w:rtl/>
        </w:rPr>
        <w:t>תיאור</w:t>
      </w:r>
      <w:r w:rsidRPr="0060545D">
        <w:rPr>
          <w:rFonts w:ascii="Arial" w:hAnsi="Arial"/>
          <w:b/>
          <w:bCs/>
          <w:sz w:val="28"/>
          <w:szCs w:val="28"/>
          <w:u w:val="single"/>
          <w:rtl/>
        </w:rPr>
        <w:t xml:space="preserve"> </w:t>
      </w:r>
      <w:r w:rsidRPr="0060545D">
        <w:rPr>
          <w:rFonts w:ascii="Arial" w:hAnsi="Arial" w:hint="eastAsia"/>
          <w:b/>
          <w:bCs/>
          <w:sz w:val="28"/>
          <w:szCs w:val="28"/>
          <w:u w:val="single"/>
          <w:rtl/>
        </w:rPr>
        <w:t>העבודה</w:t>
      </w:r>
      <w:r w:rsidRPr="0060545D">
        <w:rPr>
          <w:rFonts w:ascii="Arial" w:hAnsi="Arial"/>
          <w:b/>
          <w:bCs/>
          <w:sz w:val="28"/>
          <w:szCs w:val="28"/>
          <w:u w:val="single"/>
          <w:rtl/>
        </w:rPr>
        <w:t xml:space="preserve"> </w:t>
      </w:r>
      <w:r w:rsidRPr="0060545D">
        <w:rPr>
          <w:rFonts w:ascii="Arial" w:hAnsi="Arial" w:hint="eastAsia"/>
          <w:b/>
          <w:bCs/>
          <w:sz w:val="28"/>
          <w:szCs w:val="28"/>
          <w:u w:val="single"/>
          <w:rtl/>
        </w:rPr>
        <w:t>המבוקשת</w:t>
      </w:r>
    </w:p>
    <w:p w14:paraId="4217B69A" w14:textId="77777777" w:rsidR="008B5DF7" w:rsidRPr="00743A5A" w:rsidRDefault="008B5DF7" w:rsidP="008B5DF7">
      <w:pPr>
        <w:tabs>
          <w:tab w:val="right" w:pos="228"/>
        </w:tabs>
        <w:autoSpaceDE w:val="0"/>
        <w:autoSpaceDN w:val="0"/>
        <w:adjustRightInd w:val="0"/>
        <w:spacing w:line="360" w:lineRule="auto"/>
        <w:ind w:left="138"/>
        <w:jc w:val="both"/>
        <w:rPr>
          <w:rFonts w:ascii="Arial" w:hAnsi="Arial"/>
          <w:szCs w:val="24"/>
          <w:rtl/>
        </w:rPr>
      </w:pPr>
      <w:r w:rsidRPr="00743A5A">
        <w:rPr>
          <w:rFonts w:ascii="Arial" w:hAnsi="Arial" w:hint="cs"/>
          <w:szCs w:val="24"/>
          <w:rtl/>
        </w:rPr>
        <w:t xml:space="preserve">הזוכה יידרש </w:t>
      </w:r>
      <w:r>
        <w:rPr>
          <w:rFonts w:ascii="Arial" w:hAnsi="Arial" w:hint="cs"/>
          <w:szCs w:val="24"/>
          <w:rtl/>
        </w:rPr>
        <w:t>לבצע הפעילויות הבאות (בהיבטים הטכניים, בקרת האיכות ובקרה על כלל התהליך בהיבט הטכנו-כלכלי)</w:t>
      </w:r>
      <w:r w:rsidRPr="00743A5A">
        <w:rPr>
          <w:rFonts w:ascii="Arial" w:hAnsi="Arial" w:hint="cs"/>
          <w:szCs w:val="24"/>
          <w:rtl/>
        </w:rPr>
        <w:t>:</w:t>
      </w:r>
    </w:p>
    <w:p w14:paraId="22C50C16" w14:textId="77777777" w:rsidR="008B5DF7" w:rsidRDefault="008B5DF7" w:rsidP="008B5DF7">
      <w:pPr>
        <w:tabs>
          <w:tab w:val="right" w:pos="453"/>
        </w:tabs>
        <w:autoSpaceDE w:val="0"/>
        <w:autoSpaceDN w:val="0"/>
        <w:adjustRightInd w:val="0"/>
        <w:spacing w:line="360" w:lineRule="auto"/>
        <w:ind w:left="138"/>
        <w:jc w:val="both"/>
        <w:rPr>
          <w:rFonts w:ascii="Arial" w:hAnsi="Arial"/>
          <w:szCs w:val="24"/>
          <w:rtl/>
        </w:rPr>
      </w:pPr>
      <w:r w:rsidRPr="00743A5A">
        <w:rPr>
          <w:rFonts w:ascii="Arial" w:hAnsi="Arial" w:hint="cs"/>
          <w:szCs w:val="24"/>
          <w:rtl/>
        </w:rPr>
        <w:t xml:space="preserve">א. </w:t>
      </w:r>
      <w:r>
        <w:rPr>
          <w:rFonts w:ascii="Arial" w:hAnsi="Arial" w:hint="cs"/>
          <w:szCs w:val="24"/>
          <w:rtl/>
        </w:rPr>
        <w:t>ייעוץ למינהל הדלק בכל ההיבטים הטכנולוגיים בתהליך יישום ההתקנים.</w:t>
      </w:r>
    </w:p>
    <w:p w14:paraId="7C6D6F2C" w14:textId="77777777" w:rsidR="008B5DF7" w:rsidRDefault="008B5DF7" w:rsidP="008B5DF7">
      <w:pPr>
        <w:tabs>
          <w:tab w:val="right" w:pos="453"/>
        </w:tabs>
        <w:autoSpaceDE w:val="0"/>
        <w:autoSpaceDN w:val="0"/>
        <w:adjustRightInd w:val="0"/>
        <w:spacing w:line="360" w:lineRule="auto"/>
        <w:ind w:left="138"/>
        <w:jc w:val="both"/>
        <w:rPr>
          <w:rFonts w:ascii="David"/>
          <w:szCs w:val="24"/>
          <w:rtl/>
        </w:rPr>
      </w:pPr>
      <w:r>
        <w:rPr>
          <w:rFonts w:ascii="David" w:hint="cs"/>
          <w:szCs w:val="24"/>
          <w:rtl/>
        </w:rPr>
        <w:t>ב. בחינת החלופות השונות והפתרונות השונים שייעלו במהלך התקופה.</w:t>
      </w:r>
    </w:p>
    <w:p w14:paraId="0D4EDA42" w14:textId="77777777" w:rsidR="008B5DF7" w:rsidRDefault="008B5DF7" w:rsidP="008B5DF7">
      <w:pPr>
        <w:tabs>
          <w:tab w:val="right" w:pos="453"/>
        </w:tabs>
        <w:autoSpaceDE w:val="0"/>
        <w:autoSpaceDN w:val="0"/>
        <w:adjustRightInd w:val="0"/>
        <w:spacing w:line="360" w:lineRule="auto"/>
        <w:ind w:left="138"/>
        <w:jc w:val="both"/>
        <w:rPr>
          <w:rFonts w:ascii="David"/>
          <w:szCs w:val="24"/>
          <w:rtl/>
        </w:rPr>
      </w:pPr>
      <w:r>
        <w:rPr>
          <w:rFonts w:ascii="David" w:hint="cs"/>
          <w:szCs w:val="24"/>
          <w:rtl/>
        </w:rPr>
        <w:t>ג. בחינה והתייחסות לפניית החברות השונות הנוגעות בדבר (ספק הנפקת אמצעי האימות, יצרני ההתקנים, חברות הדלק).</w:t>
      </w:r>
    </w:p>
    <w:p w14:paraId="2517BF6A" w14:textId="77777777" w:rsidR="008B5DF7" w:rsidRDefault="008B5DF7" w:rsidP="008B5DF7">
      <w:pPr>
        <w:tabs>
          <w:tab w:val="right" w:pos="453"/>
        </w:tabs>
        <w:autoSpaceDE w:val="0"/>
        <w:autoSpaceDN w:val="0"/>
        <w:adjustRightInd w:val="0"/>
        <w:spacing w:line="360" w:lineRule="auto"/>
        <w:ind w:left="138"/>
        <w:jc w:val="both"/>
        <w:rPr>
          <w:rFonts w:ascii="David"/>
          <w:szCs w:val="24"/>
          <w:rtl/>
        </w:rPr>
      </w:pPr>
      <w:r>
        <w:rPr>
          <w:rFonts w:ascii="David" w:hint="cs"/>
          <w:szCs w:val="24"/>
          <w:rtl/>
        </w:rPr>
        <w:t>ד. ייצוג מינהל הדלק בדיונים הטכניים מול החברות השונות הנוגעות בדבר (ספק הנפקת אמצעי האימות, יצרני ההתקנים, חברות הדלק) וגורמים נוספים.</w:t>
      </w:r>
    </w:p>
    <w:p w14:paraId="1B170A25" w14:textId="77777777" w:rsidR="008B5DF7" w:rsidRDefault="008B5DF7" w:rsidP="008B5DF7">
      <w:pPr>
        <w:tabs>
          <w:tab w:val="right" w:pos="453"/>
        </w:tabs>
        <w:autoSpaceDE w:val="0"/>
        <w:autoSpaceDN w:val="0"/>
        <w:adjustRightInd w:val="0"/>
        <w:spacing w:line="360" w:lineRule="auto"/>
        <w:ind w:left="138"/>
        <w:jc w:val="both"/>
        <w:rPr>
          <w:rFonts w:ascii="David"/>
          <w:szCs w:val="24"/>
          <w:rtl/>
        </w:rPr>
      </w:pPr>
      <w:r>
        <w:rPr>
          <w:rFonts w:ascii="David" w:hint="cs"/>
          <w:szCs w:val="24"/>
          <w:rtl/>
        </w:rPr>
        <w:t>ה. ליווי תהליך הבדיקות הנדרשות והתנאים לעמידה בתקן.</w:t>
      </w:r>
    </w:p>
    <w:p w14:paraId="5DECEF9A" w14:textId="77777777" w:rsidR="008B5DF7" w:rsidRDefault="008B5DF7" w:rsidP="008B5DF7">
      <w:pPr>
        <w:tabs>
          <w:tab w:val="right" w:pos="453"/>
        </w:tabs>
        <w:autoSpaceDE w:val="0"/>
        <w:autoSpaceDN w:val="0"/>
        <w:adjustRightInd w:val="0"/>
        <w:spacing w:line="360" w:lineRule="auto"/>
        <w:ind w:left="138"/>
        <w:jc w:val="both"/>
        <w:rPr>
          <w:rFonts w:ascii="David"/>
          <w:szCs w:val="24"/>
          <w:rtl/>
        </w:rPr>
      </w:pPr>
      <w:r>
        <w:rPr>
          <w:rFonts w:ascii="David" w:hint="cs"/>
          <w:szCs w:val="24"/>
          <w:rtl/>
        </w:rPr>
        <w:t>ו. ניהול המעקב אחר יישום המהלך, כולל ביקורת בשטח.</w:t>
      </w:r>
    </w:p>
    <w:p w14:paraId="65B0CFB1" w14:textId="77777777" w:rsidR="008B5DF7" w:rsidRDefault="008B5DF7" w:rsidP="008B5DF7">
      <w:pPr>
        <w:tabs>
          <w:tab w:val="right" w:pos="453"/>
        </w:tabs>
        <w:autoSpaceDE w:val="0"/>
        <w:autoSpaceDN w:val="0"/>
        <w:adjustRightInd w:val="0"/>
        <w:spacing w:line="360" w:lineRule="auto"/>
        <w:ind w:left="138"/>
        <w:jc w:val="both"/>
        <w:rPr>
          <w:rFonts w:ascii="David"/>
          <w:szCs w:val="24"/>
          <w:rtl/>
        </w:rPr>
      </w:pPr>
    </w:p>
    <w:p w14:paraId="4B1CB6F5" w14:textId="77777777" w:rsidR="008B5DF7" w:rsidRPr="0060545D" w:rsidRDefault="008B5DF7" w:rsidP="008B5DF7">
      <w:pPr>
        <w:pStyle w:val="af2"/>
        <w:numPr>
          <w:ilvl w:val="0"/>
          <w:numId w:val="34"/>
        </w:numPr>
        <w:autoSpaceDE w:val="0"/>
        <w:autoSpaceDN w:val="0"/>
        <w:adjustRightInd w:val="0"/>
        <w:spacing w:line="360" w:lineRule="auto"/>
        <w:ind w:left="498"/>
        <w:jc w:val="both"/>
        <w:rPr>
          <w:rFonts w:ascii="Arial" w:hAnsi="Arial"/>
          <w:b/>
          <w:bCs/>
          <w:sz w:val="28"/>
          <w:szCs w:val="28"/>
          <w:u w:val="single"/>
          <w:rtl/>
        </w:rPr>
      </w:pPr>
      <w:r w:rsidRPr="0060545D">
        <w:rPr>
          <w:rFonts w:ascii="Arial" w:hAnsi="Arial"/>
          <w:b/>
          <w:bCs/>
          <w:sz w:val="28"/>
          <w:szCs w:val="28"/>
          <w:u w:val="single"/>
          <w:rtl/>
        </w:rPr>
        <w:t xml:space="preserve">התמורה, </w:t>
      </w:r>
      <w:r w:rsidRPr="0060545D">
        <w:rPr>
          <w:rFonts w:ascii="Arial" w:hAnsi="Arial" w:hint="eastAsia"/>
          <w:b/>
          <w:bCs/>
          <w:sz w:val="28"/>
          <w:szCs w:val="28"/>
          <w:u w:val="single"/>
          <w:rtl/>
        </w:rPr>
        <w:t>לוחות</w:t>
      </w:r>
      <w:r w:rsidRPr="0060545D">
        <w:rPr>
          <w:rFonts w:ascii="Arial" w:hAnsi="Arial"/>
          <w:b/>
          <w:bCs/>
          <w:sz w:val="28"/>
          <w:szCs w:val="28"/>
          <w:u w:val="single"/>
          <w:rtl/>
        </w:rPr>
        <w:t xml:space="preserve"> </w:t>
      </w:r>
      <w:r w:rsidRPr="0060545D">
        <w:rPr>
          <w:rFonts w:ascii="Arial" w:hAnsi="Arial" w:hint="eastAsia"/>
          <w:b/>
          <w:bCs/>
          <w:sz w:val="28"/>
          <w:szCs w:val="28"/>
          <w:u w:val="single"/>
          <w:rtl/>
        </w:rPr>
        <w:t>זמנים</w:t>
      </w:r>
      <w:r w:rsidRPr="0060545D">
        <w:rPr>
          <w:rFonts w:ascii="Arial" w:hAnsi="Arial"/>
          <w:b/>
          <w:bCs/>
          <w:sz w:val="28"/>
          <w:szCs w:val="28"/>
          <w:u w:val="single"/>
          <w:rtl/>
        </w:rPr>
        <w:t xml:space="preserve"> </w:t>
      </w:r>
      <w:r w:rsidRPr="0060545D">
        <w:rPr>
          <w:rFonts w:ascii="Arial" w:hAnsi="Arial" w:hint="eastAsia"/>
          <w:b/>
          <w:bCs/>
          <w:sz w:val="28"/>
          <w:szCs w:val="28"/>
          <w:u w:val="single"/>
          <w:rtl/>
        </w:rPr>
        <w:t>ואבני</w:t>
      </w:r>
      <w:r w:rsidRPr="0060545D">
        <w:rPr>
          <w:rFonts w:ascii="Arial" w:hAnsi="Arial"/>
          <w:b/>
          <w:bCs/>
          <w:sz w:val="28"/>
          <w:szCs w:val="28"/>
          <w:u w:val="single"/>
          <w:rtl/>
        </w:rPr>
        <w:t xml:space="preserve"> </w:t>
      </w:r>
      <w:r w:rsidRPr="0060545D">
        <w:rPr>
          <w:rFonts w:ascii="Arial" w:hAnsi="Arial" w:hint="eastAsia"/>
          <w:b/>
          <w:bCs/>
          <w:sz w:val="28"/>
          <w:szCs w:val="28"/>
          <w:u w:val="single"/>
          <w:rtl/>
        </w:rPr>
        <w:t>דרך</w:t>
      </w:r>
      <w:r w:rsidRPr="0060545D">
        <w:rPr>
          <w:rFonts w:ascii="Arial" w:hAnsi="Arial"/>
          <w:b/>
          <w:bCs/>
          <w:sz w:val="28"/>
          <w:szCs w:val="28"/>
          <w:u w:val="single"/>
          <w:rtl/>
        </w:rPr>
        <w:t xml:space="preserve"> </w:t>
      </w:r>
      <w:r w:rsidRPr="0060545D">
        <w:rPr>
          <w:rFonts w:ascii="Arial" w:hAnsi="Arial" w:hint="eastAsia"/>
          <w:b/>
          <w:bCs/>
          <w:sz w:val="28"/>
          <w:szCs w:val="28"/>
          <w:u w:val="single"/>
          <w:rtl/>
        </w:rPr>
        <w:t>לתשלום</w:t>
      </w:r>
      <w:r w:rsidRPr="0060545D">
        <w:rPr>
          <w:rFonts w:ascii="Arial" w:hAnsi="Arial"/>
          <w:b/>
          <w:bCs/>
          <w:sz w:val="28"/>
          <w:szCs w:val="28"/>
          <w:rtl/>
        </w:rPr>
        <w:t>:</w:t>
      </w:r>
    </w:p>
    <w:p w14:paraId="27A39FEF" w14:textId="77777777" w:rsidR="008B5DF7" w:rsidRPr="00FF04D6" w:rsidRDefault="008B5DF7" w:rsidP="008B5DF7">
      <w:pPr>
        <w:pStyle w:val="af2"/>
        <w:numPr>
          <w:ilvl w:val="0"/>
          <w:numId w:val="35"/>
        </w:numPr>
        <w:spacing w:line="360" w:lineRule="auto"/>
        <w:jc w:val="both"/>
        <w:rPr>
          <w:szCs w:val="24"/>
        </w:rPr>
      </w:pPr>
      <w:r w:rsidRPr="00314EA7">
        <w:rPr>
          <w:rFonts w:hint="cs"/>
          <w:szCs w:val="24"/>
          <w:rtl/>
        </w:rPr>
        <w:t xml:space="preserve">התמורה לשירותים, בגין ביצוע השירותים הנ"ל, תשולם על ידי המשרד על בסיס הצעת המציע </w:t>
      </w:r>
      <w:r w:rsidRPr="00FF04D6">
        <w:rPr>
          <w:rFonts w:hint="cs"/>
          <w:szCs w:val="24"/>
          <w:rtl/>
        </w:rPr>
        <w:t xml:space="preserve">הזוכה במכרז כמפורט </w:t>
      </w:r>
      <w:r w:rsidRPr="00DC0451">
        <w:rPr>
          <w:rFonts w:hint="cs"/>
          <w:b/>
          <w:bCs/>
          <w:szCs w:val="24"/>
          <w:highlight w:val="cyan"/>
          <w:rtl/>
        </w:rPr>
        <w:t>בנספח י'</w:t>
      </w:r>
      <w:r w:rsidRPr="00DC0451">
        <w:rPr>
          <w:rFonts w:hint="cs"/>
          <w:szCs w:val="24"/>
          <w:highlight w:val="cyan"/>
          <w:rtl/>
        </w:rPr>
        <w:t>.</w:t>
      </w:r>
    </w:p>
    <w:p w14:paraId="4B3B5FE0" w14:textId="77777777" w:rsidR="008B5DF7" w:rsidRPr="00743A5A" w:rsidRDefault="008B5DF7" w:rsidP="008B5DF7">
      <w:pPr>
        <w:pStyle w:val="af2"/>
        <w:numPr>
          <w:ilvl w:val="0"/>
          <w:numId w:val="35"/>
        </w:numPr>
        <w:spacing w:line="360" w:lineRule="auto"/>
        <w:jc w:val="both"/>
        <w:rPr>
          <w:szCs w:val="24"/>
        </w:rPr>
      </w:pPr>
      <w:r w:rsidRPr="00743A5A">
        <w:rPr>
          <w:rFonts w:hint="eastAsia"/>
          <w:szCs w:val="24"/>
          <w:rtl/>
        </w:rPr>
        <w:t>תמ</w:t>
      </w:r>
      <w:r w:rsidRPr="00743A5A">
        <w:rPr>
          <w:rFonts w:hint="cs"/>
          <w:szCs w:val="24"/>
          <w:rtl/>
        </w:rPr>
        <w:t>ו</w:t>
      </w:r>
      <w:r w:rsidRPr="00743A5A">
        <w:rPr>
          <w:rFonts w:hint="eastAsia"/>
          <w:szCs w:val="24"/>
          <w:rtl/>
        </w:rPr>
        <w:t>רת</w:t>
      </w:r>
      <w:r w:rsidRPr="00743A5A">
        <w:rPr>
          <w:szCs w:val="24"/>
        </w:rPr>
        <w:t xml:space="preserve"> </w:t>
      </w:r>
      <w:r w:rsidRPr="00743A5A">
        <w:rPr>
          <w:rFonts w:hint="eastAsia"/>
          <w:szCs w:val="24"/>
          <w:rtl/>
        </w:rPr>
        <w:t>מתן</w:t>
      </w:r>
      <w:r w:rsidRPr="00743A5A">
        <w:rPr>
          <w:szCs w:val="24"/>
        </w:rPr>
        <w:t xml:space="preserve"> </w:t>
      </w:r>
      <w:r w:rsidRPr="00743A5A">
        <w:rPr>
          <w:rFonts w:hint="eastAsia"/>
          <w:szCs w:val="24"/>
          <w:rtl/>
        </w:rPr>
        <w:t>השירותים</w:t>
      </w:r>
      <w:r w:rsidRPr="00743A5A">
        <w:rPr>
          <w:szCs w:val="24"/>
        </w:rPr>
        <w:t xml:space="preserve"> </w:t>
      </w:r>
      <w:r w:rsidRPr="00743A5A">
        <w:rPr>
          <w:rFonts w:hint="eastAsia"/>
          <w:szCs w:val="24"/>
          <w:rtl/>
        </w:rPr>
        <w:t>ומילוי</w:t>
      </w:r>
      <w:r w:rsidRPr="00743A5A">
        <w:rPr>
          <w:szCs w:val="24"/>
        </w:rPr>
        <w:t xml:space="preserve"> </w:t>
      </w:r>
      <w:r w:rsidRPr="00743A5A">
        <w:rPr>
          <w:rFonts w:hint="eastAsia"/>
          <w:szCs w:val="24"/>
          <w:rtl/>
        </w:rPr>
        <w:t>יתר</w:t>
      </w:r>
      <w:r w:rsidRPr="00743A5A">
        <w:rPr>
          <w:szCs w:val="24"/>
        </w:rPr>
        <w:t xml:space="preserve"> </w:t>
      </w:r>
      <w:r w:rsidRPr="00743A5A">
        <w:rPr>
          <w:rFonts w:hint="eastAsia"/>
          <w:szCs w:val="24"/>
          <w:rtl/>
        </w:rPr>
        <w:t>התחייבויות</w:t>
      </w:r>
      <w:r w:rsidRPr="00743A5A">
        <w:rPr>
          <w:szCs w:val="24"/>
        </w:rPr>
        <w:t xml:space="preserve"> </w:t>
      </w:r>
      <w:r w:rsidRPr="00743A5A">
        <w:rPr>
          <w:rFonts w:hint="eastAsia"/>
          <w:szCs w:val="24"/>
          <w:rtl/>
        </w:rPr>
        <w:t>ה</w:t>
      </w:r>
      <w:r>
        <w:rPr>
          <w:rFonts w:hint="eastAsia"/>
          <w:szCs w:val="24"/>
          <w:rtl/>
        </w:rPr>
        <w:t>מציע</w:t>
      </w:r>
      <w:r w:rsidRPr="00743A5A">
        <w:rPr>
          <w:szCs w:val="24"/>
        </w:rPr>
        <w:t xml:space="preserve"> </w:t>
      </w:r>
      <w:r w:rsidRPr="00743A5A">
        <w:rPr>
          <w:rFonts w:hint="eastAsia"/>
          <w:szCs w:val="24"/>
          <w:rtl/>
        </w:rPr>
        <w:t>על</w:t>
      </w:r>
      <w:r w:rsidRPr="00743A5A">
        <w:rPr>
          <w:szCs w:val="24"/>
        </w:rPr>
        <w:t xml:space="preserve"> </w:t>
      </w:r>
      <w:r w:rsidRPr="00743A5A">
        <w:rPr>
          <w:rFonts w:hint="eastAsia"/>
          <w:szCs w:val="24"/>
          <w:rtl/>
        </w:rPr>
        <w:t>פי</w:t>
      </w:r>
      <w:r w:rsidRPr="00743A5A">
        <w:rPr>
          <w:szCs w:val="24"/>
        </w:rPr>
        <w:t xml:space="preserve"> </w:t>
      </w:r>
      <w:r w:rsidRPr="00743A5A">
        <w:rPr>
          <w:rFonts w:hint="eastAsia"/>
          <w:szCs w:val="24"/>
          <w:rtl/>
        </w:rPr>
        <w:t>הסכם</w:t>
      </w:r>
      <w:r w:rsidRPr="00743A5A">
        <w:rPr>
          <w:szCs w:val="24"/>
        </w:rPr>
        <w:t xml:space="preserve"> </w:t>
      </w:r>
      <w:r w:rsidRPr="00743A5A">
        <w:rPr>
          <w:rFonts w:hint="eastAsia"/>
          <w:szCs w:val="24"/>
          <w:rtl/>
        </w:rPr>
        <w:t>זה</w:t>
      </w:r>
      <w:r w:rsidRPr="00743A5A">
        <w:rPr>
          <w:rFonts w:hint="cs"/>
          <w:szCs w:val="24"/>
          <w:rtl/>
        </w:rPr>
        <w:t xml:space="preserve">, </w:t>
      </w:r>
      <w:r w:rsidRPr="00743A5A">
        <w:rPr>
          <w:rFonts w:hint="eastAsia"/>
          <w:szCs w:val="24"/>
          <w:rtl/>
        </w:rPr>
        <w:t>ישלם</w:t>
      </w:r>
      <w:r w:rsidRPr="00743A5A">
        <w:rPr>
          <w:szCs w:val="24"/>
        </w:rPr>
        <w:t xml:space="preserve"> </w:t>
      </w:r>
      <w:r w:rsidRPr="00743A5A">
        <w:rPr>
          <w:rFonts w:hint="eastAsia"/>
          <w:szCs w:val="24"/>
          <w:rtl/>
        </w:rPr>
        <w:t>המשרד</w:t>
      </w:r>
      <w:r w:rsidRPr="00743A5A">
        <w:rPr>
          <w:szCs w:val="24"/>
        </w:rPr>
        <w:t xml:space="preserve"> </w:t>
      </w:r>
      <w:r>
        <w:rPr>
          <w:rFonts w:hint="cs"/>
          <w:szCs w:val="24"/>
          <w:rtl/>
        </w:rPr>
        <w:t>ליועץ בצוות תשלום על בסיס שעתי</w:t>
      </w:r>
      <w:r w:rsidRPr="00743A5A">
        <w:rPr>
          <w:rFonts w:hint="cs"/>
          <w:szCs w:val="24"/>
          <w:rtl/>
        </w:rPr>
        <w:t>,</w:t>
      </w:r>
      <w:r w:rsidRPr="00743A5A">
        <w:rPr>
          <w:szCs w:val="24"/>
        </w:rPr>
        <w:t xml:space="preserve"> </w:t>
      </w:r>
      <w:r w:rsidRPr="00743A5A">
        <w:rPr>
          <w:rFonts w:hint="eastAsia"/>
          <w:szCs w:val="24"/>
          <w:rtl/>
        </w:rPr>
        <w:t>ובתנאי</w:t>
      </w:r>
      <w:r w:rsidRPr="00743A5A">
        <w:rPr>
          <w:szCs w:val="24"/>
        </w:rPr>
        <w:t xml:space="preserve"> </w:t>
      </w:r>
      <w:r w:rsidRPr="00743A5A">
        <w:rPr>
          <w:rFonts w:hint="eastAsia"/>
          <w:szCs w:val="24"/>
          <w:rtl/>
        </w:rPr>
        <w:t>כי</w:t>
      </w:r>
      <w:r w:rsidRPr="00743A5A">
        <w:rPr>
          <w:szCs w:val="24"/>
        </w:rPr>
        <w:t xml:space="preserve"> </w:t>
      </w:r>
      <w:r w:rsidRPr="00743A5A">
        <w:rPr>
          <w:rFonts w:hint="eastAsia"/>
          <w:szCs w:val="24"/>
          <w:rtl/>
        </w:rPr>
        <w:t>השירותים</w:t>
      </w:r>
      <w:r w:rsidRPr="00743A5A">
        <w:rPr>
          <w:szCs w:val="24"/>
        </w:rPr>
        <w:t xml:space="preserve"> </w:t>
      </w:r>
      <w:r w:rsidRPr="00743A5A">
        <w:rPr>
          <w:rFonts w:hint="eastAsia"/>
          <w:szCs w:val="24"/>
          <w:rtl/>
        </w:rPr>
        <w:t>שבוצעו</w:t>
      </w:r>
      <w:r w:rsidRPr="00743A5A">
        <w:rPr>
          <w:szCs w:val="24"/>
        </w:rPr>
        <w:t xml:space="preserve"> </w:t>
      </w:r>
      <w:r w:rsidRPr="00743A5A">
        <w:rPr>
          <w:rFonts w:hint="eastAsia"/>
          <w:szCs w:val="24"/>
          <w:rtl/>
        </w:rPr>
        <w:t>היו</w:t>
      </w:r>
      <w:r w:rsidRPr="00743A5A">
        <w:rPr>
          <w:szCs w:val="24"/>
        </w:rPr>
        <w:t xml:space="preserve"> </w:t>
      </w:r>
      <w:r w:rsidRPr="00743A5A">
        <w:rPr>
          <w:rFonts w:hint="eastAsia"/>
          <w:szCs w:val="24"/>
          <w:rtl/>
        </w:rPr>
        <w:t>לשביעות</w:t>
      </w:r>
      <w:r w:rsidRPr="00743A5A">
        <w:rPr>
          <w:rFonts w:hint="cs"/>
          <w:szCs w:val="24"/>
          <w:rtl/>
        </w:rPr>
        <w:t xml:space="preserve"> </w:t>
      </w:r>
      <w:r w:rsidRPr="00743A5A">
        <w:rPr>
          <w:rFonts w:hint="eastAsia"/>
          <w:szCs w:val="24"/>
          <w:rtl/>
        </w:rPr>
        <w:t>רצונו</w:t>
      </w:r>
      <w:r w:rsidRPr="00743A5A">
        <w:rPr>
          <w:szCs w:val="24"/>
        </w:rPr>
        <w:t xml:space="preserve"> </w:t>
      </w:r>
      <w:r w:rsidRPr="00743A5A">
        <w:rPr>
          <w:rFonts w:hint="eastAsia"/>
          <w:szCs w:val="24"/>
          <w:rtl/>
        </w:rPr>
        <w:t>המלאה</w:t>
      </w:r>
      <w:r w:rsidRPr="00743A5A">
        <w:rPr>
          <w:szCs w:val="24"/>
        </w:rPr>
        <w:t xml:space="preserve"> </w:t>
      </w:r>
      <w:r w:rsidRPr="00743A5A">
        <w:rPr>
          <w:rFonts w:hint="eastAsia"/>
          <w:szCs w:val="24"/>
          <w:rtl/>
        </w:rPr>
        <w:t>של</w:t>
      </w:r>
      <w:r w:rsidRPr="00743A5A">
        <w:rPr>
          <w:szCs w:val="24"/>
        </w:rPr>
        <w:t xml:space="preserve"> </w:t>
      </w:r>
      <w:r w:rsidRPr="00743A5A">
        <w:rPr>
          <w:rFonts w:hint="cs"/>
          <w:szCs w:val="24"/>
          <w:rtl/>
        </w:rPr>
        <w:t>הממונה (להלן: "התמורה").</w:t>
      </w:r>
    </w:p>
    <w:p w14:paraId="3FD9FC3A" w14:textId="77777777" w:rsidR="008B5DF7" w:rsidRPr="00743A5A" w:rsidRDefault="008B5DF7" w:rsidP="008B5DF7">
      <w:pPr>
        <w:pStyle w:val="af2"/>
        <w:numPr>
          <w:ilvl w:val="0"/>
          <w:numId w:val="35"/>
        </w:numPr>
        <w:spacing w:line="360" w:lineRule="auto"/>
        <w:jc w:val="both"/>
        <w:rPr>
          <w:szCs w:val="24"/>
        </w:rPr>
      </w:pPr>
      <w:r w:rsidRPr="00743A5A">
        <w:rPr>
          <w:rFonts w:hint="cs"/>
          <w:szCs w:val="24"/>
          <w:rtl/>
        </w:rPr>
        <w:t xml:space="preserve">המציע יחתום על תצהיר בדבר ביצוע שעות עבודה ונסיעה שאותן ביצע במסגרת </w:t>
      </w:r>
      <w:r>
        <w:rPr>
          <w:rFonts w:hint="cs"/>
          <w:szCs w:val="24"/>
          <w:rtl/>
        </w:rPr>
        <w:t>ביצוע שעות היעוץ ב</w:t>
      </w:r>
      <w:r w:rsidRPr="00743A5A">
        <w:rPr>
          <w:rFonts w:hint="cs"/>
          <w:szCs w:val="24"/>
          <w:rtl/>
        </w:rPr>
        <w:t xml:space="preserve">הסכם על גבי הנוסח המצורף </w:t>
      </w:r>
      <w:r w:rsidRPr="004D0AB2">
        <w:rPr>
          <w:rFonts w:hint="eastAsia"/>
          <w:szCs w:val="24"/>
          <w:highlight w:val="cyan"/>
          <w:rtl/>
        </w:rPr>
        <w:t>כנספח</w:t>
      </w:r>
      <w:r w:rsidRPr="004D0AB2">
        <w:rPr>
          <w:szCs w:val="24"/>
          <w:highlight w:val="cyan"/>
          <w:rtl/>
        </w:rPr>
        <w:t xml:space="preserve"> </w:t>
      </w:r>
      <w:r w:rsidRPr="004D0AB2">
        <w:rPr>
          <w:rFonts w:hint="eastAsia"/>
          <w:szCs w:val="24"/>
          <w:highlight w:val="cyan"/>
          <w:rtl/>
        </w:rPr>
        <w:t>יא</w:t>
      </w:r>
      <w:r w:rsidRPr="004D0AB2">
        <w:rPr>
          <w:szCs w:val="24"/>
          <w:highlight w:val="cyan"/>
          <w:rtl/>
        </w:rPr>
        <w:t>'.</w:t>
      </w:r>
    </w:p>
    <w:p w14:paraId="28AE0D78" w14:textId="77777777" w:rsidR="008B5DF7" w:rsidRPr="00FF04D6" w:rsidRDefault="008B5DF7" w:rsidP="008B5DF7">
      <w:pPr>
        <w:pStyle w:val="af2"/>
        <w:numPr>
          <w:ilvl w:val="0"/>
          <w:numId w:val="35"/>
        </w:numPr>
        <w:spacing w:line="360" w:lineRule="auto"/>
        <w:jc w:val="both"/>
        <w:rPr>
          <w:szCs w:val="24"/>
        </w:rPr>
      </w:pPr>
      <w:r w:rsidRPr="00FF04D6">
        <w:rPr>
          <w:rFonts w:hint="cs"/>
          <w:szCs w:val="24"/>
          <w:rtl/>
        </w:rPr>
        <w:t>מוסכם בין הצדדים כי חלקי שעות העבודה, ישולמו בהתאם לחישוב החלק היחסי של פרק זמן העבודה שבוצע מתעריף שעת העבודה.</w:t>
      </w:r>
    </w:p>
    <w:p w14:paraId="38478A9D" w14:textId="77777777" w:rsidR="008B5DF7" w:rsidRPr="00FF04D6" w:rsidRDefault="008B5DF7" w:rsidP="008B5DF7">
      <w:pPr>
        <w:pStyle w:val="af2"/>
        <w:numPr>
          <w:ilvl w:val="0"/>
          <w:numId w:val="35"/>
        </w:numPr>
        <w:spacing w:line="360" w:lineRule="auto"/>
        <w:jc w:val="both"/>
        <w:rPr>
          <w:szCs w:val="24"/>
        </w:rPr>
      </w:pPr>
      <w:r w:rsidRPr="00FF04D6">
        <w:rPr>
          <w:rFonts w:hint="cs"/>
          <w:szCs w:val="24"/>
          <w:rtl/>
        </w:rPr>
        <w:t>בסיום כל חודש קלנדרי יגיש ה</w:t>
      </w:r>
      <w:r>
        <w:rPr>
          <w:rFonts w:hint="cs"/>
          <w:szCs w:val="24"/>
          <w:rtl/>
        </w:rPr>
        <w:t>מציע</w:t>
      </w:r>
      <w:r w:rsidRPr="00FF04D6">
        <w:rPr>
          <w:rFonts w:hint="cs"/>
          <w:szCs w:val="24"/>
          <w:rtl/>
        </w:rPr>
        <w:t xml:space="preserve"> חשבונית עסקה. עם קבלת הדו"ח יאשר הממונה בכתב כי קיימת התאמה בין מספר השעות שפורטו בדו"ח ובין היקף ומהות השירותים שניתנו בפועל (להלן: </w:t>
      </w:r>
      <w:r w:rsidRPr="00743A5A">
        <w:rPr>
          <w:rFonts w:hint="cs"/>
          <w:szCs w:val="24"/>
          <w:rtl/>
        </w:rPr>
        <w:t>"דו"ח העבודה</w:t>
      </w:r>
      <w:r w:rsidRPr="00FF04D6">
        <w:rPr>
          <w:rFonts w:hint="cs"/>
          <w:szCs w:val="24"/>
          <w:rtl/>
        </w:rPr>
        <w:t>"). עם קבלת התשלום יעביר ה</w:t>
      </w:r>
      <w:r>
        <w:rPr>
          <w:rFonts w:hint="cs"/>
          <w:szCs w:val="24"/>
          <w:rtl/>
        </w:rPr>
        <w:t>מציע</w:t>
      </w:r>
      <w:r w:rsidRPr="00FF04D6">
        <w:rPr>
          <w:rFonts w:hint="cs"/>
          <w:szCs w:val="24"/>
          <w:rtl/>
        </w:rPr>
        <w:t xml:space="preserve"> למשרד חשבונית מס.</w:t>
      </w:r>
    </w:p>
    <w:p w14:paraId="2B9D7098" w14:textId="77777777" w:rsidR="008B5DF7" w:rsidRPr="00FF04D6" w:rsidRDefault="008B5DF7" w:rsidP="008B5DF7">
      <w:pPr>
        <w:pStyle w:val="af2"/>
        <w:numPr>
          <w:ilvl w:val="0"/>
          <w:numId w:val="35"/>
        </w:numPr>
        <w:spacing w:line="360" w:lineRule="auto"/>
        <w:jc w:val="both"/>
        <w:rPr>
          <w:szCs w:val="24"/>
          <w:rtl/>
        </w:rPr>
      </w:pPr>
      <w:r w:rsidRPr="00FF04D6">
        <w:rPr>
          <w:rFonts w:hint="cs"/>
          <w:szCs w:val="24"/>
          <w:rtl/>
        </w:rPr>
        <w:t>למען הסר ספק יובהר כי התשלומים יבוצעו לאחר אישור הממונה שהעבודה בוצעה לשביעות רצונו ולאחר הגשת החשבונית למשרד.</w:t>
      </w:r>
    </w:p>
    <w:p w14:paraId="51F53C9A" w14:textId="77777777" w:rsidR="008B5DF7" w:rsidRDefault="008B5DF7" w:rsidP="008B5DF7">
      <w:pPr>
        <w:pStyle w:val="10"/>
      </w:pPr>
      <w:r w:rsidRPr="00FF04D6">
        <w:rPr>
          <w:rFonts w:hint="cs"/>
          <w:szCs w:val="24"/>
          <w:rtl/>
        </w:rPr>
        <w:t xml:space="preserve">לצרכי הסכם זה מוסכם כי "מועד הגשת החשבונית למשרד" </w:t>
      </w:r>
      <w:r>
        <w:rPr>
          <w:rFonts w:hint="cs"/>
          <w:rtl/>
        </w:rPr>
        <w:t>חשבון/חשבונית אשר יוגשו בתאריכים 15-1 בחודש, ישולם בתחילת מועד התשלום הממשלתי של החודש העוקב.</w:t>
      </w:r>
    </w:p>
    <w:p w14:paraId="4822C16D" w14:textId="77777777" w:rsidR="008B5DF7" w:rsidRDefault="008B5DF7" w:rsidP="008B5DF7">
      <w:pPr>
        <w:pStyle w:val="10"/>
      </w:pPr>
      <w:r>
        <w:rPr>
          <w:rFonts w:hint="cs"/>
          <w:rtl/>
        </w:rPr>
        <w:t>חשבון/חשבונית אשר יוגשו בתאריכים 24-16 בחודש, ישולם בחודש העוקב לפי יום הגשת החשבון, כלומר בדיוק 30 יום מיום הגשת החשבון.</w:t>
      </w:r>
    </w:p>
    <w:p w14:paraId="7863587F" w14:textId="77777777" w:rsidR="008B5DF7" w:rsidRDefault="008B5DF7" w:rsidP="008B5DF7">
      <w:pPr>
        <w:pStyle w:val="10"/>
      </w:pPr>
      <w:r>
        <w:rPr>
          <w:rFonts w:hint="cs"/>
          <w:rtl/>
        </w:rPr>
        <w:t>חשבון/חשבונית אשר יוגשו בתאריכים 31-25 בחודש, ישולם ב-24 בחודש העוקב, דהיינו בסוף מועד התשלום הממשלתי של החודש העוקב.</w:t>
      </w:r>
    </w:p>
    <w:p w14:paraId="1647018A" w14:textId="77777777" w:rsidR="008B5DF7" w:rsidRPr="00151271" w:rsidRDefault="008B5DF7" w:rsidP="008B5DF7">
      <w:pPr>
        <w:spacing w:line="360" w:lineRule="auto"/>
        <w:ind w:left="360"/>
        <w:jc w:val="both"/>
        <w:rPr>
          <w:szCs w:val="24"/>
        </w:rPr>
      </w:pPr>
    </w:p>
    <w:p w14:paraId="3D12D949" w14:textId="77777777" w:rsidR="008B5DF7" w:rsidRPr="00D45CDC" w:rsidRDefault="008B5DF7" w:rsidP="008B5DF7">
      <w:pPr>
        <w:pStyle w:val="af2"/>
        <w:numPr>
          <w:ilvl w:val="0"/>
          <w:numId w:val="35"/>
        </w:numPr>
        <w:spacing w:line="360" w:lineRule="auto"/>
        <w:jc w:val="both"/>
        <w:rPr>
          <w:szCs w:val="24"/>
          <w:rtl/>
        </w:rPr>
      </w:pPr>
      <w:r w:rsidRPr="00D45CDC">
        <w:rPr>
          <w:rFonts w:hint="cs"/>
          <w:szCs w:val="24"/>
          <w:rtl/>
        </w:rPr>
        <w:t>הצעת המחיר תכלול את כל ההוצאות שיהיו למציע בקשר לעבודה, ולא ישולם למציע כל תשלום נוסף בגין ביצוע העבודה.</w:t>
      </w:r>
    </w:p>
    <w:p w14:paraId="17268A4E" w14:textId="77777777" w:rsidR="008B5DF7" w:rsidRPr="0060545D" w:rsidRDefault="008B5DF7" w:rsidP="008B5DF7">
      <w:pPr>
        <w:pageBreakBefore/>
        <w:spacing w:line="360" w:lineRule="auto"/>
        <w:jc w:val="right"/>
        <w:rPr>
          <w:rFonts w:ascii="Arial" w:hAnsi="Arial"/>
          <w:smallCaps/>
          <w:snapToGrid w:val="0"/>
          <w:sz w:val="32"/>
          <w:szCs w:val="32"/>
          <w:rtl/>
        </w:rPr>
      </w:pPr>
      <w:r w:rsidRPr="0060545D">
        <w:rPr>
          <w:rFonts w:hint="cs"/>
          <w:b/>
          <w:bCs/>
          <w:sz w:val="32"/>
          <w:szCs w:val="32"/>
          <w:u w:val="single"/>
          <w:rtl/>
        </w:rPr>
        <w:t>נ ס פ ח ג</w:t>
      </w:r>
      <w:r>
        <w:rPr>
          <w:rFonts w:hint="cs"/>
          <w:b/>
          <w:bCs/>
          <w:sz w:val="32"/>
          <w:szCs w:val="32"/>
          <w:u w:val="single"/>
          <w:rtl/>
        </w:rPr>
        <w:t>'</w:t>
      </w:r>
      <w:r w:rsidRPr="0060545D">
        <w:rPr>
          <w:rFonts w:hint="cs"/>
          <w:b/>
          <w:bCs/>
          <w:sz w:val="32"/>
          <w:szCs w:val="32"/>
          <w:u w:val="single"/>
          <w:rtl/>
        </w:rPr>
        <w:t xml:space="preserve"> </w:t>
      </w:r>
    </w:p>
    <w:p w14:paraId="3C94A26F" w14:textId="77777777" w:rsidR="008B5DF7" w:rsidRPr="0060545D" w:rsidRDefault="008B5DF7" w:rsidP="008B5DF7">
      <w:pPr>
        <w:pStyle w:val="31"/>
        <w:spacing w:line="360" w:lineRule="auto"/>
        <w:jc w:val="center"/>
        <w:rPr>
          <w:rFonts w:cs="David"/>
          <w:color w:val="auto"/>
          <w:sz w:val="32"/>
          <w:szCs w:val="32"/>
          <w:u w:val="single"/>
          <w:rtl/>
        </w:rPr>
      </w:pPr>
      <w:r w:rsidRPr="0060545D">
        <w:rPr>
          <w:rFonts w:cs="David" w:hint="eastAsia"/>
          <w:color w:val="auto"/>
          <w:sz w:val="32"/>
          <w:szCs w:val="32"/>
          <w:u w:val="single"/>
          <w:rtl/>
        </w:rPr>
        <w:t>הסכם</w:t>
      </w:r>
      <w:r w:rsidRPr="0060545D">
        <w:rPr>
          <w:rFonts w:cs="David"/>
          <w:color w:val="auto"/>
          <w:sz w:val="32"/>
          <w:szCs w:val="32"/>
          <w:u w:val="single"/>
          <w:rtl/>
        </w:rPr>
        <w:t xml:space="preserve"> </w:t>
      </w:r>
      <w:r w:rsidRPr="0060545D">
        <w:rPr>
          <w:rFonts w:cs="David" w:hint="eastAsia"/>
          <w:color w:val="auto"/>
          <w:sz w:val="32"/>
          <w:szCs w:val="32"/>
          <w:u w:val="single"/>
          <w:rtl/>
        </w:rPr>
        <w:t>שירותי</w:t>
      </w:r>
      <w:r w:rsidRPr="0060545D">
        <w:rPr>
          <w:rFonts w:cs="David"/>
          <w:color w:val="auto"/>
          <w:sz w:val="32"/>
          <w:szCs w:val="32"/>
          <w:u w:val="single"/>
          <w:rtl/>
        </w:rPr>
        <w:t xml:space="preserve"> </w:t>
      </w:r>
      <w:r w:rsidRPr="0060545D">
        <w:rPr>
          <w:rFonts w:cs="David" w:hint="eastAsia"/>
          <w:color w:val="auto"/>
          <w:sz w:val="32"/>
          <w:szCs w:val="32"/>
          <w:u w:val="single"/>
          <w:rtl/>
        </w:rPr>
        <w:t>ייעוץ</w:t>
      </w:r>
    </w:p>
    <w:p w14:paraId="2D285CD5" w14:textId="77777777" w:rsidR="008B5DF7" w:rsidRDefault="008B5DF7" w:rsidP="008B5DF7">
      <w:pPr>
        <w:spacing w:line="360" w:lineRule="auto"/>
        <w:jc w:val="center"/>
        <w:rPr>
          <w:b/>
          <w:bCs/>
          <w:szCs w:val="24"/>
          <w:rtl/>
        </w:rPr>
      </w:pPr>
      <w:r w:rsidRPr="00BE6B8B">
        <w:rPr>
          <w:rFonts w:hint="cs"/>
          <w:b/>
          <w:bCs/>
          <w:szCs w:val="24"/>
          <w:rtl/>
        </w:rPr>
        <w:t>מס' חוזה:</w:t>
      </w:r>
    </w:p>
    <w:p w14:paraId="007E2F6D" w14:textId="77777777" w:rsidR="008B5DF7" w:rsidRPr="00BE6B8B" w:rsidRDefault="008B5DF7" w:rsidP="008B5DF7">
      <w:pPr>
        <w:spacing w:line="360" w:lineRule="auto"/>
        <w:jc w:val="both"/>
        <w:rPr>
          <w:szCs w:val="24"/>
          <w:rtl/>
        </w:rPr>
      </w:pPr>
      <w:r w:rsidRPr="00BE6B8B">
        <w:rPr>
          <w:rFonts w:hint="cs"/>
          <w:szCs w:val="24"/>
          <w:rtl/>
        </w:rPr>
        <w:br/>
      </w:r>
    </w:p>
    <w:p w14:paraId="03EE0620" w14:textId="77777777" w:rsidR="008B5DF7" w:rsidRPr="00BE6B8B" w:rsidRDefault="008B5DF7" w:rsidP="008B5DF7">
      <w:pPr>
        <w:spacing w:line="360" w:lineRule="auto"/>
        <w:jc w:val="center"/>
        <w:rPr>
          <w:szCs w:val="24"/>
          <w:rtl/>
        </w:rPr>
      </w:pPr>
      <w:r w:rsidRPr="00BE6B8B">
        <w:rPr>
          <w:rFonts w:hint="cs"/>
          <w:szCs w:val="24"/>
          <w:rtl/>
        </w:rPr>
        <w:t>שנעשה ונחתם בירושלים, ביום_____ בחודש______ שנת_____</w:t>
      </w:r>
    </w:p>
    <w:p w14:paraId="5D6D9C77" w14:textId="77777777" w:rsidR="008B5DF7" w:rsidRPr="00BE6B8B" w:rsidRDefault="008B5DF7" w:rsidP="008B5DF7">
      <w:pPr>
        <w:spacing w:line="360" w:lineRule="auto"/>
        <w:jc w:val="both"/>
        <w:rPr>
          <w:szCs w:val="24"/>
          <w:rtl/>
        </w:rPr>
      </w:pPr>
    </w:p>
    <w:p w14:paraId="51187853" w14:textId="77777777" w:rsidR="008B5DF7" w:rsidRPr="00BE6B8B" w:rsidRDefault="008B5DF7" w:rsidP="008B5DF7">
      <w:pPr>
        <w:spacing w:line="360" w:lineRule="auto"/>
        <w:jc w:val="both"/>
        <w:rPr>
          <w:szCs w:val="24"/>
          <w:rtl/>
        </w:rPr>
      </w:pPr>
    </w:p>
    <w:p w14:paraId="32CCE2BE" w14:textId="77777777" w:rsidR="008B5DF7" w:rsidRDefault="008B5DF7" w:rsidP="008B5DF7">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79235DA6" w14:textId="77777777" w:rsidR="008B5DF7" w:rsidRPr="00BE6B8B" w:rsidRDefault="008B5DF7" w:rsidP="008B5DF7">
      <w:pPr>
        <w:spacing w:line="360" w:lineRule="auto"/>
        <w:jc w:val="both"/>
        <w:rPr>
          <w:szCs w:val="24"/>
          <w:rtl/>
        </w:rPr>
      </w:pPr>
    </w:p>
    <w:p w14:paraId="5CCCA635" w14:textId="77777777" w:rsidR="008B5DF7" w:rsidRPr="00BE6B8B" w:rsidRDefault="008B5DF7" w:rsidP="008B5DF7">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w:t>
      </w:r>
      <w:r>
        <w:rPr>
          <w:rFonts w:hint="cs"/>
          <w:szCs w:val="24"/>
          <w:rtl/>
        </w:rPr>
        <w:t>ס</w:t>
      </w:r>
      <w:r w:rsidRPr="00BE6B8B">
        <w:rPr>
          <w:rFonts w:hint="cs"/>
          <w:szCs w:val="24"/>
          <w:rtl/>
        </w:rPr>
        <w:t>מנכ"ל 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321137AA" w14:textId="77777777" w:rsidR="008B5DF7" w:rsidRPr="00BE6B8B" w:rsidRDefault="008B5DF7" w:rsidP="008B5DF7">
      <w:pPr>
        <w:spacing w:line="360" w:lineRule="auto"/>
        <w:jc w:val="both"/>
        <w:rPr>
          <w:szCs w:val="24"/>
          <w:u w:val="single"/>
          <w:rtl/>
        </w:rPr>
      </w:pPr>
    </w:p>
    <w:p w14:paraId="59914AA0" w14:textId="77777777" w:rsidR="008B5DF7" w:rsidRDefault="008B5DF7" w:rsidP="008B5DF7">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35E8BC1C" w14:textId="77777777" w:rsidR="008B5DF7" w:rsidRDefault="008B5DF7" w:rsidP="008B5DF7">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3C854BCC" w14:textId="77777777" w:rsidR="008B5DF7" w:rsidRPr="00BE6B8B" w:rsidRDefault="008B5DF7" w:rsidP="008B5DF7">
      <w:pPr>
        <w:spacing w:line="360" w:lineRule="auto"/>
        <w:jc w:val="both"/>
        <w:rPr>
          <w:b/>
          <w:bCs/>
          <w:szCs w:val="24"/>
          <w:rtl/>
        </w:rPr>
      </w:pPr>
      <w:r w:rsidRPr="00BE6B8B">
        <w:rPr>
          <w:rFonts w:hint="cs"/>
          <w:b/>
          <w:bCs/>
          <w:szCs w:val="24"/>
          <w:rtl/>
        </w:rPr>
        <w:t>_________________________</w:t>
      </w:r>
    </w:p>
    <w:p w14:paraId="60B9B1D7" w14:textId="77777777" w:rsidR="008B5DF7" w:rsidRPr="00BE6B8B" w:rsidRDefault="008B5DF7" w:rsidP="008B5DF7">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w:t>
      </w:r>
      <w:r>
        <w:rPr>
          <w:rFonts w:hint="cs"/>
          <w:b/>
          <w:bCs/>
          <w:szCs w:val="24"/>
          <w:rtl/>
        </w:rPr>
        <w:t>מציע</w:t>
      </w:r>
      <w:r w:rsidRPr="00BE6B8B">
        <w:rPr>
          <w:rFonts w:hint="cs"/>
          <w:szCs w:val="24"/>
          <w:rtl/>
        </w:rPr>
        <w:t>")</w:t>
      </w:r>
    </w:p>
    <w:p w14:paraId="4EE8720D" w14:textId="77777777" w:rsidR="008B5DF7" w:rsidRPr="00BE6B8B" w:rsidRDefault="008B5DF7" w:rsidP="008B5DF7">
      <w:pPr>
        <w:spacing w:line="360" w:lineRule="auto"/>
        <w:ind w:left="7200" w:firstLine="720"/>
        <w:jc w:val="both"/>
        <w:rPr>
          <w:szCs w:val="24"/>
          <w:u w:val="single"/>
          <w:rtl/>
        </w:rPr>
      </w:pPr>
      <w:r w:rsidRPr="00BE6B8B">
        <w:rPr>
          <w:rFonts w:hint="cs"/>
          <w:szCs w:val="24"/>
          <w:u w:val="single"/>
          <w:rtl/>
        </w:rPr>
        <w:t xml:space="preserve"> </w:t>
      </w:r>
    </w:p>
    <w:p w14:paraId="466C3A9C" w14:textId="77777777" w:rsidR="008B5DF7" w:rsidRDefault="008B5DF7" w:rsidP="008B5DF7">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41113D00" w14:textId="77777777" w:rsidR="008B5DF7" w:rsidRPr="00BE6B8B" w:rsidRDefault="008B5DF7" w:rsidP="008B5DF7">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8B5DF7" w:rsidRPr="00BE6B8B" w14:paraId="288E3830" w14:textId="77777777" w:rsidTr="00B354BF">
        <w:tc>
          <w:tcPr>
            <w:tcW w:w="1184" w:type="dxa"/>
            <w:shd w:val="clear" w:color="auto" w:fill="auto"/>
          </w:tcPr>
          <w:p w14:paraId="4D5E0A08" w14:textId="77777777" w:rsidR="008B5DF7" w:rsidRPr="00BE6B8B" w:rsidRDefault="008B5DF7" w:rsidP="00B354BF">
            <w:pPr>
              <w:spacing w:line="360" w:lineRule="auto"/>
              <w:jc w:val="both"/>
              <w:rPr>
                <w:szCs w:val="24"/>
              </w:rPr>
            </w:pPr>
            <w:r w:rsidRPr="00BE6B8B">
              <w:rPr>
                <w:rFonts w:hint="cs"/>
                <w:szCs w:val="24"/>
                <w:rtl/>
              </w:rPr>
              <w:t>הואיל:</w:t>
            </w:r>
          </w:p>
        </w:tc>
        <w:tc>
          <w:tcPr>
            <w:tcW w:w="7796" w:type="dxa"/>
            <w:shd w:val="clear" w:color="auto" w:fill="auto"/>
          </w:tcPr>
          <w:p w14:paraId="2BB3B75D" w14:textId="77777777" w:rsidR="008B5DF7" w:rsidRPr="00BE6B8B" w:rsidRDefault="008B5DF7" w:rsidP="00B354BF">
            <w:pPr>
              <w:spacing w:line="360" w:lineRule="auto"/>
              <w:ind w:right="452"/>
              <w:jc w:val="both"/>
              <w:rPr>
                <w:szCs w:val="24"/>
              </w:rPr>
            </w:pPr>
            <w:r w:rsidRPr="00BE6B8B">
              <w:rPr>
                <w:rFonts w:hint="cs"/>
                <w:szCs w:val="24"/>
                <w:rtl/>
              </w:rPr>
              <w:t>והמשרד מעוניין לקבל שירותי יעוץ</w:t>
            </w:r>
            <w:r>
              <w:rPr>
                <w:rFonts w:hint="cs"/>
                <w:szCs w:val="24"/>
                <w:rtl/>
              </w:rPr>
              <w:t xml:space="preserve"> טכני וייעוץ בנושא איכות </w:t>
            </w:r>
            <w:r w:rsidRPr="00B4502F">
              <w:rPr>
                <w:rFonts w:ascii="Arial" w:hAnsi="Arial" w:hint="cs"/>
                <w:b/>
                <w:bCs/>
                <w:szCs w:val="24"/>
                <w:rtl/>
              </w:rPr>
              <w:t>ל</w:t>
            </w:r>
            <w:r>
              <w:rPr>
                <w:rFonts w:ascii="Arial" w:hAnsi="Arial" w:hint="cs"/>
                <w:b/>
                <w:bCs/>
                <w:szCs w:val="24"/>
                <w:rtl/>
              </w:rPr>
              <w:t>מינהל הדלק והגפ</w:t>
            </w:r>
            <w:r>
              <w:rPr>
                <w:rFonts w:ascii="Arial" w:hAnsi="Arial"/>
                <w:b/>
                <w:bCs/>
                <w:szCs w:val="24"/>
                <w:rtl/>
              </w:rPr>
              <w:t>"</w:t>
            </w:r>
            <w:r>
              <w:rPr>
                <w:rFonts w:ascii="Arial" w:hAnsi="Arial" w:hint="cs"/>
                <w:b/>
                <w:bCs/>
                <w:szCs w:val="24"/>
                <w:rtl/>
              </w:rPr>
              <w:t>מ</w:t>
            </w:r>
            <w:r w:rsidRPr="00B4502F">
              <w:rPr>
                <w:rFonts w:ascii="Arial" w:hAnsi="Arial" w:hint="cs"/>
                <w:b/>
                <w:bCs/>
                <w:szCs w:val="24"/>
                <w:rtl/>
              </w:rPr>
              <w:t xml:space="preserve"> בנושא </w:t>
            </w:r>
            <w:r>
              <w:rPr>
                <w:rFonts w:ascii="Arial" w:hAnsi="Arial" w:hint="cs"/>
                <w:b/>
                <w:bCs/>
                <w:szCs w:val="24"/>
                <w:rtl/>
              </w:rPr>
              <w:t>התקני תדלוק אוניברסאלי</w:t>
            </w:r>
            <w:r>
              <w:rPr>
                <w:rFonts w:hint="cs"/>
                <w:szCs w:val="24"/>
                <w:rtl/>
              </w:rPr>
              <w:t xml:space="preserve"> 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8B5DF7" w:rsidRPr="00BE6B8B" w14:paraId="32F59124" w14:textId="77777777" w:rsidTr="00B354BF">
        <w:tc>
          <w:tcPr>
            <w:tcW w:w="1184" w:type="dxa"/>
            <w:shd w:val="clear" w:color="auto" w:fill="auto"/>
          </w:tcPr>
          <w:p w14:paraId="730E5543" w14:textId="77777777" w:rsidR="008B5DF7" w:rsidRPr="00BE6B8B" w:rsidRDefault="008B5DF7" w:rsidP="00B354BF">
            <w:pPr>
              <w:spacing w:line="360" w:lineRule="auto"/>
              <w:jc w:val="both"/>
              <w:rPr>
                <w:szCs w:val="24"/>
              </w:rPr>
            </w:pPr>
          </w:p>
        </w:tc>
        <w:tc>
          <w:tcPr>
            <w:tcW w:w="7796" w:type="dxa"/>
            <w:shd w:val="clear" w:color="auto" w:fill="auto"/>
          </w:tcPr>
          <w:p w14:paraId="07E9E4A7" w14:textId="77777777" w:rsidR="008B5DF7" w:rsidRPr="00BE6B8B" w:rsidRDefault="008B5DF7" w:rsidP="00B354BF">
            <w:pPr>
              <w:spacing w:line="360" w:lineRule="auto"/>
              <w:ind w:right="452"/>
              <w:jc w:val="both"/>
              <w:rPr>
                <w:szCs w:val="24"/>
              </w:rPr>
            </w:pPr>
          </w:p>
        </w:tc>
      </w:tr>
      <w:tr w:rsidR="008B5DF7" w:rsidRPr="00BE6B8B" w14:paraId="14717270" w14:textId="77777777" w:rsidTr="00B354BF">
        <w:tc>
          <w:tcPr>
            <w:tcW w:w="1184" w:type="dxa"/>
            <w:shd w:val="clear" w:color="auto" w:fill="auto"/>
          </w:tcPr>
          <w:p w14:paraId="11CDEDF1" w14:textId="77777777" w:rsidR="008B5DF7" w:rsidRPr="00BE6B8B" w:rsidRDefault="008B5DF7" w:rsidP="00B354BF">
            <w:pPr>
              <w:spacing w:line="360" w:lineRule="auto"/>
              <w:jc w:val="both"/>
              <w:rPr>
                <w:szCs w:val="24"/>
              </w:rPr>
            </w:pPr>
            <w:r w:rsidRPr="00BE6B8B">
              <w:rPr>
                <w:rFonts w:hint="cs"/>
                <w:szCs w:val="24"/>
                <w:rtl/>
              </w:rPr>
              <w:t>והואיל:</w:t>
            </w:r>
          </w:p>
        </w:tc>
        <w:tc>
          <w:tcPr>
            <w:tcW w:w="7796" w:type="dxa"/>
            <w:shd w:val="clear" w:color="auto" w:fill="auto"/>
          </w:tcPr>
          <w:p w14:paraId="242E048E" w14:textId="77777777" w:rsidR="008B5DF7" w:rsidRPr="00BE6B8B" w:rsidRDefault="008B5DF7" w:rsidP="00B354BF">
            <w:pPr>
              <w:spacing w:line="360" w:lineRule="auto"/>
              <w:ind w:right="452"/>
              <w:jc w:val="both"/>
              <w:rPr>
                <w:szCs w:val="24"/>
              </w:rPr>
            </w:pPr>
            <w:r w:rsidRPr="00BE6B8B">
              <w:rPr>
                <w:rFonts w:hint="cs"/>
                <w:szCs w:val="24"/>
                <w:rtl/>
              </w:rPr>
              <w:t>וה</w:t>
            </w:r>
            <w:r>
              <w:rPr>
                <w:rFonts w:hint="cs"/>
                <w:szCs w:val="24"/>
                <w:rtl/>
              </w:rPr>
              <w:t>מציע</w:t>
            </w:r>
            <w:r w:rsidRPr="00BE6B8B">
              <w:rPr>
                <w:rFonts w:hint="cs"/>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8B5DF7" w:rsidRPr="00BE6B8B" w14:paraId="39C3000A" w14:textId="77777777" w:rsidTr="00B354BF">
        <w:tc>
          <w:tcPr>
            <w:tcW w:w="1184" w:type="dxa"/>
            <w:shd w:val="clear" w:color="auto" w:fill="auto"/>
          </w:tcPr>
          <w:p w14:paraId="5F3FE4AA" w14:textId="77777777" w:rsidR="008B5DF7" w:rsidRPr="00BE6B8B" w:rsidRDefault="008B5DF7" w:rsidP="00B354BF">
            <w:pPr>
              <w:spacing w:line="360" w:lineRule="auto"/>
              <w:jc w:val="both"/>
              <w:rPr>
                <w:szCs w:val="24"/>
              </w:rPr>
            </w:pPr>
          </w:p>
        </w:tc>
        <w:tc>
          <w:tcPr>
            <w:tcW w:w="7796" w:type="dxa"/>
            <w:shd w:val="clear" w:color="auto" w:fill="auto"/>
          </w:tcPr>
          <w:p w14:paraId="31342D84" w14:textId="77777777" w:rsidR="008B5DF7" w:rsidRPr="00BE6B8B" w:rsidRDefault="008B5DF7" w:rsidP="00B354BF">
            <w:pPr>
              <w:spacing w:line="360" w:lineRule="auto"/>
              <w:ind w:right="452"/>
              <w:jc w:val="both"/>
              <w:rPr>
                <w:szCs w:val="24"/>
              </w:rPr>
            </w:pPr>
          </w:p>
        </w:tc>
      </w:tr>
      <w:tr w:rsidR="008B5DF7" w:rsidRPr="00BE6B8B" w14:paraId="6B19A7C2" w14:textId="77777777" w:rsidTr="00B354BF">
        <w:tc>
          <w:tcPr>
            <w:tcW w:w="1184" w:type="dxa"/>
            <w:shd w:val="clear" w:color="auto" w:fill="auto"/>
          </w:tcPr>
          <w:p w14:paraId="08E5465E" w14:textId="77777777" w:rsidR="008B5DF7" w:rsidRPr="00BE6B8B" w:rsidRDefault="008B5DF7" w:rsidP="00B354BF">
            <w:pPr>
              <w:spacing w:line="360" w:lineRule="auto"/>
              <w:jc w:val="both"/>
              <w:rPr>
                <w:szCs w:val="24"/>
              </w:rPr>
            </w:pPr>
            <w:r w:rsidRPr="00BE6B8B">
              <w:rPr>
                <w:rFonts w:hint="cs"/>
                <w:szCs w:val="24"/>
                <w:rtl/>
              </w:rPr>
              <w:t>והואיל:</w:t>
            </w:r>
          </w:p>
        </w:tc>
        <w:tc>
          <w:tcPr>
            <w:tcW w:w="7796" w:type="dxa"/>
            <w:shd w:val="clear" w:color="auto" w:fill="auto"/>
          </w:tcPr>
          <w:p w14:paraId="5EC9499B" w14:textId="77777777" w:rsidR="008B5DF7" w:rsidRPr="00BE6B8B" w:rsidRDefault="008B5DF7" w:rsidP="00B354BF">
            <w:pPr>
              <w:spacing w:line="360" w:lineRule="auto"/>
              <w:ind w:right="452"/>
              <w:jc w:val="both"/>
              <w:rPr>
                <w:szCs w:val="24"/>
              </w:rPr>
            </w:pPr>
            <w:r w:rsidRPr="00BE6B8B">
              <w:rPr>
                <w:rFonts w:hint="cs"/>
                <w:szCs w:val="24"/>
                <w:rtl/>
              </w:rPr>
              <w:t>וה</w:t>
            </w:r>
            <w:r>
              <w:rPr>
                <w:rFonts w:hint="cs"/>
                <w:szCs w:val="24"/>
                <w:rtl/>
              </w:rPr>
              <w:t>מציע</w:t>
            </w:r>
            <w:r w:rsidRPr="00BE6B8B">
              <w:rPr>
                <w:rFonts w:hint="cs"/>
                <w:szCs w:val="24"/>
                <w:rtl/>
              </w:rPr>
              <w:t xml:space="preserve"> נבחר</w:t>
            </w:r>
            <w:r>
              <w:rPr>
                <w:rFonts w:hint="cs"/>
                <w:szCs w:val="24"/>
                <w:rtl/>
              </w:rPr>
              <w:t xml:space="preserve"> כזוכה</w:t>
            </w:r>
            <w:r w:rsidRPr="00BE6B8B">
              <w:rPr>
                <w:rFonts w:hint="cs"/>
                <w:szCs w:val="24"/>
                <w:rtl/>
              </w:rPr>
              <w:t xml:space="preserve"> במסגרת מכרז מס' </w:t>
            </w:r>
            <w:r>
              <w:rPr>
                <w:szCs w:val="24"/>
                <w:rtl/>
              </w:rPr>
              <w:t>19/15</w:t>
            </w:r>
            <w:r>
              <w:rPr>
                <w:rFonts w:hint="cs"/>
                <w:szCs w:val="24"/>
                <w:rtl/>
              </w:rPr>
              <w:t xml:space="preserve"> של המשרד.</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 xml:space="preserve">כנספח </w:t>
            </w:r>
            <w:r>
              <w:rPr>
                <w:rFonts w:hint="cs"/>
                <w:b/>
                <w:bCs/>
                <w:szCs w:val="24"/>
                <w:rtl/>
              </w:rPr>
              <w:t>ב</w:t>
            </w:r>
            <w:r w:rsidRPr="00B0696F">
              <w:rPr>
                <w:rFonts w:hint="cs"/>
                <w:b/>
                <w:bCs/>
                <w:szCs w:val="24"/>
                <w:rtl/>
              </w:rPr>
              <w:t>'.</w:t>
            </w:r>
            <w:r w:rsidRPr="00BE6B8B">
              <w:rPr>
                <w:rFonts w:hint="cs"/>
                <w:szCs w:val="24"/>
                <w:rtl/>
              </w:rPr>
              <w:t xml:space="preserve"> הצעת ה</w:t>
            </w:r>
            <w:r>
              <w:rPr>
                <w:rFonts w:hint="cs"/>
                <w:szCs w:val="24"/>
                <w:rtl/>
              </w:rPr>
              <w:t>מציע</w:t>
            </w:r>
            <w:r w:rsidRPr="00BE6B8B">
              <w:rPr>
                <w:rFonts w:hint="cs"/>
                <w:szCs w:val="24"/>
                <w:rtl/>
              </w:rPr>
              <w:t xml:space="preserve"> מצ"ב כ</w:t>
            </w:r>
            <w:r w:rsidRPr="00BE6B8B">
              <w:rPr>
                <w:rFonts w:hint="cs"/>
                <w:b/>
                <w:bCs/>
                <w:szCs w:val="24"/>
                <w:rtl/>
              </w:rPr>
              <w:t>נספח</w:t>
            </w:r>
            <w:r w:rsidRPr="00BE6B8B">
              <w:rPr>
                <w:rFonts w:hint="cs"/>
                <w:szCs w:val="24"/>
                <w:rtl/>
              </w:rPr>
              <w:t xml:space="preserve"> </w:t>
            </w:r>
            <w:r>
              <w:rPr>
                <w:rFonts w:hint="cs"/>
                <w:b/>
                <w:bCs/>
                <w:szCs w:val="24"/>
                <w:rtl/>
              </w:rPr>
              <w:t>י</w:t>
            </w:r>
            <w:r w:rsidRPr="00BE6B8B">
              <w:rPr>
                <w:rFonts w:hint="cs"/>
                <w:b/>
                <w:bCs/>
                <w:szCs w:val="24"/>
                <w:rtl/>
              </w:rPr>
              <w:t>'</w:t>
            </w:r>
            <w:r w:rsidRPr="00BE6B8B">
              <w:rPr>
                <w:rFonts w:hint="cs"/>
                <w:szCs w:val="24"/>
                <w:rtl/>
              </w:rPr>
              <w:t>;</w:t>
            </w:r>
          </w:p>
        </w:tc>
      </w:tr>
      <w:tr w:rsidR="008B5DF7" w:rsidRPr="00BE6B8B" w14:paraId="72C8E0C0" w14:textId="77777777" w:rsidTr="00B354BF">
        <w:tc>
          <w:tcPr>
            <w:tcW w:w="1184" w:type="dxa"/>
            <w:shd w:val="clear" w:color="auto" w:fill="auto"/>
          </w:tcPr>
          <w:p w14:paraId="52459F42" w14:textId="77777777" w:rsidR="008B5DF7" w:rsidRPr="00BE6B8B" w:rsidRDefault="008B5DF7" w:rsidP="00B354BF">
            <w:pPr>
              <w:spacing w:line="360" w:lineRule="auto"/>
              <w:jc w:val="both"/>
              <w:rPr>
                <w:szCs w:val="24"/>
              </w:rPr>
            </w:pPr>
          </w:p>
        </w:tc>
        <w:tc>
          <w:tcPr>
            <w:tcW w:w="7796" w:type="dxa"/>
            <w:shd w:val="clear" w:color="auto" w:fill="auto"/>
          </w:tcPr>
          <w:p w14:paraId="53FB8277" w14:textId="77777777" w:rsidR="008B5DF7" w:rsidRPr="00BE6B8B" w:rsidRDefault="008B5DF7" w:rsidP="00B354BF">
            <w:pPr>
              <w:spacing w:line="360" w:lineRule="auto"/>
              <w:ind w:right="452"/>
              <w:jc w:val="both"/>
              <w:rPr>
                <w:szCs w:val="24"/>
              </w:rPr>
            </w:pPr>
          </w:p>
        </w:tc>
      </w:tr>
      <w:tr w:rsidR="008B5DF7" w:rsidRPr="00BE6B8B" w14:paraId="0DF1F252" w14:textId="77777777" w:rsidTr="00B354BF">
        <w:tc>
          <w:tcPr>
            <w:tcW w:w="1184" w:type="dxa"/>
            <w:shd w:val="clear" w:color="auto" w:fill="auto"/>
          </w:tcPr>
          <w:p w14:paraId="1F631792" w14:textId="77777777" w:rsidR="008B5DF7" w:rsidRPr="00BE6B8B" w:rsidRDefault="008B5DF7" w:rsidP="00B354BF">
            <w:pPr>
              <w:spacing w:line="360" w:lineRule="auto"/>
              <w:jc w:val="both"/>
              <w:rPr>
                <w:szCs w:val="24"/>
              </w:rPr>
            </w:pPr>
            <w:r w:rsidRPr="00BE6B8B">
              <w:rPr>
                <w:rFonts w:hint="cs"/>
                <w:szCs w:val="24"/>
                <w:rtl/>
              </w:rPr>
              <w:t>והואיל:</w:t>
            </w:r>
          </w:p>
        </w:tc>
        <w:tc>
          <w:tcPr>
            <w:tcW w:w="7796" w:type="dxa"/>
            <w:shd w:val="clear" w:color="auto" w:fill="auto"/>
          </w:tcPr>
          <w:p w14:paraId="378BEC38" w14:textId="77777777" w:rsidR="008B5DF7" w:rsidRPr="00BE6B8B" w:rsidRDefault="008B5DF7" w:rsidP="00B354BF">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w:t>
            </w:r>
            <w:r>
              <w:rPr>
                <w:rFonts w:hint="cs"/>
                <w:szCs w:val="24"/>
                <w:rtl/>
              </w:rPr>
              <w:t>מציע</w:t>
            </w:r>
            <w:r w:rsidRPr="00BE6B8B">
              <w:rPr>
                <w:rFonts w:hint="cs"/>
                <w:szCs w:val="24"/>
                <w:rtl/>
              </w:rPr>
              <w:t xml:space="preserve"> פועל כקבלן עצמאי, ומקבל בגין ביצוע השירותים תמורה לפי</w:t>
            </w:r>
            <w:r>
              <w:rPr>
                <w:rFonts w:hint="cs"/>
                <w:szCs w:val="24"/>
                <w:rtl/>
              </w:rPr>
              <w:t xml:space="preserve"> תעריף מיוחד המותאם למעמדו כיועץ</w:t>
            </w:r>
            <w:r w:rsidRPr="00BE6B8B">
              <w:rPr>
                <w:rFonts w:hint="cs"/>
                <w:szCs w:val="24"/>
                <w:rtl/>
              </w:rPr>
              <w:t xml:space="preserve"> עצמאי;</w:t>
            </w:r>
          </w:p>
        </w:tc>
      </w:tr>
      <w:tr w:rsidR="008B5DF7" w:rsidRPr="00BE6B8B" w14:paraId="35CBF13B" w14:textId="77777777" w:rsidTr="00B354BF">
        <w:tc>
          <w:tcPr>
            <w:tcW w:w="1184" w:type="dxa"/>
            <w:shd w:val="clear" w:color="auto" w:fill="auto"/>
          </w:tcPr>
          <w:p w14:paraId="15E9DC54" w14:textId="77777777" w:rsidR="008B5DF7" w:rsidRPr="00BE6B8B" w:rsidRDefault="008B5DF7" w:rsidP="00B354BF">
            <w:pPr>
              <w:spacing w:line="360" w:lineRule="auto"/>
              <w:jc w:val="both"/>
              <w:rPr>
                <w:szCs w:val="24"/>
              </w:rPr>
            </w:pPr>
          </w:p>
        </w:tc>
        <w:tc>
          <w:tcPr>
            <w:tcW w:w="7796" w:type="dxa"/>
            <w:shd w:val="clear" w:color="auto" w:fill="auto"/>
          </w:tcPr>
          <w:p w14:paraId="47B64042" w14:textId="77777777" w:rsidR="008B5DF7" w:rsidRPr="00BE6B8B" w:rsidRDefault="008B5DF7" w:rsidP="00B354BF">
            <w:pPr>
              <w:spacing w:line="360" w:lineRule="auto"/>
              <w:ind w:right="452"/>
              <w:jc w:val="both"/>
              <w:rPr>
                <w:szCs w:val="24"/>
              </w:rPr>
            </w:pPr>
          </w:p>
        </w:tc>
      </w:tr>
      <w:tr w:rsidR="008B5DF7" w:rsidRPr="00BE6B8B" w14:paraId="16A2D6B2" w14:textId="77777777" w:rsidTr="00B354BF">
        <w:tc>
          <w:tcPr>
            <w:tcW w:w="1184" w:type="dxa"/>
            <w:shd w:val="clear" w:color="auto" w:fill="auto"/>
          </w:tcPr>
          <w:p w14:paraId="6BF22252" w14:textId="77777777" w:rsidR="008B5DF7" w:rsidRPr="00BE6B8B" w:rsidRDefault="008B5DF7" w:rsidP="00B354BF">
            <w:pPr>
              <w:spacing w:line="360" w:lineRule="auto"/>
              <w:jc w:val="both"/>
              <w:rPr>
                <w:szCs w:val="24"/>
              </w:rPr>
            </w:pPr>
            <w:r w:rsidRPr="00BE6B8B">
              <w:rPr>
                <w:rFonts w:hint="cs"/>
                <w:szCs w:val="24"/>
                <w:rtl/>
              </w:rPr>
              <w:t>והואיל:</w:t>
            </w:r>
          </w:p>
        </w:tc>
        <w:tc>
          <w:tcPr>
            <w:tcW w:w="7796" w:type="dxa"/>
            <w:shd w:val="clear" w:color="auto" w:fill="auto"/>
          </w:tcPr>
          <w:p w14:paraId="431BA557" w14:textId="77777777" w:rsidR="008B5DF7" w:rsidRPr="00BE6B8B" w:rsidRDefault="008B5DF7" w:rsidP="00B354BF">
            <w:pPr>
              <w:spacing w:line="360" w:lineRule="auto"/>
              <w:ind w:right="452"/>
              <w:jc w:val="both"/>
              <w:rPr>
                <w:szCs w:val="24"/>
              </w:rPr>
            </w:pPr>
            <w:r w:rsidRPr="00BE6B8B">
              <w:rPr>
                <w:rFonts w:hint="cs"/>
                <w:szCs w:val="24"/>
                <w:rtl/>
              </w:rPr>
              <w:t>והמשרד מסכים למסור ל</w:t>
            </w:r>
            <w:r>
              <w:rPr>
                <w:rFonts w:hint="cs"/>
                <w:szCs w:val="24"/>
                <w:rtl/>
              </w:rPr>
              <w:t>מציע</w:t>
            </w:r>
            <w:r w:rsidRPr="00BE6B8B">
              <w:rPr>
                <w:rFonts w:hint="cs"/>
                <w:szCs w:val="24"/>
                <w:rtl/>
              </w:rPr>
              <w:t xml:space="preserve"> את ביצוע השירותים על בסיס </w:t>
            </w:r>
            <w:r>
              <w:rPr>
                <w:rFonts w:hint="cs"/>
                <w:szCs w:val="24"/>
                <w:rtl/>
              </w:rPr>
              <w:t>מציע</w:t>
            </w:r>
            <w:r w:rsidRPr="00BE6B8B">
              <w:rPr>
                <w:rFonts w:hint="cs"/>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מציע</w:t>
            </w:r>
            <w:r w:rsidRPr="00BE6B8B">
              <w:rPr>
                <w:rFonts w:hint="cs"/>
                <w:szCs w:val="24"/>
                <w:rtl/>
              </w:rPr>
              <w:t xml:space="preserve"> עצמאי, ואינם הולמים התקשרות במסגרת יחסי עובד ומעביד;</w:t>
            </w:r>
          </w:p>
        </w:tc>
      </w:tr>
    </w:tbl>
    <w:p w14:paraId="00132736" w14:textId="77777777" w:rsidR="008B5DF7" w:rsidRPr="00BE6B8B" w:rsidRDefault="008B5DF7" w:rsidP="008B5DF7">
      <w:pPr>
        <w:spacing w:line="360" w:lineRule="auto"/>
        <w:ind w:left="708" w:hanging="708"/>
        <w:jc w:val="both"/>
        <w:rPr>
          <w:szCs w:val="24"/>
          <w:rtl/>
        </w:rPr>
      </w:pPr>
    </w:p>
    <w:p w14:paraId="79D3ED19" w14:textId="77777777" w:rsidR="008B5DF7" w:rsidRPr="00BE6B8B" w:rsidRDefault="008B5DF7" w:rsidP="008B5DF7">
      <w:pPr>
        <w:spacing w:line="360" w:lineRule="auto"/>
        <w:ind w:left="708" w:hanging="708"/>
        <w:jc w:val="both"/>
        <w:rPr>
          <w:szCs w:val="24"/>
          <w:rtl/>
        </w:rPr>
      </w:pPr>
    </w:p>
    <w:p w14:paraId="523BD7E9" w14:textId="77777777" w:rsidR="008B5DF7" w:rsidRDefault="008B5DF7" w:rsidP="008B5DF7">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5CD6E8A0" w14:textId="77777777" w:rsidR="008B5DF7" w:rsidRPr="00BE6B8B" w:rsidRDefault="008B5DF7" w:rsidP="008B5DF7">
      <w:pPr>
        <w:spacing w:line="360" w:lineRule="auto"/>
        <w:ind w:right="567"/>
        <w:jc w:val="both"/>
        <w:rPr>
          <w:szCs w:val="24"/>
          <w:rtl/>
        </w:rPr>
      </w:pPr>
    </w:p>
    <w:p w14:paraId="3BA719F1" w14:textId="77777777" w:rsidR="008B5DF7" w:rsidRPr="00704C02" w:rsidRDefault="008B5DF7" w:rsidP="008B5DF7">
      <w:pPr>
        <w:pStyle w:val="af2"/>
        <w:numPr>
          <w:ilvl w:val="0"/>
          <w:numId w:val="43"/>
        </w:numPr>
        <w:spacing w:line="360" w:lineRule="auto"/>
        <w:jc w:val="both"/>
        <w:rPr>
          <w:b/>
          <w:bCs/>
          <w:szCs w:val="24"/>
          <w:u w:val="single"/>
        </w:rPr>
      </w:pPr>
      <w:r w:rsidRPr="00704C02">
        <w:rPr>
          <w:rFonts w:hint="cs"/>
          <w:b/>
          <w:bCs/>
          <w:szCs w:val="24"/>
          <w:u w:val="single"/>
          <w:rtl/>
        </w:rPr>
        <w:t>מבוא, נספחים ופרשנות</w:t>
      </w:r>
    </w:p>
    <w:p w14:paraId="149B07E6" w14:textId="77777777" w:rsidR="008B5DF7" w:rsidRPr="00BE6B8B" w:rsidRDefault="008B5DF7" w:rsidP="008B5DF7">
      <w:pPr>
        <w:numPr>
          <w:ilvl w:val="1"/>
          <w:numId w:val="43"/>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1A8AB1C3" w14:textId="77777777" w:rsidR="008B5DF7" w:rsidRPr="00BE6B8B" w:rsidRDefault="008B5DF7" w:rsidP="008B5DF7">
      <w:pPr>
        <w:numPr>
          <w:ilvl w:val="1"/>
          <w:numId w:val="43"/>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55D249F3" w14:textId="77777777" w:rsidR="008B5DF7" w:rsidRPr="00BE6B8B" w:rsidRDefault="008B5DF7" w:rsidP="008B5DF7">
      <w:pPr>
        <w:spacing w:line="360" w:lineRule="auto"/>
        <w:jc w:val="both"/>
        <w:rPr>
          <w:szCs w:val="24"/>
          <w:u w:val="single"/>
        </w:rPr>
      </w:pPr>
    </w:p>
    <w:p w14:paraId="7F6BCD62" w14:textId="77777777" w:rsidR="008B5DF7" w:rsidRPr="00BE6B8B" w:rsidRDefault="008B5DF7" w:rsidP="008B5DF7">
      <w:pPr>
        <w:numPr>
          <w:ilvl w:val="0"/>
          <w:numId w:val="43"/>
        </w:numPr>
        <w:spacing w:line="360" w:lineRule="auto"/>
        <w:ind w:right="0"/>
        <w:jc w:val="both"/>
        <w:rPr>
          <w:b/>
          <w:bCs/>
          <w:szCs w:val="24"/>
          <w:u w:val="single"/>
        </w:rPr>
      </w:pPr>
      <w:r w:rsidRPr="00BE6B8B">
        <w:rPr>
          <w:rFonts w:hint="cs"/>
          <w:b/>
          <w:bCs/>
          <w:szCs w:val="24"/>
          <w:u w:val="single"/>
          <w:rtl/>
        </w:rPr>
        <w:t>ההתקשרות</w:t>
      </w:r>
    </w:p>
    <w:p w14:paraId="65B32E32" w14:textId="77777777" w:rsidR="008B5DF7" w:rsidRPr="00BE6B8B" w:rsidRDefault="008B5DF7" w:rsidP="008B5DF7">
      <w:pPr>
        <w:spacing w:line="360" w:lineRule="auto"/>
        <w:ind w:left="567"/>
        <w:jc w:val="both"/>
        <w:rPr>
          <w:szCs w:val="24"/>
          <w:rtl/>
        </w:rPr>
      </w:pPr>
      <w:r w:rsidRPr="00BE6B8B">
        <w:rPr>
          <w:rFonts w:hint="cs"/>
          <w:szCs w:val="24"/>
          <w:rtl/>
        </w:rPr>
        <w:t>ה</w:t>
      </w:r>
      <w:r>
        <w:rPr>
          <w:rFonts w:hint="cs"/>
          <w:szCs w:val="24"/>
          <w:rtl/>
        </w:rPr>
        <w:t>מציע</w:t>
      </w:r>
      <w:r w:rsidRPr="00BE6B8B">
        <w:rPr>
          <w:rFonts w:hint="cs"/>
          <w:szCs w:val="24"/>
          <w:rtl/>
        </w:rPr>
        <w:t xml:space="preserve"> מקבל על עצמו להעניק למשרד </w:t>
      </w:r>
      <w:r>
        <w:rPr>
          <w:rFonts w:hint="cs"/>
          <w:szCs w:val="24"/>
          <w:rtl/>
        </w:rPr>
        <w:t xml:space="preserve">את השירותים </w:t>
      </w:r>
      <w:r w:rsidRPr="00BE6B8B">
        <w:rPr>
          <w:rFonts w:hint="cs"/>
          <w:szCs w:val="24"/>
          <w:rtl/>
        </w:rPr>
        <w:t>בהתאם ללוח הזמנים שייקבע ע"י הממונה והכול כמפורט וכמוגדר בהסכם זה</w:t>
      </w:r>
      <w:r>
        <w:rPr>
          <w:rFonts w:hint="cs"/>
          <w:szCs w:val="24"/>
          <w:rtl/>
        </w:rPr>
        <w:t xml:space="preserve">. </w:t>
      </w:r>
      <w:r w:rsidRPr="00BE6B8B">
        <w:rPr>
          <w:rFonts w:hint="cs"/>
          <w:szCs w:val="24"/>
          <w:rtl/>
        </w:rPr>
        <w:t>השירותים יינתנו כשהם כוללים כל פעולה אחרת הנדרשת לשם ביצועם ברמה הנדרשת בהסכם זה</w:t>
      </w:r>
      <w:r>
        <w:rPr>
          <w:rFonts w:hint="cs"/>
          <w:szCs w:val="24"/>
          <w:rtl/>
        </w:rPr>
        <w:t>,</w:t>
      </w:r>
      <w:r w:rsidRPr="00BE6B8B">
        <w:rPr>
          <w:rFonts w:hint="cs"/>
          <w:szCs w:val="24"/>
          <w:rtl/>
        </w:rPr>
        <w:t xml:space="preserve"> א</w:t>
      </w:r>
      <w:r>
        <w:rPr>
          <w:rFonts w:hint="cs"/>
          <w:szCs w:val="24"/>
          <w:rtl/>
        </w:rPr>
        <w:t xml:space="preserve">ף אם אינה נזכרת במפורש בהסכם </w:t>
      </w:r>
      <w:r w:rsidRPr="00BE6B8B">
        <w:rPr>
          <w:rFonts w:hint="cs"/>
          <w:szCs w:val="24"/>
          <w:rtl/>
        </w:rPr>
        <w:t>ונספחיו.</w:t>
      </w:r>
    </w:p>
    <w:p w14:paraId="26002F46" w14:textId="77777777" w:rsidR="008B5DF7" w:rsidRPr="00BE6B8B" w:rsidRDefault="008B5DF7" w:rsidP="008B5DF7">
      <w:pPr>
        <w:spacing w:line="360" w:lineRule="auto"/>
        <w:ind w:left="567"/>
        <w:jc w:val="both"/>
        <w:rPr>
          <w:szCs w:val="24"/>
        </w:rPr>
      </w:pPr>
    </w:p>
    <w:p w14:paraId="7022549D" w14:textId="77777777" w:rsidR="008B5DF7" w:rsidRPr="00BE6B8B" w:rsidRDefault="008B5DF7" w:rsidP="008B5DF7">
      <w:pPr>
        <w:numPr>
          <w:ilvl w:val="0"/>
          <w:numId w:val="43"/>
        </w:numPr>
        <w:spacing w:line="360" w:lineRule="auto"/>
        <w:ind w:right="0"/>
        <w:jc w:val="both"/>
        <w:rPr>
          <w:b/>
          <w:bCs/>
          <w:szCs w:val="24"/>
          <w:u w:val="single"/>
          <w:rtl/>
        </w:rPr>
      </w:pPr>
      <w:r w:rsidRPr="00BE6B8B">
        <w:rPr>
          <w:rFonts w:hint="cs"/>
          <w:b/>
          <w:bCs/>
          <w:szCs w:val="24"/>
          <w:u w:val="single"/>
          <w:rtl/>
        </w:rPr>
        <w:t>נציג המשרד</w:t>
      </w:r>
    </w:p>
    <w:p w14:paraId="7014F01C" w14:textId="77777777" w:rsidR="008B5DF7" w:rsidRPr="00BE6B8B" w:rsidRDefault="008B5DF7" w:rsidP="008B5DF7">
      <w:pPr>
        <w:numPr>
          <w:ilvl w:val="1"/>
          <w:numId w:val="43"/>
        </w:numPr>
        <w:spacing w:line="360" w:lineRule="auto"/>
        <w:ind w:right="0"/>
        <w:jc w:val="both"/>
        <w:rPr>
          <w:szCs w:val="24"/>
          <w:u w:val="single"/>
        </w:rPr>
      </w:pPr>
      <w:r w:rsidRPr="00651C0E">
        <w:rPr>
          <w:rFonts w:hint="cs"/>
          <w:szCs w:val="24"/>
          <w:rtl/>
        </w:rPr>
        <w:t>ה</w:t>
      </w:r>
      <w:r>
        <w:rPr>
          <w:rFonts w:hint="cs"/>
          <w:szCs w:val="24"/>
          <w:rtl/>
        </w:rPr>
        <w:t>מציע</w:t>
      </w:r>
      <w:r w:rsidRPr="00651C0E">
        <w:rPr>
          <w:rFonts w:hint="cs"/>
          <w:szCs w:val="24"/>
          <w:rtl/>
        </w:rPr>
        <w:t xml:space="preserve"> יבצע את השירותים בפיקוחו של</w:t>
      </w:r>
      <w:r>
        <w:rPr>
          <w:rFonts w:hint="cs"/>
          <w:szCs w:val="24"/>
          <w:rtl/>
        </w:rPr>
        <w:t xml:space="preserve"> </w:t>
      </w:r>
      <w:r w:rsidRPr="00651C0E">
        <w:rPr>
          <w:rFonts w:hint="cs"/>
          <w:szCs w:val="24"/>
          <w:rtl/>
        </w:rPr>
        <w:t xml:space="preserve">מנהל </w:t>
      </w:r>
      <w:r>
        <w:rPr>
          <w:rFonts w:hint="cs"/>
          <w:szCs w:val="24"/>
          <w:rtl/>
        </w:rPr>
        <w:t>מינהל הדלק והגפ</w:t>
      </w:r>
      <w:r>
        <w:rPr>
          <w:szCs w:val="24"/>
          <w:rtl/>
        </w:rPr>
        <w:t>"</w:t>
      </w:r>
      <w:r>
        <w:rPr>
          <w:rFonts w:hint="cs"/>
          <w:szCs w:val="24"/>
          <w:rtl/>
        </w:rPr>
        <w:t>מ</w:t>
      </w:r>
      <w:r w:rsidRPr="00651C0E">
        <w:rPr>
          <w:rFonts w:hint="cs"/>
          <w:szCs w:val="24"/>
          <w:rtl/>
        </w:rPr>
        <w:t xml:space="preserve"> או מי מטעמו (להלן:</w:t>
      </w:r>
      <w:r w:rsidRPr="00B91803">
        <w:rPr>
          <w:rFonts w:hint="cs"/>
          <w:szCs w:val="24"/>
          <w:rtl/>
        </w:rPr>
        <w:t xml:space="preserve"> "</w:t>
      </w:r>
      <w:r w:rsidRPr="00B91803">
        <w:rPr>
          <w:rFonts w:hint="cs"/>
          <w:b/>
          <w:bCs/>
          <w:szCs w:val="24"/>
          <w:rtl/>
        </w:rPr>
        <w:t>הממונה</w:t>
      </w:r>
      <w:r w:rsidRPr="00B91803">
        <w:rPr>
          <w:rFonts w:hint="cs"/>
          <w:szCs w:val="24"/>
          <w:rtl/>
        </w:rPr>
        <w:t>"). המשרד יהא רשאי להחליף את</w:t>
      </w:r>
      <w:r w:rsidRPr="00BE6B8B">
        <w:rPr>
          <w:rFonts w:hint="cs"/>
          <w:szCs w:val="24"/>
          <w:rtl/>
        </w:rPr>
        <w:t xml:space="preserve"> הממונה בכל עת וזאת בדרך של בהודעה בכתב שתשלח ל</w:t>
      </w:r>
      <w:r>
        <w:rPr>
          <w:rFonts w:hint="cs"/>
          <w:szCs w:val="24"/>
          <w:rtl/>
        </w:rPr>
        <w:t>מציע</w:t>
      </w:r>
      <w:r w:rsidRPr="00BE6B8B">
        <w:rPr>
          <w:rFonts w:hint="cs"/>
          <w:b/>
          <w:bCs/>
          <w:i/>
          <w:iCs/>
          <w:szCs w:val="24"/>
          <w:rtl/>
        </w:rPr>
        <w:t>.</w:t>
      </w:r>
    </w:p>
    <w:p w14:paraId="6E4C63B8" w14:textId="77777777" w:rsidR="008B5DF7" w:rsidRPr="00BE6B8B" w:rsidRDefault="008B5DF7" w:rsidP="008B5DF7">
      <w:pPr>
        <w:numPr>
          <w:ilvl w:val="1"/>
          <w:numId w:val="43"/>
        </w:numPr>
        <w:spacing w:line="360" w:lineRule="auto"/>
        <w:ind w:right="0"/>
        <w:jc w:val="both"/>
        <w:rPr>
          <w:szCs w:val="24"/>
          <w:u w:val="single"/>
        </w:rPr>
      </w:pPr>
      <w:r w:rsidRPr="00BE6B8B">
        <w:rPr>
          <w:rFonts w:hint="cs"/>
          <w:szCs w:val="24"/>
          <w:rtl/>
        </w:rPr>
        <w:t>הממונה יהיה זכאי לעיין בכל מסמך ולקבל כל מסמך וכל מידע הקשור או הכרוך במתן השירותים.</w:t>
      </w:r>
    </w:p>
    <w:p w14:paraId="039A8C4C" w14:textId="77777777" w:rsidR="008B5DF7" w:rsidRPr="00BE6B8B" w:rsidRDefault="008B5DF7" w:rsidP="008B5DF7">
      <w:pPr>
        <w:spacing w:line="360" w:lineRule="auto"/>
        <w:jc w:val="both"/>
        <w:rPr>
          <w:szCs w:val="24"/>
        </w:rPr>
      </w:pPr>
    </w:p>
    <w:p w14:paraId="5B04FC3A" w14:textId="77777777" w:rsidR="008B5DF7" w:rsidRPr="00BE6B8B" w:rsidRDefault="008B5DF7" w:rsidP="008B5DF7">
      <w:pPr>
        <w:numPr>
          <w:ilvl w:val="0"/>
          <w:numId w:val="43"/>
        </w:numPr>
        <w:spacing w:line="360" w:lineRule="auto"/>
        <w:ind w:right="0"/>
        <w:jc w:val="both"/>
        <w:rPr>
          <w:b/>
          <w:bCs/>
          <w:szCs w:val="24"/>
          <w:u w:val="single"/>
          <w:rtl/>
        </w:rPr>
      </w:pPr>
      <w:r w:rsidRPr="00BE6B8B">
        <w:rPr>
          <w:rFonts w:hint="cs"/>
          <w:b/>
          <w:bCs/>
          <w:szCs w:val="24"/>
          <w:u w:val="single"/>
          <w:rtl/>
        </w:rPr>
        <w:t>תקופת ההסכם</w:t>
      </w:r>
    </w:p>
    <w:p w14:paraId="694D14E2" w14:textId="77777777" w:rsidR="008B5DF7" w:rsidRPr="00651C0E" w:rsidRDefault="008B5DF7" w:rsidP="008B5DF7">
      <w:pPr>
        <w:numPr>
          <w:ilvl w:val="1"/>
          <w:numId w:val="43"/>
        </w:numPr>
        <w:spacing w:line="360" w:lineRule="auto"/>
        <w:ind w:right="0"/>
        <w:jc w:val="both"/>
        <w:rPr>
          <w:szCs w:val="24"/>
          <w:u w:val="single"/>
        </w:rPr>
      </w:pPr>
      <w:r w:rsidRPr="00651C0E">
        <w:rPr>
          <w:rFonts w:hint="cs"/>
          <w:szCs w:val="24"/>
          <w:rtl/>
        </w:rPr>
        <w:t>הסכם זה נעשה לתקופה של 12 חודשים, החל מיום [______________] ועד ליום [___________] (להלן: "</w:t>
      </w:r>
      <w:r w:rsidRPr="00651C0E">
        <w:rPr>
          <w:rFonts w:hint="cs"/>
          <w:b/>
          <w:bCs/>
          <w:szCs w:val="24"/>
          <w:rtl/>
        </w:rPr>
        <w:t>תקופת ההסכם</w:t>
      </w:r>
      <w:r w:rsidRPr="00651C0E">
        <w:rPr>
          <w:rFonts w:hint="cs"/>
          <w:szCs w:val="24"/>
          <w:rtl/>
        </w:rPr>
        <w:t>").</w:t>
      </w:r>
    </w:p>
    <w:p w14:paraId="4D271DCF" w14:textId="77777777" w:rsidR="008B5DF7" w:rsidRPr="00651C0E" w:rsidRDefault="008B5DF7" w:rsidP="008B5DF7">
      <w:pPr>
        <w:numPr>
          <w:ilvl w:val="1"/>
          <w:numId w:val="43"/>
        </w:numPr>
        <w:spacing w:line="360" w:lineRule="auto"/>
        <w:ind w:right="0"/>
        <w:jc w:val="both"/>
        <w:rPr>
          <w:szCs w:val="24"/>
        </w:rPr>
      </w:pPr>
      <w:r w:rsidRPr="00651C0E">
        <w:rPr>
          <w:rFonts w:hint="cs"/>
          <w:szCs w:val="24"/>
          <w:rtl/>
        </w:rPr>
        <w:t xml:space="preserve">למשרד שמורה האופציה להאריך את תקופת ההסכם לתקופות נוספות, ולהרחיב את ההיקף הכספי של ההסכם, באופן יחסי להארכה, ובלבד שסך תקופת ההסכם לא תעלה על </w:t>
      </w:r>
      <w:r>
        <w:rPr>
          <w:rFonts w:hint="cs"/>
          <w:szCs w:val="24"/>
          <w:rtl/>
        </w:rPr>
        <w:t>4</w:t>
      </w:r>
      <w:r w:rsidRPr="00651C0E">
        <w:rPr>
          <w:rFonts w:hint="cs"/>
          <w:szCs w:val="24"/>
          <w:rtl/>
        </w:rPr>
        <w:t xml:space="preserve"> שנים</w:t>
      </w:r>
      <w:r>
        <w:rPr>
          <w:rFonts w:hint="cs"/>
          <w:szCs w:val="24"/>
          <w:rtl/>
        </w:rPr>
        <w:t xml:space="preserve"> בסה"כ.</w:t>
      </w:r>
    </w:p>
    <w:p w14:paraId="70AF63C4" w14:textId="77777777" w:rsidR="008B5DF7" w:rsidRPr="0051543B" w:rsidRDefault="008B5DF7" w:rsidP="008B5DF7">
      <w:pPr>
        <w:spacing w:line="360" w:lineRule="auto"/>
        <w:ind w:left="1134" w:right="567"/>
        <w:jc w:val="both"/>
        <w:rPr>
          <w:szCs w:val="24"/>
          <w:u w:val="single"/>
          <w:rtl/>
        </w:rPr>
      </w:pPr>
    </w:p>
    <w:p w14:paraId="139340AE" w14:textId="77777777" w:rsidR="008B5DF7" w:rsidRPr="00BE6B8B" w:rsidRDefault="008B5DF7" w:rsidP="008B5DF7">
      <w:pPr>
        <w:keepNext/>
        <w:numPr>
          <w:ilvl w:val="0"/>
          <w:numId w:val="43"/>
        </w:numPr>
        <w:spacing w:line="360" w:lineRule="auto"/>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14:paraId="13250B09" w14:textId="77777777" w:rsidR="008B5DF7" w:rsidRDefault="008B5DF7" w:rsidP="008B5DF7">
      <w:pPr>
        <w:numPr>
          <w:ilvl w:val="1"/>
          <w:numId w:val="43"/>
        </w:numPr>
        <w:spacing w:line="360" w:lineRule="auto"/>
        <w:ind w:right="0"/>
        <w:jc w:val="both"/>
        <w:rPr>
          <w:szCs w:val="24"/>
        </w:rPr>
      </w:pPr>
      <w:r>
        <w:rPr>
          <w:rFonts w:hint="cs"/>
          <w:szCs w:val="24"/>
          <w:rtl/>
        </w:rPr>
        <w:t>המציע</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14:paraId="0F25181D" w14:textId="77777777" w:rsidR="008B5DF7" w:rsidRPr="006B63AB" w:rsidRDefault="008B5DF7" w:rsidP="008B5DF7">
      <w:pPr>
        <w:numPr>
          <w:ilvl w:val="1"/>
          <w:numId w:val="43"/>
        </w:numPr>
        <w:spacing w:line="360" w:lineRule="auto"/>
        <w:ind w:right="0"/>
        <w:jc w:val="both"/>
        <w:rPr>
          <w:szCs w:val="24"/>
        </w:rPr>
      </w:pPr>
      <w:r w:rsidRPr="006B63AB">
        <w:rPr>
          <w:rFonts w:ascii="Arial" w:hAnsi="Arial" w:hint="cs"/>
          <w:szCs w:val="24"/>
          <w:rtl/>
        </w:rPr>
        <w:t>העסקה תכלול 2 סוגים שונים של שירותים:</w:t>
      </w:r>
    </w:p>
    <w:p w14:paraId="1D1ABAB9" w14:textId="77777777" w:rsidR="008B5DF7" w:rsidRPr="006B63AB" w:rsidRDefault="008B5DF7" w:rsidP="008B5DF7">
      <w:pPr>
        <w:numPr>
          <w:ilvl w:val="2"/>
          <w:numId w:val="43"/>
        </w:numPr>
        <w:spacing w:line="360" w:lineRule="auto"/>
        <w:jc w:val="both"/>
        <w:rPr>
          <w:szCs w:val="24"/>
        </w:rPr>
      </w:pPr>
      <w:r w:rsidRPr="006B63AB">
        <w:rPr>
          <w:rFonts w:ascii="Arial" w:hAnsi="Arial" w:hint="cs"/>
          <w:szCs w:val="24"/>
          <w:rtl/>
        </w:rPr>
        <w:t xml:space="preserve">שירותים מובנים בעלי היקף עבודה </w:t>
      </w:r>
      <w:r>
        <w:rPr>
          <w:rFonts w:ascii="Arial" w:hAnsi="Arial" w:hint="cs"/>
          <w:szCs w:val="24"/>
          <w:rtl/>
        </w:rPr>
        <w:t xml:space="preserve">קבוע </w:t>
      </w:r>
      <w:r w:rsidRPr="006B63AB">
        <w:rPr>
          <w:rFonts w:ascii="Arial" w:hAnsi="Arial" w:hint="cs"/>
          <w:szCs w:val="24"/>
          <w:rtl/>
        </w:rPr>
        <w:t>לפי הטבלה שלהלן:</w:t>
      </w:r>
    </w:p>
    <w:tbl>
      <w:tblPr>
        <w:tblpPr w:leftFromText="180" w:rightFromText="180" w:vertAnchor="text" w:horzAnchor="page" w:tblpX="5830" w:tblpY="154"/>
        <w:bidiVisual/>
        <w:tblW w:w="4940" w:type="dxa"/>
        <w:tblLook w:val="04A0" w:firstRow="1" w:lastRow="0" w:firstColumn="1" w:lastColumn="0" w:noHBand="0" w:noVBand="1"/>
      </w:tblPr>
      <w:tblGrid>
        <w:gridCol w:w="1300"/>
        <w:gridCol w:w="2800"/>
        <w:gridCol w:w="840"/>
      </w:tblGrid>
      <w:tr w:rsidR="008B5DF7" w:rsidRPr="006B63AB" w14:paraId="3C033864" w14:textId="77777777" w:rsidTr="00B354BF">
        <w:trPr>
          <w:trHeight w:val="315"/>
        </w:trPr>
        <w:tc>
          <w:tcPr>
            <w:tcW w:w="1300" w:type="dxa"/>
            <w:tcBorders>
              <w:top w:val="single" w:sz="8" w:space="0" w:color="auto"/>
              <w:left w:val="single" w:sz="8" w:space="0" w:color="auto"/>
              <w:bottom w:val="single" w:sz="4" w:space="0" w:color="auto"/>
              <w:right w:val="single" w:sz="4" w:space="0" w:color="auto"/>
            </w:tcBorders>
            <w:shd w:val="clear" w:color="000000" w:fill="FFFF00"/>
            <w:noWrap/>
            <w:vAlign w:val="center"/>
            <w:hideMark/>
          </w:tcPr>
          <w:p w14:paraId="257A08CD" w14:textId="77777777" w:rsidR="008B5DF7" w:rsidRPr="006B63AB" w:rsidRDefault="008B5DF7" w:rsidP="00B354BF">
            <w:pPr>
              <w:jc w:val="center"/>
              <w:rPr>
                <w:rFonts w:ascii="Arial" w:hAnsi="Arial"/>
                <w:b/>
                <w:bCs/>
                <w:color w:val="000000"/>
                <w:szCs w:val="24"/>
              </w:rPr>
            </w:pPr>
            <w:r w:rsidRPr="006B63AB">
              <w:rPr>
                <w:rFonts w:ascii="Arial" w:hAnsi="Arial" w:hint="cs"/>
                <w:b/>
                <w:bCs/>
                <w:color w:val="000000"/>
                <w:szCs w:val="24"/>
                <w:rtl/>
              </w:rPr>
              <w:t>סוג שירות</w:t>
            </w:r>
          </w:p>
        </w:tc>
        <w:tc>
          <w:tcPr>
            <w:tcW w:w="2800" w:type="dxa"/>
            <w:tcBorders>
              <w:top w:val="single" w:sz="8" w:space="0" w:color="auto"/>
              <w:left w:val="single" w:sz="4" w:space="0" w:color="auto"/>
              <w:bottom w:val="single" w:sz="4" w:space="0" w:color="auto"/>
              <w:right w:val="single" w:sz="4" w:space="0" w:color="auto"/>
            </w:tcBorders>
            <w:shd w:val="clear" w:color="000000" w:fill="FFFF00"/>
            <w:noWrap/>
            <w:vAlign w:val="center"/>
            <w:hideMark/>
          </w:tcPr>
          <w:p w14:paraId="55B05FC9" w14:textId="77777777" w:rsidR="008B5DF7" w:rsidRPr="006B63AB" w:rsidRDefault="008B5DF7" w:rsidP="00B354BF">
            <w:pPr>
              <w:jc w:val="center"/>
              <w:rPr>
                <w:rFonts w:ascii="Arial" w:hAnsi="Arial"/>
                <w:b/>
                <w:bCs/>
                <w:color w:val="000000"/>
                <w:szCs w:val="24"/>
              </w:rPr>
            </w:pPr>
            <w:r w:rsidRPr="006B63AB">
              <w:rPr>
                <w:rFonts w:ascii="Arial" w:hAnsi="Arial" w:hint="cs"/>
                <w:b/>
                <w:bCs/>
                <w:color w:val="000000"/>
                <w:szCs w:val="24"/>
                <w:rtl/>
              </w:rPr>
              <w:t>תוכן השירות</w:t>
            </w:r>
          </w:p>
        </w:tc>
        <w:tc>
          <w:tcPr>
            <w:tcW w:w="840" w:type="dxa"/>
            <w:tcBorders>
              <w:top w:val="single" w:sz="8" w:space="0" w:color="auto"/>
              <w:left w:val="single" w:sz="4" w:space="0" w:color="auto"/>
              <w:bottom w:val="single" w:sz="4" w:space="0" w:color="auto"/>
              <w:right w:val="single" w:sz="8" w:space="0" w:color="auto"/>
            </w:tcBorders>
            <w:shd w:val="clear" w:color="000000" w:fill="FFFF00"/>
            <w:noWrap/>
            <w:vAlign w:val="center"/>
            <w:hideMark/>
          </w:tcPr>
          <w:p w14:paraId="6A578E83" w14:textId="77777777" w:rsidR="008B5DF7" w:rsidRPr="006B63AB" w:rsidRDefault="008B5DF7" w:rsidP="00B354BF">
            <w:pPr>
              <w:jc w:val="center"/>
              <w:rPr>
                <w:rFonts w:ascii="Arial" w:hAnsi="Arial"/>
                <w:b/>
                <w:bCs/>
                <w:color w:val="000000"/>
                <w:szCs w:val="24"/>
              </w:rPr>
            </w:pPr>
            <w:r w:rsidRPr="006B63AB">
              <w:rPr>
                <w:rFonts w:ascii="Arial" w:hAnsi="Arial" w:hint="cs"/>
                <w:b/>
                <w:bCs/>
                <w:color w:val="000000"/>
                <w:szCs w:val="24"/>
                <w:rtl/>
              </w:rPr>
              <w:t>סימון</w:t>
            </w:r>
          </w:p>
        </w:tc>
      </w:tr>
      <w:tr w:rsidR="008B5DF7" w:rsidRPr="006B63AB" w14:paraId="064E4362" w14:textId="77777777" w:rsidTr="00B354BF">
        <w:trPr>
          <w:trHeight w:val="315"/>
        </w:trPr>
        <w:tc>
          <w:tcPr>
            <w:tcW w:w="1300" w:type="dxa"/>
            <w:tcBorders>
              <w:top w:val="nil"/>
              <w:left w:val="single" w:sz="8" w:space="0" w:color="auto"/>
              <w:bottom w:val="single" w:sz="4" w:space="0" w:color="auto"/>
              <w:right w:val="single" w:sz="4" w:space="0" w:color="auto"/>
            </w:tcBorders>
            <w:shd w:val="clear" w:color="auto" w:fill="auto"/>
            <w:noWrap/>
            <w:vAlign w:val="center"/>
            <w:hideMark/>
          </w:tcPr>
          <w:p w14:paraId="62973762" w14:textId="77777777" w:rsidR="008B5DF7" w:rsidRPr="006B63AB" w:rsidRDefault="008B5DF7" w:rsidP="00B354BF">
            <w:pPr>
              <w:bidi w:val="0"/>
              <w:jc w:val="center"/>
              <w:rPr>
                <w:rFonts w:ascii="Arial" w:hAnsi="Arial"/>
                <w:color w:val="000000"/>
                <w:szCs w:val="24"/>
              </w:rPr>
            </w:pPr>
            <w:r w:rsidRPr="006B63AB">
              <w:rPr>
                <w:rFonts w:ascii="Arial" w:hAnsi="Arial" w:hint="cs"/>
                <w:color w:val="000000"/>
                <w:szCs w:val="24"/>
                <w:rtl/>
              </w:rPr>
              <w:t>גדול</w:t>
            </w:r>
          </w:p>
        </w:tc>
        <w:tc>
          <w:tcPr>
            <w:tcW w:w="2800" w:type="dxa"/>
            <w:tcBorders>
              <w:top w:val="nil"/>
              <w:left w:val="single" w:sz="4" w:space="0" w:color="auto"/>
              <w:bottom w:val="single" w:sz="4" w:space="0" w:color="auto"/>
              <w:right w:val="single" w:sz="4" w:space="0" w:color="auto"/>
            </w:tcBorders>
            <w:shd w:val="clear" w:color="auto" w:fill="auto"/>
            <w:noWrap/>
            <w:vAlign w:val="center"/>
            <w:hideMark/>
          </w:tcPr>
          <w:p w14:paraId="5E348962" w14:textId="77777777" w:rsidR="008B5DF7" w:rsidRPr="006B63AB" w:rsidRDefault="008B5DF7" w:rsidP="00B354BF">
            <w:pPr>
              <w:jc w:val="center"/>
              <w:rPr>
                <w:rFonts w:ascii="Arial" w:hAnsi="Arial"/>
                <w:color w:val="000000"/>
                <w:szCs w:val="24"/>
              </w:rPr>
            </w:pPr>
            <w:r w:rsidRPr="006B63AB">
              <w:rPr>
                <w:rFonts w:ascii="Arial" w:hAnsi="Arial" w:hint="cs"/>
                <w:color w:val="000000"/>
                <w:szCs w:val="24"/>
                <w:rtl/>
              </w:rPr>
              <w:t>ניתוח מקיף הכולל חוות דעת</w:t>
            </w:r>
          </w:p>
        </w:tc>
        <w:tc>
          <w:tcPr>
            <w:tcW w:w="840" w:type="dxa"/>
            <w:tcBorders>
              <w:top w:val="nil"/>
              <w:left w:val="single" w:sz="4" w:space="0" w:color="auto"/>
              <w:bottom w:val="single" w:sz="4" w:space="0" w:color="auto"/>
              <w:right w:val="single" w:sz="8" w:space="0" w:color="auto"/>
            </w:tcBorders>
            <w:shd w:val="clear" w:color="auto" w:fill="auto"/>
            <w:noWrap/>
            <w:vAlign w:val="center"/>
            <w:hideMark/>
          </w:tcPr>
          <w:p w14:paraId="20876C30" w14:textId="77777777" w:rsidR="008B5DF7" w:rsidRPr="006B63AB" w:rsidRDefault="008B5DF7" w:rsidP="00B354BF">
            <w:pPr>
              <w:jc w:val="center"/>
              <w:rPr>
                <w:rFonts w:ascii="Arial" w:hAnsi="Arial"/>
                <w:color w:val="000000"/>
                <w:szCs w:val="24"/>
              </w:rPr>
            </w:pPr>
            <w:r w:rsidRPr="006B63AB">
              <w:rPr>
                <w:rFonts w:ascii="Arial" w:hAnsi="Arial" w:hint="cs"/>
                <w:color w:val="000000"/>
                <w:szCs w:val="24"/>
              </w:rPr>
              <w:t>A</w:t>
            </w:r>
          </w:p>
        </w:tc>
      </w:tr>
      <w:tr w:rsidR="008B5DF7" w:rsidRPr="006B63AB" w14:paraId="209E517A" w14:textId="77777777" w:rsidTr="00B354BF">
        <w:trPr>
          <w:trHeight w:val="315"/>
        </w:trPr>
        <w:tc>
          <w:tcPr>
            <w:tcW w:w="1300" w:type="dxa"/>
            <w:tcBorders>
              <w:top w:val="nil"/>
              <w:left w:val="single" w:sz="8" w:space="0" w:color="auto"/>
              <w:bottom w:val="single" w:sz="4" w:space="0" w:color="auto"/>
              <w:right w:val="single" w:sz="4" w:space="0" w:color="auto"/>
            </w:tcBorders>
            <w:shd w:val="clear" w:color="auto" w:fill="auto"/>
            <w:noWrap/>
            <w:vAlign w:val="center"/>
            <w:hideMark/>
          </w:tcPr>
          <w:p w14:paraId="037BC732" w14:textId="77777777" w:rsidR="008B5DF7" w:rsidRPr="006B63AB" w:rsidRDefault="008B5DF7" w:rsidP="00B354BF">
            <w:pPr>
              <w:bidi w:val="0"/>
              <w:jc w:val="center"/>
              <w:rPr>
                <w:rFonts w:ascii="Arial" w:hAnsi="Arial"/>
                <w:color w:val="000000"/>
                <w:szCs w:val="24"/>
              </w:rPr>
            </w:pPr>
            <w:r w:rsidRPr="006B63AB">
              <w:rPr>
                <w:rFonts w:ascii="Arial" w:hAnsi="Arial" w:hint="cs"/>
                <w:color w:val="000000"/>
                <w:szCs w:val="24"/>
                <w:rtl/>
              </w:rPr>
              <w:t>בינוני</w:t>
            </w:r>
          </w:p>
        </w:tc>
        <w:tc>
          <w:tcPr>
            <w:tcW w:w="2800" w:type="dxa"/>
            <w:tcBorders>
              <w:top w:val="nil"/>
              <w:left w:val="single" w:sz="4" w:space="0" w:color="auto"/>
              <w:bottom w:val="single" w:sz="4" w:space="0" w:color="auto"/>
              <w:right w:val="single" w:sz="4" w:space="0" w:color="auto"/>
            </w:tcBorders>
            <w:shd w:val="clear" w:color="auto" w:fill="auto"/>
            <w:noWrap/>
            <w:vAlign w:val="center"/>
            <w:hideMark/>
          </w:tcPr>
          <w:p w14:paraId="3E956C4E" w14:textId="77777777" w:rsidR="008B5DF7" w:rsidRPr="006B63AB" w:rsidRDefault="008B5DF7" w:rsidP="00B354BF">
            <w:pPr>
              <w:jc w:val="center"/>
              <w:rPr>
                <w:rFonts w:ascii="Arial" w:hAnsi="Arial"/>
                <w:color w:val="000000"/>
                <w:szCs w:val="24"/>
              </w:rPr>
            </w:pPr>
            <w:r w:rsidRPr="006B63AB">
              <w:rPr>
                <w:rFonts w:ascii="Arial" w:hAnsi="Arial" w:hint="cs"/>
                <w:color w:val="000000"/>
                <w:szCs w:val="24"/>
                <w:rtl/>
              </w:rPr>
              <w:t>ניתוח בינוני הכולל התייעצות</w:t>
            </w:r>
          </w:p>
        </w:tc>
        <w:tc>
          <w:tcPr>
            <w:tcW w:w="840" w:type="dxa"/>
            <w:tcBorders>
              <w:top w:val="nil"/>
              <w:left w:val="single" w:sz="4" w:space="0" w:color="auto"/>
              <w:bottom w:val="single" w:sz="4" w:space="0" w:color="auto"/>
              <w:right w:val="single" w:sz="8" w:space="0" w:color="auto"/>
            </w:tcBorders>
            <w:shd w:val="clear" w:color="auto" w:fill="auto"/>
            <w:noWrap/>
            <w:vAlign w:val="center"/>
            <w:hideMark/>
          </w:tcPr>
          <w:p w14:paraId="0568CD72" w14:textId="77777777" w:rsidR="008B5DF7" w:rsidRPr="006B63AB" w:rsidRDefault="008B5DF7" w:rsidP="00B354BF">
            <w:pPr>
              <w:jc w:val="center"/>
              <w:rPr>
                <w:rFonts w:ascii="Arial" w:hAnsi="Arial"/>
                <w:color w:val="000000"/>
                <w:szCs w:val="24"/>
              </w:rPr>
            </w:pPr>
            <w:r w:rsidRPr="006B63AB">
              <w:rPr>
                <w:rFonts w:ascii="Arial" w:hAnsi="Arial" w:hint="cs"/>
                <w:color w:val="000000"/>
                <w:szCs w:val="24"/>
              </w:rPr>
              <w:t>B</w:t>
            </w:r>
          </w:p>
        </w:tc>
      </w:tr>
      <w:tr w:rsidR="008B5DF7" w:rsidRPr="006B63AB" w14:paraId="5F3CB289" w14:textId="77777777" w:rsidTr="00B354BF">
        <w:trPr>
          <w:trHeight w:val="330"/>
        </w:trPr>
        <w:tc>
          <w:tcPr>
            <w:tcW w:w="1300" w:type="dxa"/>
            <w:tcBorders>
              <w:top w:val="nil"/>
              <w:left w:val="single" w:sz="8" w:space="0" w:color="auto"/>
              <w:bottom w:val="single" w:sz="8" w:space="0" w:color="auto"/>
              <w:right w:val="single" w:sz="4" w:space="0" w:color="auto"/>
            </w:tcBorders>
            <w:shd w:val="clear" w:color="auto" w:fill="auto"/>
            <w:noWrap/>
            <w:vAlign w:val="center"/>
            <w:hideMark/>
          </w:tcPr>
          <w:p w14:paraId="74A87E99" w14:textId="77777777" w:rsidR="008B5DF7" w:rsidRPr="006B63AB" w:rsidRDefault="008B5DF7" w:rsidP="00B354BF">
            <w:pPr>
              <w:bidi w:val="0"/>
              <w:jc w:val="center"/>
              <w:rPr>
                <w:rFonts w:ascii="Arial" w:hAnsi="Arial"/>
                <w:color w:val="000000"/>
                <w:szCs w:val="24"/>
              </w:rPr>
            </w:pPr>
            <w:r w:rsidRPr="006B63AB">
              <w:rPr>
                <w:rFonts w:ascii="Arial" w:hAnsi="Arial" w:hint="cs"/>
                <w:color w:val="000000"/>
                <w:szCs w:val="24"/>
                <w:rtl/>
              </w:rPr>
              <w:t>קטן</w:t>
            </w:r>
          </w:p>
        </w:tc>
        <w:tc>
          <w:tcPr>
            <w:tcW w:w="2800" w:type="dxa"/>
            <w:tcBorders>
              <w:top w:val="nil"/>
              <w:left w:val="single" w:sz="4" w:space="0" w:color="auto"/>
              <w:bottom w:val="single" w:sz="8" w:space="0" w:color="auto"/>
              <w:right w:val="single" w:sz="4" w:space="0" w:color="auto"/>
            </w:tcBorders>
            <w:shd w:val="clear" w:color="auto" w:fill="auto"/>
            <w:noWrap/>
            <w:vAlign w:val="center"/>
            <w:hideMark/>
          </w:tcPr>
          <w:p w14:paraId="7F0DA625" w14:textId="77777777" w:rsidR="008B5DF7" w:rsidRPr="006B63AB" w:rsidRDefault="008B5DF7" w:rsidP="00B354BF">
            <w:pPr>
              <w:jc w:val="center"/>
              <w:rPr>
                <w:rFonts w:ascii="Arial" w:hAnsi="Arial"/>
                <w:color w:val="000000"/>
                <w:szCs w:val="24"/>
              </w:rPr>
            </w:pPr>
            <w:r w:rsidRPr="006B63AB">
              <w:rPr>
                <w:rFonts w:ascii="Arial" w:hAnsi="Arial" w:hint="cs"/>
                <w:color w:val="000000"/>
                <w:szCs w:val="24"/>
                <w:rtl/>
              </w:rPr>
              <w:t>פגישה וסיכום פגישה</w:t>
            </w:r>
          </w:p>
        </w:tc>
        <w:tc>
          <w:tcPr>
            <w:tcW w:w="840" w:type="dxa"/>
            <w:tcBorders>
              <w:top w:val="nil"/>
              <w:left w:val="single" w:sz="4" w:space="0" w:color="auto"/>
              <w:bottom w:val="single" w:sz="8" w:space="0" w:color="auto"/>
              <w:right w:val="single" w:sz="8" w:space="0" w:color="auto"/>
            </w:tcBorders>
            <w:shd w:val="clear" w:color="auto" w:fill="auto"/>
            <w:noWrap/>
            <w:vAlign w:val="center"/>
            <w:hideMark/>
          </w:tcPr>
          <w:p w14:paraId="49ABCF4E" w14:textId="77777777" w:rsidR="008B5DF7" w:rsidRPr="006B63AB" w:rsidRDefault="008B5DF7" w:rsidP="00B354BF">
            <w:pPr>
              <w:jc w:val="center"/>
              <w:rPr>
                <w:rFonts w:ascii="Arial" w:hAnsi="Arial"/>
                <w:color w:val="000000"/>
                <w:szCs w:val="24"/>
              </w:rPr>
            </w:pPr>
            <w:r w:rsidRPr="006B63AB">
              <w:rPr>
                <w:rFonts w:ascii="Arial" w:hAnsi="Arial" w:hint="cs"/>
                <w:color w:val="000000"/>
                <w:szCs w:val="24"/>
              </w:rPr>
              <w:t>C</w:t>
            </w:r>
          </w:p>
        </w:tc>
      </w:tr>
    </w:tbl>
    <w:p w14:paraId="369A0B62" w14:textId="77777777" w:rsidR="008B5DF7" w:rsidRPr="006B63AB" w:rsidRDefault="008B5DF7" w:rsidP="008B5DF7">
      <w:pPr>
        <w:spacing w:line="360" w:lineRule="auto"/>
        <w:ind w:left="1701" w:right="567"/>
        <w:jc w:val="both"/>
        <w:rPr>
          <w:szCs w:val="24"/>
        </w:rPr>
      </w:pPr>
    </w:p>
    <w:p w14:paraId="4EB391BB" w14:textId="77777777" w:rsidR="008B5DF7" w:rsidRPr="006B63AB" w:rsidRDefault="008B5DF7" w:rsidP="008B5DF7">
      <w:pPr>
        <w:spacing w:line="360" w:lineRule="auto"/>
        <w:ind w:left="1701" w:right="567"/>
        <w:jc w:val="both"/>
        <w:rPr>
          <w:szCs w:val="24"/>
        </w:rPr>
      </w:pPr>
    </w:p>
    <w:p w14:paraId="59EA98AF" w14:textId="77777777" w:rsidR="008B5DF7" w:rsidRDefault="008B5DF7" w:rsidP="008B5DF7">
      <w:pPr>
        <w:spacing w:line="360" w:lineRule="auto"/>
        <w:ind w:left="1701" w:right="567"/>
        <w:jc w:val="both"/>
        <w:rPr>
          <w:rFonts w:ascii="Arial" w:hAnsi="Arial"/>
          <w:szCs w:val="24"/>
          <w:highlight w:val="green"/>
          <w:rtl/>
        </w:rPr>
      </w:pPr>
    </w:p>
    <w:p w14:paraId="17F0650B" w14:textId="77777777" w:rsidR="008B5DF7" w:rsidRDefault="008B5DF7" w:rsidP="008B5DF7">
      <w:pPr>
        <w:spacing w:line="360" w:lineRule="auto"/>
        <w:ind w:left="1701" w:right="567"/>
        <w:jc w:val="both"/>
        <w:rPr>
          <w:rFonts w:ascii="Arial" w:hAnsi="Arial"/>
          <w:szCs w:val="24"/>
          <w:highlight w:val="green"/>
          <w:rtl/>
        </w:rPr>
      </w:pPr>
    </w:p>
    <w:p w14:paraId="7C6106F2" w14:textId="77777777" w:rsidR="008B5DF7" w:rsidRPr="006B63AB" w:rsidRDefault="008B5DF7" w:rsidP="008B5DF7">
      <w:pPr>
        <w:spacing w:line="360" w:lineRule="auto"/>
        <w:ind w:left="1701" w:right="567"/>
        <w:jc w:val="both"/>
        <w:rPr>
          <w:szCs w:val="24"/>
        </w:rPr>
      </w:pPr>
      <w:r>
        <w:rPr>
          <w:rFonts w:ascii="Arial" w:hAnsi="Arial" w:hint="cs"/>
          <w:szCs w:val="24"/>
          <w:highlight w:val="green"/>
          <w:rtl/>
        </w:rPr>
        <w:t xml:space="preserve">  </w:t>
      </w:r>
    </w:p>
    <w:p w14:paraId="31547BB5" w14:textId="77777777" w:rsidR="008B5DF7" w:rsidRPr="006B63AB" w:rsidRDefault="008B5DF7" w:rsidP="008B5DF7">
      <w:pPr>
        <w:numPr>
          <w:ilvl w:val="2"/>
          <w:numId w:val="43"/>
        </w:numPr>
        <w:spacing w:line="360" w:lineRule="auto"/>
        <w:jc w:val="both"/>
        <w:rPr>
          <w:szCs w:val="24"/>
          <w:rtl/>
        </w:rPr>
      </w:pPr>
      <w:r w:rsidRPr="006B63AB">
        <w:rPr>
          <w:rFonts w:ascii="Arial" w:hAnsi="Arial"/>
          <w:szCs w:val="24"/>
          <w:rtl/>
        </w:rPr>
        <w:t xml:space="preserve">שירותים </w:t>
      </w:r>
      <w:r w:rsidRPr="006B63AB">
        <w:rPr>
          <w:rFonts w:ascii="Arial" w:hAnsi="Arial" w:hint="cs"/>
          <w:szCs w:val="24"/>
          <w:rtl/>
        </w:rPr>
        <w:t>שאינם נכללים בשירותים המובנים ש</w:t>
      </w:r>
      <w:r w:rsidRPr="006B63AB">
        <w:rPr>
          <w:rFonts w:ascii="Arial" w:hAnsi="Arial"/>
          <w:szCs w:val="24"/>
          <w:rtl/>
        </w:rPr>
        <w:t>לא יעל</w:t>
      </w:r>
      <w:r w:rsidRPr="006B63AB">
        <w:rPr>
          <w:rFonts w:ascii="Arial" w:hAnsi="Arial" w:hint="cs"/>
          <w:szCs w:val="24"/>
          <w:rtl/>
        </w:rPr>
        <w:t>ו</w:t>
      </w:r>
      <w:r w:rsidRPr="006B63AB">
        <w:rPr>
          <w:rFonts w:ascii="Arial" w:hAnsi="Arial"/>
          <w:szCs w:val="24"/>
          <w:rtl/>
        </w:rPr>
        <w:t xml:space="preserve"> על </w:t>
      </w:r>
      <w:r w:rsidRPr="006B63AB">
        <w:rPr>
          <w:rFonts w:ascii="Arial" w:hAnsi="Arial" w:hint="cs"/>
          <w:szCs w:val="24"/>
          <w:rtl/>
        </w:rPr>
        <w:t xml:space="preserve">50 </w:t>
      </w:r>
      <w:r w:rsidRPr="006B63AB">
        <w:rPr>
          <w:rFonts w:ascii="Arial" w:hAnsi="Arial"/>
          <w:szCs w:val="24"/>
          <w:rtl/>
        </w:rPr>
        <w:t xml:space="preserve">שעות חודשיות ליועץ </w:t>
      </w:r>
      <w:r w:rsidRPr="006B63AB">
        <w:rPr>
          <w:rFonts w:ascii="Arial" w:hAnsi="Arial" w:hint="eastAsia"/>
          <w:szCs w:val="24"/>
          <w:rtl/>
        </w:rPr>
        <w:t>וליועץ</w:t>
      </w:r>
      <w:r w:rsidRPr="006B63AB">
        <w:rPr>
          <w:rFonts w:ascii="Arial" w:hAnsi="Arial"/>
          <w:szCs w:val="24"/>
          <w:rtl/>
        </w:rPr>
        <w:t xml:space="preserve"> </w:t>
      </w:r>
      <w:r w:rsidRPr="006B63AB">
        <w:rPr>
          <w:rFonts w:ascii="Arial" w:hAnsi="Arial" w:hint="eastAsia"/>
          <w:szCs w:val="24"/>
          <w:rtl/>
        </w:rPr>
        <w:t>הנוסף</w:t>
      </w:r>
      <w:r w:rsidRPr="006B63AB">
        <w:rPr>
          <w:rFonts w:ascii="Arial" w:hAnsi="Arial" w:hint="cs"/>
          <w:szCs w:val="24"/>
          <w:rtl/>
        </w:rPr>
        <w:t xml:space="preserve">, אם יוצע, </w:t>
      </w:r>
      <w:r w:rsidRPr="006B63AB">
        <w:rPr>
          <w:rFonts w:ascii="Arial" w:hAnsi="Arial" w:hint="eastAsia"/>
          <w:szCs w:val="24"/>
          <w:rtl/>
        </w:rPr>
        <w:t>ולא</w:t>
      </w:r>
      <w:r w:rsidRPr="006B63AB">
        <w:rPr>
          <w:rFonts w:ascii="Arial" w:hAnsi="Arial"/>
          <w:szCs w:val="24"/>
          <w:rtl/>
        </w:rPr>
        <w:t xml:space="preserve"> </w:t>
      </w:r>
      <w:r w:rsidRPr="006B63AB">
        <w:rPr>
          <w:rFonts w:ascii="Arial" w:hAnsi="Arial" w:hint="eastAsia"/>
          <w:szCs w:val="24"/>
          <w:rtl/>
        </w:rPr>
        <w:t>יעל</w:t>
      </w:r>
      <w:r w:rsidRPr="006B63AB">
        <w:rPr>
          <w:rFonts w:ascii="Arial" w:hAnsi="Arial" w:hint="cs"/>
          <w:szCs w:val="24"/>
          <w:rtl/>
        </w:rPr>
        <w:t>ו</w:t>
      </w:r>
      <w:r w:rsidRPr="006B63AB">
        <w:rPr>
          <w:rFonts w:ascii="Arial" w:hAnsi="Arial"/>
          <w:szCs w:val="24"/>
          <w:rtl/>
        </w:rPr>
        <w:t xml:space="preserve"> </w:t>
      </w:r>
      <w:r w:rsidRPr="006B63AB">
        <w:rPr>
          <w:rFonts w:ascii="Arial" w:hAnsi="Arial" w:hint="eastAsia"/>
          <w:szCs w:val="24"/>
          <w:rtl/>
        </w:rPr>
        <w:t>על</w:t>
      </w:r>
      <w:r w:rsidRPr="006B63AB">
        <w:rPr>
          <w:rFonts w:ascii="Arial" w:hAnsi="Arial"/>
          <w:szCs w:val="24"/>
          <w:rtl/>
        </w:rPr>
        <w:t xml:space="preserve"> </w:t>
      </w:r>
      <w:r w:rsidRPr="006B63AB">
        <w:rPr>
          <w:rFonts w:ascii="Arial" w:hAnsi="Arial" w:hint="cs"/>
          <w:szCs w:val="24"/>
          <w:rtl/>
        </w:rPr>
        <w:t>6</w:t>
      </w:r>
      <w:r w:rsidRPr="006B63AB">
        <w:rPr>
          <w:rFonts w:ascii="Arial" w:hAnsi="Arial"/>
          <w:szCs w:val="24"/>
          <w:rtl/>
        </w:rPr>
        <w:t xml:space="preserve">00 </w:t>
      </w:r>
      <w:r w:rsidRPr="006B63AB">
        <w:rPr>
          <w:rFonts w:ascii="Arial" w:hAnsi="Arial" w:hint="eastAsia"/>
          <w:szCs w:val="24"/>
          <w:rtl/>
        </w:rPr>
        <w:t>שעות</w:t>
      </w:r>
      <w:r w:rsidRPr="006B63AB">
        <w:rPr>
          <w:rFonts w:ascii="Arial" w:hAnsi="Arial"/>
          <w:szCs w:val="24"/>
          <w:rtl/>
        </w:rPr>
        <w:t xml:space="preserve"> </w:t>
      </w:r>
      <w:r w:rsidRPr="006B63AB">
        <w:rPr>
          <w:rFonts w:ascii="Arial" w:hAnsi="Arial" w:hint="cs"/>
          <w:szCs w:val="24"/>
          <w:rtl/>
        </w:rPr>
        <w:t>ב</w:t>
      </w:r>
      <w:r w:rsidRPr="006B63AB">
        <w:rPr>
          <w:rFonts w:ascii="Arial" w:hAnsi="Arial" w:hint="eastAsia"/>
          <w:szCs w:val="24"/>
          <w:rtl/>
        </w:rPr>
        <w:t>שנה</w:t>
      </w:r>
      <w:r w:rsidRPr="006B63AB">
        <w:rPr>
          <w:rFonts w:ascii="Arial" w:hAnsi="Arial"/>
          <w:szCs w:val="24"/>
          <w:rtl/>
        </w:rPr>
        <w:t>.</w:t>
      </w:r>
    </w:p>
    <w:p w14:paraId="111AAA18" w14:textId="77777777" w:rsidR="008B5DF7" w:rsidRDefault="008B5DF7" w:rsidP="008B5DF7">
      <w:pPr>
        <w:spacing w:line="360" w:lineRule="auto"/>
        <w:ind w:left="1134"/>
        <w:jc w:val="both"/>
        <w:rPr>
          <w:b/>
          <w:bCs/>
          <w:szCs w:val="24"/>
          <w:rtl/>
        </w:rPr>
      </w:pPr>
      <w:r w:rsidRPr="00651C0E">
        <w:rPr>
          <w:rFonts w:hint="eastAsia"/>
          <w:szCs w:val="24"/>
          <w:rtl/>
        </w:rPr>
        <w:t>אין</w:t>
      </w:r>
      <w:r w:rsidRPr="00651C0E">
        <w:rPr>
          <w:szCs w:val="24"/>
          <w:rtl/>
        </w:rPr>
        <w:t xml:space="preserve"> </w:t>
      </w:r>
      <w:r w:rsidRPr="00651C0E">
        <w:rPr>
          <w:rFonts w:hint="cs"/>
          <w:szCs w:val="24"/>
          <w:rtl/>
        </w:rPr>
        <w:t>באמור</w:t>
      </w:r>
      <w:r w:rsidRPr="00651C0E">
        <w:rPr>
          <w:szCs w:val="24"/>
          <w:rtl/>
        </w:rPr>
        <w:t xml:space="preserve"> </w:t>
      </w:r>
      <w:r w:rsidRPr="00651C0E">
        <w:rPr>
          <w:rFonts w:hint="eastAsia"/>
          <w:szCs w:val="24"/>
          <w:rtl/>
        </w:rPr>
        <w:t>משום</w:t>
      </w:r>
      <w:r w:rsidRPr="00651C0E">
        <w:rPr>
          <w:szCs w:val="24"/>
          <w:rtl/>
        </w:rPr>
        <w:t xml:space="preserve"> </w:t>
      </w:r>
      <w:r w:rsidRPr="00651C0E">
        <w:rPr>
          <w:rFonts w:hint="eastAsia"/>
          <w:szCs w:val="24"/>
          <w:rtl/>
        </w:rPr>
        <w:t>התחייבות</w:t>
      </w:r>
      <w:r w:rsidRPr="00651C0E">
        <w:rPr>
          <w:szCs w:val="24"/>
          <w:rtl/>
        </w:rPr>
        <w:t xml:space="preserve"> </w:t>
      </w:r>
      <w:r w:rsidRPr="00651C0E">
        <w:rPr>
          <w:rFonts w:hint="eastAsia"/>
          <w:szCs w:val="24"/>
          <w:rtl/>
        </w:rPr>
        <w:t>המשרד</w:t>
      </w:r>
      <w:r w:rsidRPr="00651C0E">
        <w:rPr>
          <w:szCs w:val="24"/>
          <w:rtl/>
        </w:rPr>
        <w:t xml:space="preserve"> </w:t>
      </w:r>
      <w:r w:rsidRPr="00651C0E">
        <w:rPr>
          <w:rFonts w:hint="eastAsia"/>
          <w:szCs w:val="24"/>
          <w:rtl/>
        </w:rPr>
        <w:t>להעסקת</w:t>
      </w:r>
      <w:r w:rsidRPr="00651C0E">
        <w:rPr>
          <w:szCs w:val="24"/>
          <w:rtl/>
        </w:rPr>
        <w:t xml:space="preserve"> </w:t>
      </w:r>
      <w:r w:rsidRPr="00651C0E">
        <w:rPr>
          <w:rFonts w:hint="eastAsia"/>
          <w:szCs w:val="24"/>
          <w:rtl/>
        </w:rPr>
        <w:t>מי</w:t>
      </w:r>
      <w:r w:rsidRPr="00651C0E">
        <w:rPr>
          <w:szCs w:val="24"/>
          <w:rtl/>
        </w:rPr>
        <w:t xml:space="preserve"> </w:t>
      </w:r>
      <w:r w:rsidRPr="00651C0E">
        <w:rPr>
          <w:rFonts w:hint="eastAsia"/>
          <w:szCs w:val="24"/>
          <w:rtl/>
        </w:rPr>
        <w:t>מחברי</w:t>
      </w:r>
      <w:r w:rsidRPr="00651C0E">
        <w:rPr>
          <w:szCs w:val="24"/>
          <w:rtl/>
        </w:rPr>
        <w:t xml:space="preserve"> </w:t>
      </w:r>
      <w:r w:rsidRPr="00651C0E">
        <w:rPr>
          <w:rFonts w:hint="eastAsia"/>
          <w:szCs w:val="24"/>
          <w:rtl/>
        </w:rPr>
        <w:t>הצוות</w:t>
      </w:r>
      <w:r w:rsidRPr="00651C0E">
        <w:rPr>
          <w:szCs w:val="24"/>
          <w:rtl/>
        </w:rPr>
        <w:t xml:space="preserve"> </w:t>
      </w:r>
      <w:r w:rsidRPr="00651C0E">
        <w:rPr>
          <w:rFonts w:hint="eastAsia"/>
          <w:szCs w:val="24"/>
          <w:rtl/>
        </w:rPr>
        <w:t>בהיקף</w:t>
      </w:r>
      <w:r w:rsidRPr="00651C0E">
        <w:rPr>
          <w:szCs w:val="24"/>
          <w:rtl/>
        </w:rPr>
        <w:t xml:space="preserve"> </w:t>
      </w:r>
      <w:r w:rsidRPr="00651C0E">
        <w:rPr>
          <w:rFonts w:hint="eastAsia"/>
          <w:szCs w:val="24"/>
          <w:rtl/>
        </w:rPr>
        <w:t>שעות</w:t>
      </w:r>
      <w:r w:rsidRPr="00651C0E">
        <w:rPr>
          <w:szCs w:val="24"/>
          <w:rtl/>
        </w:rPr>
        <w:t xml:space="preserve"> </w:t>
      </w:r>
      <w:r w:rsidRPr="00651C0E">
        <w:rPr>
          <w:rFonts w:hint="eastAsia"/>
          <w:szCs w:val="24"/>
          <w:rtl/>
        </w:rPr>
        <w:t>עבודה</w:t>
      </w:r>
      <w:r w:rsidRPr="00651C0E">
        <w:rPr>
          <w:szCs w:val="24"/>
          <w:rtl/>
        </w:rPr>
        <w:t xml:space="preserve"> </w:t>
      </w:r>
      <w:r w:rsidRPr="00651C0E">
        <w:rPr>
          <w:rFonts w:hint="eastAsia"/>
          <w:szCs w:val="24"/>
          <w:rtl/>
        </w:rPr>
        <w:t>מינימאלי</w:t>
      </w:r>
      <w:r w:rsidRPr="00651C0E">
        <w:rPr>
          <w:szCs w:val="24"/>
          <w:rtl/>
        </w:rPr>
        <w:t xml:space="preserve"> </w:t>
      </w:r>
      <w:r w:rsidRPr="00651C0E">
        <w:rPr>
          <w:rFonts w:hint="eastAsia"/>
          <w:szCs w:val="24"/>
          <w:rtl/>
        </w:rPr>
        <w:t>כלשהו</w:t>
      </w:r>
      <w:r w:rsidRPr="00651C0E">
        <w:rPr>
          <w:b/>
          <w:bCs/>
          <w:szCs w:val="24"/>
          <w:rtl/>
        </w:rPr>
        <w:t>.</w:t>
      </w:r>
    </w:p>
    <w:p w14:paraId="46FC1E4E" w14:textId="77777777" w:rsidR="008B5DF7" w:rsidRPr="00651C0E" w:rsidRDefault="008B5DF7" w:rsidP="008B5DF7">
      <w:pPr>
        <w:spacing w:line="360" w:lineRule="auto"/>
        <w:ind w:left="1134"/>
        <w:jc w:val="both"/>
        <w:rPr>
          <w:b/>
          <w:bCs/>
          <w:szCs w:val="24"/>
          <w:rtl/>
        </w:rPr>
      </w:pPr>
    </w:p>
    <w:p w14:paraId="51236A08" w14:textId="77777777" w:rsidR="008B5DF7" w:rsidRPr="00BE6B8B" w:rsidRDefault="008B5DF7" w:rsidP="008B5DF7">
      <w:pPr>
        <w:numPr>
          <w:ilvl w:val="0"/>
          <w:numId w:val="43"/>
        </w:numPr>
        <w:spacing w:line="360" w:lineRule="auto"/>
        <w:jc w:val="both"/>
        <w:rPr>
          <w:b/>
          <w:bCs/>
          <w:szCs w:val="24"/>
          <w:u w:val="single"/>
        </w:rPr>
      </w:pPr>
      <w:r w:rsidRPr="00BE6B8B">
        <w:rPr>
          <w:rFonts w:hint="cs"/>
          <w:b/>
          <w:bCs/>
          <w:szCs w:val="24"/>
          <w:u w:val="single"/>
          <w:rtl/>
        </w:rPr>
        <w:t>ערבות</w:t>
      </w:r>
    </w:p>
    <w:p w14:paraId="56A78AA0" w14:textId="77777777" w:rsidR="008B5DF7" w:rsidRPr="00BE6B8B" w:rsidRDefault="008B5DF7" w:rsidP="008B5DF7">
      <w:pPr>
        <w:numPr>
          <w:ilvl w:val="1"/>
          <w:numId w:val="43"/>
        </w:numPr>
        <w:spacing w:line="360" w:lineRule="auto"/>
        <w:ind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הבטחת התחייבויותיו לפי חוזה זה מוסר ה</w:t>
      </w:r>
      <w:r>
        <w:rPr>
          <w:rFonts w:hint="cs"/>
          <w:szCs w:val="24"/>
          <w:rtl/>
        </w:rPr>
        <w:t>מציע</w:t>
      </w:r>
      <w:r w:rsidRPr="00BE6B8B">
        <w:rPr>
          <w:rFonts w:hint="cs"/>
          <w:szCs w:val="24"/>
          <w:rtl/>
        </w:rPr>
        <w:t xml:space="preserve">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xml:space="preserve">"). </w:t>
      </w:r>
      <w:r w:rsidRPr="00DD19B4">
        <w:rPr>
          <w:rFonts w:hint="cs"/>
          <w:b/>
          <w:bCs/>
          <w:szCs w:val="24"/>
          <w:rtl/>
        </w:rPr>
        <w:t>מסירת הערבות תהיה תנאי מוקדם לכניסת ההתקשרות לתוקף</w:t>
      </w:r>
      <w:r w:rsidRPr="00BE6B8B">
        <w:rPr>
          <w:rFonts w:hint="cs"/>
          <w:szCs w:val="24"/>
          <w:rtl/>
        </w:rPr>
        <w:t>.</w:t>
      </w:r>
    </w:p>
    <w:p w14:paraId="747DEE2B" w14:textId="77777777" w:rsidR="008B5DF7" w:rsidRDefault="008B5DF7" w:rsidP="008B5DF7">
      <w:pPr>
        <w:numPr>
          <w:ilvl w:val="1"/>
          <w:numId w:val="43"/>
        </w:numPr>
        <w:spacing w:line="360" w:lineRule="auto"/>
        <w:ind w:right="0"/>
        <w:jc w:val="both"/>
        <w:rPr>
          <w:szCs w:val="24"/>
        </w:rPr>
      </w:pPr>
      <w:r w:rsidRPr="00BE6B8B">
        <w:rPr>
          <w:rFonts w:hint="cs"/>
          <w:szCs w:val="24"/>
          <w:rtl/>
        </w:rPr>
        <w:t>אם היקף השירותים יורחב, תורחב הערבות בסכום יחסי. ה</w:t>
      </w:r>
      <w:r>
        <w:rPr>
          <w:rFonts w:hint="cs"/>
          <w:szCs w:val="24"/>
          <w:rtl/>
        </w:rPr>
        <w:t>מציע</w:t>
      </w:r>
      <w:r w:rsidRPr="00BE6B8B">
        <w:rPr>
          <w:rFonts w:hint="cs"/>
          <w:szCs w:val="24"/>
          <w:rtl/>
        </w:rPr>
        <w:t xml:space="preserve"> יהיה אחראי להאריך את תוקף הערבות מעת לעת, בהתאם להארכת תקופת ההסכם. הארכת הערבות תיעשה לפחות חודש לפני תום תוקפה. </w:t>
      </w:r>
      <w:r w:rsidRPr="00BD7A14">
        <w:rPr>
          <w:rFonts w:hint="cs"/>
          <w:b/>
          <w:bCs/>
          <w:szCs w:val="24"/>
          <w:rtl/>
        </w:rPr>
        <w:t>במקרה של הארכת הערבות, הרחבתה או הוצאת ערבות חדשה, הערבות תוצמד בהתאם לערבות המקור- מיום החתימה על ההסכם</w:t>
      </w:r>
      <w:r w:rsidRPr="00BD7A14">
        <w:rPr>
          <w:rFonts w:hint="cs"/>
          <w:szCs w:val="24"/>
          <w:rtl/>
        </w:rPr>
        <w:t>.</w:t>
      </w:r>
      <w:r w:rsidRPr="00BE6B8B">
        <w:rPr>
          <w:rFonts w:hint="cs"/>
          <w:szCs w:val="24"/>
          <w:rtl/>
        </w:rPr>
        <w:t xml:space="preserve"> לא האריך ה</w:t>
      </w:r>
      <w:r>
        <w:rPr>
          <w:rFonts w:hint="cs"/>
          <w:szCs w:val="24"/>
          <w:rtl/>
        </w:rPr>
        <w:t>מציע</w:t>
      </w:r>
      <w:r w:rsidRPr="00BE6B8B">
        <w:rPr>
          <w:rFonts w:hint="cs"/>
          <w:szCs w:val="24"/>
          <w:rtl/>
        </w:rPr>
        <w:t xml:space="preserve"> את תוקף הערבות או לא הגדילה </w:t>
      </w:r>
      <w:r>
        <w:rPr>
          <w:rFonts w:hint="cs"/>
          <w:szCs w:val="24"/>
          <w:rtl/>
        </w:rPr>
        <w:t>לפי</w:t>
      </w:r>
      <w:r w:rsidRPr="00BE6B8B">
        <w:rPr>
          <w:rFonts w:hint="cs"/>
          <w:szCs w:val="24"/>
          <w:rtl/>
        </w:rPr>
        <w:t xml:space="preserve"> דרישת המשרד, יהיה המשרד רשאי לחלט את הערבות ללא כל התראה מוקדמת, גם אם ה</w:t>
      </w:r>
      <w:r>
        <w:rPr>
          <w:rFonts w:hint="cs"/>
          <w:szCs w:val="24"/>
          <w:rtl/>
        </w:rPr>
        <w:t>מציע</w:t>
      </w:r>
      <w:r w:rsidRPr="00BE6B8B">
        <w:rPr>
          <w:rFonts w:hint="cs"/>
          <w:szCs w:val="24"/>
          <w:rtl/>
        </w:rPr>
        <w:t xml:space="preserve">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1E26E3DB" w14:textId="77777777" w:rsidR="008B5DF7" w:rsidRDefault="008B5DF7" w:rsidP="008B5DF7">
      <w:pPr>
        <w:numPr>
          <w:ilvl w:val="1"/>
          <w:numId w:val="43"/>
        </w:numPr>
        <w:spacing w:line="360" w:lineRule="auto"/>
        <w:ind w:right="0"/>
        <w:jc w:val="both"/>
        <w:rPr>
          <w:szCs w:val="24"/>
        </w:rPr>
      </w:pPr>
      <w:r w:rsidRPr="00213577">
        <w:rPr>
          <w:rFonts w:hint="cs"/>
          <w:szCs w:val="24"/>
          <w:rtl/>
        </w:rPr>
        <w:t xml:space="preserve">בכל </w:t>
      </w:r>
      <w:r>
        <w:rPr>
          <w:rFonts w:hint="cs"/>
          <w:szCs w:val="24"/>
          <w:rtl/>
        </w:rPr>
        <w:t xml:space="preserve">מקרה שבו לדעת המשרד הפר המציע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 המציע בהתחייבויותיו </w:t>
      </w:r>
      <w:r w:rsidRPr="00213577">
        <w:rPr>
          <w:rFonts w:hint="cs"/>
          <w:szCs w:val="24"/>
          <w:rtl/>
        </w:rPr>
        <w:t>או שהמשרד עשה שימוש בזכויותיו להוצאות הסכומים שה</w:t>
      </w:r>
      <w:r>
        <w:rPr>
          <w:rFonts w:hint="cs"/>
          <w:szCs w:val="24"/>
          <w:rtl/>
        </w:rPr>
        <w:t>מציע</w:t>
      </w:r>
      <w:r w:rsidRPr="00213577">
        <w:rPr>
          <w:rFonts w:hint="cs"/>
          <w:szCs w:val="24"/>
          <w:rtl/>
        </w:rPr>
        <w:t xml:space="preserve"> חייב בהם על פי </w:t>
      </w:r>
      <w:r>
        <w:rPr>
          <w:rFonts w:hint="cs"/>
          <w:szCs w:val="24"/>
          <w:rtl/>
        </w:rPr>
        <w:t>ההסכם</w:t>
      </w:r>
      <w:r w:rsidRPr="00213577">
        <w:rPr>
          <w:rFonts w:hint="cs"/>
          <w:szCs w:val="24"/>
          <w:rtl/>
        </w:rPr>
        <w:t>, יהא המשרד זכאי לממש את הערבות, כולה או מקצתה</w:t>
      </w:r>
      <w:r>
        <w:rPr>
          <w:rFonts w:hint="cs"/>
          <w:szCs w:val="24"/>
          <w:rtl/>
        </w:rPr>
        <w:t>.</w:t>
      </w:r>
    </w:p>
    <w:p w14:paraId="55000254" w14:textId="77777777" w:rsidR="008B5DF7" w:rsidRDefault="008B5DF7" w:rsidP="008B5DF7">
      <w:pPr>
        <w:numPr>
          <w:ilvl w:val="1"/>
          <w:numId w:val="43"/>
        </w:numPr>
        <w:spacing w:line="360" w:lineRule="auto"/>
        <w:ind w:right="0"/>
        <w:jc w:val="both"/>
        <w:rPr>
          <w:szCs w:val="24"/>
        </w:rPr>
      </w:pPr>
      <w:r w:rsidRPr="00213577">
        <w:rPr>
          <w:rFonts w:hint="cs"/>
          <w:szCs w:val="24"/>
          <w:rtl/>
        </w:rPr>
        <w:t xml:space="preserve"> הערבות תהיה ניתנת לחילוט ע"י המשרד גם לצורך גביית תשלום פיצויים למשרד עקב הפרת ההסכם ע"י ה</w:t>
      </w:r>
      <w:r>
        <w:rPr>
          <w:rFonts w:hint="cs"/>
          <w:szCs w:val="24"/>
          <w:rtl/>
        </w:rPr>
        <w:t>מציע</w:t>
      </w:r>
      <w:r w:rsidRPr="00213577">
        <w:rPr>
          <w:rFonts w:hint="cs"/>
          <w:szCs w:val="24"/>
          <w:rtl/>
        </w:rPr>
        <w:t xml:space="preserve">, או לצורך </w:t>
      </w:r>
      <w:r>
        <w:rPr>
          <w:rFonts w:hint="cs"/>
          <w:szCs w:val="24"/>
          <w:rtl/>
        </w:rPr>
        <w:t xml:space="preserve">גביית </w:t>
      </w:r>
      <w:r w:rsidRPr="00213577">
        <w:rPr>
          <w:rFonts w:hint="cs"/>
          <w:szCs w:val="24"/>
          <w:rtl/>
        </w:rPr>
        <w:t>כל תשלום אחר המגיע למשרד מה</w:t>
      </w:r>
      <w:r>
        <w:rPr>
          <w:rFonts w:hint="cs"/>
          <w:szCs w:val="24"/>
          <w:rtl/>
        </w:rPr>
        <w:t>מציע</w:t>
      </w:r>
      <w:r w:rsidRPr="00213577">
        <w:rPr>
          <w:rFonts w:hint="cs"/>
          <w:szCs w:val="24"/>
          <w:rtl/>
        </w:rPr>
        <w:t xml:space="preserve"> או התנהגות שלא בתום לב של ה</w:t>
      </w:r>
      <w:r>
        <w:rPr>
          <w:rFonts w:hint="cs"/>
          <w:szCs w:val="24"/>
          <w:rtl/>
        </w:rPr>
        <w:t>מציע</w:t>
      </w:r>
      <w:r w:rsidRPr="00213577">
        <w:rPr>
          <w:rFonts w:hint="cs"/>
          <w:szCs w:val="24"/>
          <w:rtl/>
        </w:rPr>
        <w:t>.</w:t>
      </w:r>
    </w:p>
    <w:p w14:paraId="7C662C13" w14:textId="77777777" w:rsidR="008B5DF7" w:rsidRPr="00213577" w:rsidRDefault="008B5DF7" w:rsidP="008B5DF7">
      <w:pPr>
        <w:numPr>
          <w:ilvl w:val="1"/>
          <w:numId w:val="43"/>
        </w:numPr>
        <w:spacing w:line="360" w:lineRule="auto"/>
        <w:ind w:right="0"/>
        <w:jc w:val="both"/>
        <w:rPr>
          <w:szCs w:val="24"/>
        </w:rPr>
      </w:pPr>
      <w:r>
        <w:rPr>
          <w:rFonts w:hint="cs"/>
          <w:szCs w:val="24"/>
          <w:rtl/>
        </w:rPr>
        <w:t>חילוט הערבות יתבצע לאחר שתינתן למציע הזדמנות סבירה לתקן את המעוות, בהתאם לנסיבות</w:t>
      </w:r>
      <w:r w:rsidRPr="00BE6B8B">
        <w:rPr>
          <w:rFonts w:hint="cs"/>
          <w:szCs w:val="24"/>
          <w:rtl/>
        </w:rPr>
        <w:t>.</w:t>
      </w:r>
    </w:p>
    <w:p w14:paraId="76B5D3C1" w14:textId="77777777" w:rsidR="008B5DF7" w:rsidRPr="00BE6B8B" w:rsidRDefault="008B5DF7" w:rsidP="008B5DF7">
      <w:pPr>
        <w:numPr>
          <w:ilvl w:val="1"/>
          <w:numId w:val="43"/>
        </w:numPr>
        <w:spacing w:line="360" w:lineRule="auto"/>
        <w:ind w:right="0"/>
        <w:jc w:val="both"/>
        <w:rPr>
          <w:szCs w:val="24"/>
        </w:rPr>
      </w:pPr>
      <w:r w:rsidRPr="00BE6B8B">
        <w:rPr>
          <w:rFonts w:hint="cs"/>
          <w:szCs w:val="24"/>
          <w:rtl/>
        </w:rPr>
        <w:t>חילט המשרד את הערבות, והסכם זה לא בוטל או הופסק, יהיה על ה</w:t>
      </w:r>
      <w:r>
        <w:rPr>
          <w:rFonts w:hint="cs"/>
          <w:szCs w:val="24"/>
          <w:rtl/>
        </w:rPr>
        <w:t>מציע</w:t>
      </w:r>
      <w:r w:rsidRPr="00BE6B8B">
        <w:rPr>
          <w:rFonts w:hint="cs"/>
          <w:szCs w:val="24"/>
          <w:rtl/>
        </w:rPr>
        <w:t xml:space="preserve"> לדאוג על חשבונו לערבות חדשה בסכום דומה.</w:t>
      </w:r>
    </w:p>
    <w:p w14:paraId="388980E2" w14:textId="77777777" w:rsidR="008B5DF7" w:rsidRPr="00BE6B8B" w:rsidRDefault="008B5DF7" w:rsidP="008B5DF7">
      <w:pPr>
        <w:numPr>
          <w:ilvl w:val="1"/>
          <w:numId w:val="43"/>
        </w:numPr>
        <w:spacing w:line="360" w:lineRule="auto"/>
        <w:ind w:right="0"/>
        <w:jc w:val="both"/>
        <w:rPr>
          <w:szCs w:val="24"/>
          <w:rtl/>
        </w:rPr>
      </w:pPr>
      <w:r w:rsidRPr="00BE6B8B">
        <w:rPr>
          <w:rFonts w:hint="cs"/>
          <w:szCs w:val="24"/>
          <w:rtl/>
        </w:rPr>
        <w:t>אין בגובה הערבות לשמש כל הגבלה או תקרה להתחייבויותיו של ה</w:t>
      </w:r>
      <w:r>
        <w:rPr>
          <w:rFonts w:hint="cs"/>
          <w:szCs w:val="24"/>
          <w:rtl/>
        </w:rPr>
        <w:t>מציע</w:t>
      </w:r>
      <w:r w:rsidRPr="00BE6B8B">
        <w:rPr>
          <w:rFonts w:hint="cs"/>
          <w:szCs w:val="24"/>
          <w:rtl/>
        </w:rPr>
        <w:t>. נוסח הערבות יהיה בהתאם להוראות החשב הכללי והיא תיחתם על ידי מורשי חתימה מטעם הבנק. עלויות הערבות יחולו על ה</w:t>
      </w:r>
      <w:r>
        <w:rPr>
          <w:rFonts w:hint="cs"/>
          <w:szCs w:val="24"/>
          <w:rtl/>
        </w:rPr>
        <w:t>מציע</w:t>
      </w:r>
      <w:r w:rsidRPr="00BE6B8B">
        <w:rPr>
          <w:rFonts w:hint="cs"/>
          <w:szCs w:val="24"/>
          <w:rtl/>
        </w:rPr>
        <w:t xml:space="preserve"> בלבד.</w:t>
      </w:r>
    </w:p>
    <w:p w14:paraId="0E223BFD" w14:textId="77777777" w:rsidR="008B5DF7" w:rsidRPr="00BE6B8B" w:rsidRDefault="008B5DF7" w:rsidP="008B5DF7">
      <w:pPr>
        <w:spacing w:line="360" w:lineRule="auto"/>
        <w:jc w:val="both"/>
        <w:rPr>
          <w:szCs w:val="24"/>
        </w:rPr>
      </w:pPr>
    </w:p>
    <w:p w14:paraId="5264233D" w14:textId="77777777" w:rsidR="008B5DF7" w:rsidRPr="00BE6B8B" w:rsidRDefault="008B5DF7" w:rsidP="008B5DF7">
      <w:pPr>
        <w:numPr>
          <w:ilvl w:val="0"/>
          <w:numId w:val="43"/>
        </w:numPr>
        <w:spacing w:line="360" w:lineRule="auto"/>
        <w:jc w:val="both"/>
        <w:rPr>
          <w:b/>
          <w:bCs/>
          <w:szCs w:val="24"/>
          <w:u w:val="single"/>
          <w:rtl/>
        </w:rPr>
      </w:pPr>
      <w:r w:rsidRPr="00BE6B8B">
        <w:rPr>
          <w:rFonts w:hint="cs"/>
          <w:b/>
          <w:bCs/>
          <w:szCs w:val="24"/>
          <w:u w:val="single"/>
          <w:rtl/>
        </w:rPr>
        <w:t>התחייבויות והצהרות ה</w:t>
      </w:r>
      <w:r>
        <w:rPr>
          <w:rFonts w:hint="cs"/>
          <w:b/>
          <w:bCs/>
          <w:szCs w:val="24"/>
          <w:u w:val="single"/>
          <w:rtl/>
        </w:rPr>
        <w:t>מציע</w:t>
      </w:r>
    </w:p>
    <w:p w14:paraId="66A8BC31" w14:textId="77777777" w:rsidR="008B5DF7" w:rsidRPr="00BE6B8B" w:rsidRDefault="008B5DF7" w:rsidP="008B5DF7">
      <w:pPr>
        <w:spacing w:line="360" w:lineRule="auto"/>
        <w:ind w:left="567"/>
        <w:jc w:val="both"/>
        <w:rPr>
          <w:szCs w:val="24"/>
          <w:rtl/>
        </w:rPr>
      </w:pPr>
      <w:r w:rsidRPr="00BE6B8B">
        <w:rPr>
          <w:rFonts w:hint="cs"/>
          <w:szCs w:val="24"/>
          <w:rtl/>
        </w:rPr>
        <w:t>ה</w:t>
      </w:r>
      <w:r>
        <w:rPr>
          <w:rFonts w:hint="cs"/>
          <w:szCs w:val="24"/>
          <w:rtl/>
        </w:rPr>
        <w:t>מציע</w:t>
      </w:r>
      <w:r w:rsidRPr="00BE6B8B">
        <w:rPr>
          <w:rFonts w:hint="cs"/>
          <w:szCs w:val="24"/>
          <w:rtl/>
        </w:rPr>
        <w:t xml:space="preserve"> מצהיר ומתחייב בזאת כדלקמן:</w:t>
      </w:r>
    </w:p>
    <w:p w14:paraId="72488641" w14:textId="77777777" w:rsidR="008B5DF7" w:rsidRPr="00BE6B8B" w:rsidRDefault="008B5DF7" w:rsidP="008B5DF7">
      <w:pPr>
        <w:numPr>
          <w:ilvl w:val="1"/>
          <w:numId w:val="43"/>
        </w:numPr>
        <w:spacing w:line="360" w:lineRule="auto"/>
        <w:ind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63535F60" w14:textId="77777777" w:rsidR="008B5DF7" w:rsidRPr="00BE6B8B" w:rsidRDefault="008B5DF7" w:rsidP="008B5DF7">
      <w:pPr>
        <w:numPr>
          <w:ilvl w:val="1"/>
          <w:numId w:val="43"/>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14:paraId="107ED825" w14:textId="77777777" w:rsidR="008B5DF7" w:rsidRPr="00BE6B8B" w:rsidRDefault="008B5DF7" w:rsidP="008B5DF7">
      <w:pPr>
        <w:numPr>
          <w:ilvl w:val="1"/>
          <w:numId w:val="43"/>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6D36B6FD" w14:textId="77777777" w:rsidR="008B5DF7" w:rsidRPr="00BE6B8B" w:rsidRDefault="008B5DF7" w:rsidP="008B5DF7">
      <w:pPr>
        <w:numPr>
          <w:ilvl w:val="1"/>
          <w:numId w:val="43"/>
        </w:numPr>
        <w:spacing w:line="360" w:lineRule="auto"/>
        <w:ind w:right="0"/>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14:paraId="671706E9" w14:textId="77777777" w:rsidR="008B5DF7" w:rsidRPr="00BE6B8B" w:rsidRDefault="008B5DF7" w:rsidP="008B5DF7">
      <w:pPr>
        <w:numPr>
          <w:ilvl w:val="1"/>
          <w:numId w:val="43"/>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79711459" w14:textId="77777777" w:rsidR="008B5DF7" w:rsidRPr="00BE6B8B" w:rsidRDefault="008B5DF7" w:rsidP="008B5DF7">
      <w:pPr>
        <w:numPr>
          <w:ilvl w:val="1"/>
          <w:numId w:val="43"/>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w:t>
      </w:r>
      <w:r>
        <w:rPr>
          <w:rFonts w:hint="cs"/>
          <w:szCs w:val="24"/>
          <w:rtl/>
        </w:rPr>
        <w:t>מציע</w:t>
      </w:r>
      <w:r w:rsidRPr="00BE6B8B">
        <w:rPr>
          <w:rFonts w:hint="cs"/>
          <w:szCs w:val="24"/>
          <w:rtl/>
        </w:rPr>
        <w:t xml:space="preserve"> מעולה היה עושה לצורך מתן השירותים בהתאם להסכם זה. </w:t>
      </w:r>
    </w:p>
    <w:p w14:paraId="02269644" w14:textId="77777777" w:rsidR="008B5DF7" w:rsidRDefault="008B5DF7" w:rsidP="008B5DF7">
      <w:pPr>
        <w:numPr>
          <w:ilvl w:val="1"/>
          <w:numId w:val="43"/>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14:paraId="1D5F72F7" w14:textId="77777777" w:rsidR="008B5DF7" w:rsidRPr="00BE6B8B" w:rsidRDefault="008B5DF7" w:rsidP="008B5DF7">
      <w:pPr>
        <w:spacing w:line="360" w:lineRule="auto"/>
        <w:jc w:val="both"/>
        <w:rPr>
          <w:szCs w:val="24"/>
          <w:rtl/>
        </w:rPr>
      </w:pPr>
    </w:p>
    <w:p w14:paraId="71CA336A" w14:textId="77777777" w:rsidR="008B5DF7" w:rsidRDefault="008B5DF7" w:rsidP="008B5DF7">
      <w:pPr>
        <w:numPr>
          <w:ilvl w:val="0"/>
          <w:numId w:val="43"/>
        </w:numPr>
        <w:spacing w:line="360" w:lineRule="auto"/>
        <w:jc w:val="both"/>
        <w:rPr>
          <w:b/>
          <w:bCs/>
          <w:szCs w:val="24"/>
          <w:u w:val="single"/>
        </w:rPr>
      </w:pPr>
      <w:r w:rsidRPr="00BE6B8B">
        <w:rPr>
          <w:rFonts w:hint="cs"/>
          <w:b/>
          <w:bCs/>
          <w:szCs w:val="24"/>
          <w:u w:val="single"/>
          <w:rtl/>
        </w:rPr>
        <w:t>תמורה ותנאי תשלום</w:t>
      </w:r>
    </w:p>
    <w:p w14:paraId="75235780" w14:textId="77777777" w:rsidR="008B5DF7" w:rsidRDefault="008B5DF7" w:rsidP="008B5DF7">
      <w:pPr>
        <w:spacing w:line="360" w:lineRule="auto"/>
        <w:ind w:left="567" w:right="567"/>
        <w:jc w:val="both"/>
        <w:rPr>
          <w:b/>
          <w:bCs/>
          <w:szCs w:val="24"/>
          <w:u w:val="single"/>
          <w:rtl/>
        </w:rPr>
      </w:pPr>
      <w:r>
        <w:rPr>
          <w:rFonts w:hint="cs"/>
          <w:b/>
          <w:bCs/>
          <w:szCs w:val="24"/>
          <w:u w:val="single"/>
          <w:rtl/>
        </w:rPr>
        <w:t>כללי</w:t>
      </w:r>
    </w:p>
    <w:p w14:paraId="67E0BC37" w14:textId="77777777" w:rsidR="008B5DF7" w:rsidRPr="003B7244" w:rsidRDefault="008B5DF7" w:rsidP="008B5DF7">
      <w:pPr>
        <w:numPr>
          <w:ilvl w:val="1"/>
          <w:numId w:val="43"/>
        </w:numPr>
        <w:tabs>
          <w:tab w:val="left" w:pos="8958"/>
        </w:tabs>
        <w:spacing w:line="360" w:lineRule="auto"/>
        <w:ind w:right="0"/>
        <w:jc w:val="both"/>
        <w:rPr>
          <w:szCs w:val="24"/>
        </w:rPr>
      </w:pPr>
      <w:r w:rsidRPr="00DA0770">
        <w:rPr>
          <w:rFonts w:hint="cs"/>
          <w:szCs w:val="24"/>
          <w:rtl/>
        </w:rPr>
        <w:t xml:space="preserve">התמורה מבוססת על הצעת המחיר של היועץ המצ"ב </w:t>
      </w:r>
      <w:r w:rsidRPr="00DA0770">
        <w:rPr>
          <w:rFonts w:hint="cs"/>
          <w:b/>
          <w:bCs/>
          <w:szCs w:val="24"/>
          <w:highlight w:val="cyan"/>
          <w:rtl/>
        </w:rPr>
        <w:t>כנספח ב'</w:t>
      </w:r>
      <w:r w:rsidRPr="00DA0770">
        <w:rPr>
          <w:rFonts w:hint="cs"/>
          <w:szCs w:val="24"/>
          <w:rtl/>
        </w:rPr>
        <w:t xml:space="preserve">. </w:t>
      </w:r>
    </w:p>
    <w:p w14:paraId="33A1676B" w14:textId="77777777" w:rsidR="008B5DF7" w:rsidRPr="00DA0770" w:rsidRDefault="008B5DF7" w:rsidP="008B5DF7">
      <w:pPr>
        <w:numPr>
          <w:ilvl w:val="1"/>
          <w:numId w:val="43"/>
        </w:numPr>
        <w:tabs>
          <w:tab w:val="left" w:pos="7682"/>
          <w:tab w:val="left" w:pos="8958"/>
        </w:tabs>
        <w:spacing w:line="360" w:lineRule="auto"/>
        <w:ind w:right="0"/>
        <w:jc w:val="both"/>
        <w:rPr>
          <w:rFonts w:ascii="Arial Black" w:hAnsi="Arial Black"/>
          <w:szCs w:val="24"/>
        </w:rPr>
      </w:pPr>
      <w:r w:rsidRPr="00DA0770">
        <w:rPr>
          <w:rFonts w:hint="cs"/>
          <w:szCs w:val="24"/>
          <w:rtl/>
        </w:rPr>
        <w:t xml:space="preserve">תמורת מתן השירותים ומילוי יתר התחייבויות היועץ על פי הסכם זה, ישלם המשרד ליועץ תמורה בהתאם לאמור. היועץ לא יקבל כל תשלום או הטבה אחרת מעבר לתמורה, לרבות תשלומים בעד הוצאות טלפון, דואר, צילומים, הדפסות, פקס, אש"ל וכיוצא בזה. </w:t>
      </w:r>
    </w:p>
    <w:p w14:paraId="52093AC1" w14:textId="77777777" w:rsidR="008B5DF7" w:rsidRPr="00DA0770" w:rsidRDefault="008B5DF7" w:rsidP="008B5DF7">
      <w:pPr>
        <w:pStyle w:val="af2"/>
        <w:numPr>
          <w:ilvl w:val="1"/>
          <w:numId w:val="43"/>
        </w:numPr>
        <w:tabs>
          <w:tab w:val="left" w:pos="7682"/>
          <w:tab w:val="left" w:pos="8958"/>
        </w:tabs>
        <w:spacing w:line="360" w:lineRule="auto"/>
        <w:ind w:right="0"/>
        <w:jc w:val="both"/>
        <w:rPr>
          <w:szCs w:val="24"/>
          <w:rtl/>
        </w:rPr>
      </w:pPr>
      <w:r w:rsidRPr="00DA0770">
        <w:rPr>
          <w:rFonts w:hint="cs"/>
          <w:szCs w:val="24"/>
          <w:rtl/>
        </w:rPr>
        <w:t xml:space="preserve">אם המציע מדווח למס ההכנסה על "בסיס מזומן", יחתום על טופס הצהרה מצורף </w:t>
      </w:r>
      <w:r w:rsidRPr="00DA0770">
        <w:rPr>
          <w:rFonts w:hint="cs"/>
          <w:b/>
          <w:bCs/>
          <w:szCs w:val="24"/>
          <w:highlight w:val="cyan"/>
          <w:rtl/>
        </w:rPr>
        <w:t>כנספח יב'</w:t>
      </w:r>
      <w:r w:rsidRPr="00DA0770">
        <w:rPr>
          <w:rFonts w:hint="cs"/>
          <w:szCs w:val="24"/>
          <w:rtl/>
        </w:rPr>
        <w:t>.</w:t>
      </w:r>
    </w:p>
    <w:p w14:paraId="471FD182" w14:textId="77777777" w:rsidR="008B5DF7" w:rsidRPr="00DA0770" w:rsidRDefault="008B5DF7" w:rsidP="008B5DF7">
      <w:pPr>
        <w:numPr>
          <w:ilvl w:val="1"/>
          <w:numId w:val="43"/>
        </w:numPr>
        <w:tabs>
          <w:tab w:val="left" w:pos="8958"/>
        </w:tabs>
        <w:spacing w:line="360" w:lineRule="auto"/>
        <w:ind w:right="0"/>
        <w:jc w:val="both"/>
        <w:rPr>
          <w:szCs w:val="24"/>
          <w:u w:val="single"/>
          <w:rtl/>
        </w:rPr>
      </w:pPr>
      <w:r w:rsidRPr="00DA0770">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AB54870" w14:textId="77777777" w:rsidR="008B5DF7" w:rsidRPr="00232B57" w:rsidRDefault="008B5DF7" w:rsidP="008B5DF7">
      <w:pPr>
        <w:numPr>
          <w:ilvl w:val="1"/>
          <w:numId w:val="43"/>
        </w:numPr>
        <w:tabs>
          <w:tab w:val="left" w:pos="8958"/>
        </w:tabs>
        <w:spacing w:line="360" w:lineRule="auto"/>
        <w:ind w:right="0"/>
        <w:jc w:val="both"/>
        <w:rPr>
          <w:szCs w:val="24"/>
          <w:u w:val="single"/>
        </w:rPr>
      </w:pPr>
      <w:r w:rsidRPr="00DA0770">
        <w:rPr>
          <w:rFonts w:hint="cs"/>
          <w:szCs w:val="24"/>
          <w:rtl/>
        </w:rPr>
        <w:t xml:space="preserve">המשרד רשאי בכל עת לעכב כל תשלום, אם מפר היועץ או אינו ממלא אחד או יותר מתנאי </w:t>
      </w:r>
      <w:r w:rsidRPr="00232B57">
        <w:rPr>
          <w:rFonts w:hint="cs"/>
          <w:szCs w:val="24"/>
          <w:rtl/>
        </w:rPr>
        <w:t>הסכם זה, וזאת מבלי לפגוע בזכויותיו של המשרד לפי הסכם זה ולפי כל דין.</w:t>
      </w:r>
    </w:p>
    <w:p w14:paraId="07A8ACDC" w14:textId="77777777" w:rsidR="008B5DF7" w:rsidRPr="00232B57" w:rsidRDefault="008B5DF7" w:rsidP="008B5DF7">
      <w:pPr>
        <w:numPr>
          <w:ilvl w:val="1"/>
          <w:numId w:val="43"/>
        </w:numPr>
        <w:spacing w:line="360" w:lineRule="auto"/>
        <w:jc w:val="both"/>
        <w:rPr>
          <w:szCs w:val="24"/>
        </w:rPr>
      </w:pPr>
      <w:r w:rsidRPr="00232B57">
        <w:rPr>
          <w:rFonts w:hint="cs"/>
          <w:szCs w:val="24"/>
          <w:rtl/>
        </w:rPr>
        <w:t>התשלומים יתבצעו כדלקמן:</w:t>
      </w:r>
    </w:p>
    <w:p w14:paraId="6CFC21ED" w14:textId="77777777" w:rsidR="008B5DF7" w:rsidRPr="00232B57" w:rsidRDefault="008B5DF7" w:rsidP="008B5DF7">
      <w:pPr>
        <w:numPr>
          <w:ilvl w:val="2"/>
          <w:numId w:val="43"/>
        </w:numPr>
        <w:spacing w:line="360" w:lineRule="auto"/>
        <w:jc w:val="both"/>
        <w:rPr>
          <w:szCs w:val="24"/>
        </w:rPr>
      </w:pPr>
      <w:r w:rsidRPr="00232B57">
        <w:rPr>
          <w:rFonts w:hint="cs"/>
          <w:szCs w:val="24"/>
          <w:rtl/>
        </w:rPr>
        <w:t>התמורה ליועץ תשולם בהתאם לאמור להלן ובכפוף להוראות החשב הכללי המתפרסמות מעת לעת.</w:t>
      </w:r>
    </w:p>
    <w:p w14:paraId="1FAE6F2B" w14:textId="77777777" w:rsidR="008B5DF7" w:rsidRPr="00232B57" w:rsidRDefault="008B5DF7" w:rsidP="008B5DF7">
      <w:pPr>
        <w:numPr>
          <w:ilvl w:val="2"/>
          <w:numId w:val="43"/>
        </w:numPr>
        <w:spacing w:line="360" w:lineRule="auto"/>
        <w:jc w:val="both"/>
        <w:rPr>
          <w:szCs w:val="24"/>
        </w:rPr>
      </w:pPr>
      <w:r w:rsidRPr="00232B57">
        <w:rPr>
          <w:rFonts w:hint="cs"/>
          <w:b/>
          <w:bCs/>
          <w:szCs w:val="24"/>
          <w:rtl/>
        </w:rPr>
        <w:t>חשבוניות שיוגשו למשרד במחצית הראשונה של כל חודש</w:t>
      </w:r>
      <w:r w:rsidRPr="00232B57">
        <w:rPr>
          <w:rFonts w:hint="cs"/>
          <w:szCs w:val="24"/>
          <w:rtl/>
        </w:rPr>
        <w:t xml:space="preserve"> (בימים 1-15): ישולמו בין התאריכים 15-24 (כולל) של החודש העוקב.</w:t>
      </w:r>
    </w:p>
    <w:p w14:paraId="01EB9805" w14:textId="77777777" w:rsidR="008B5DF7" w:rsidRPr="00232B57" w:rsidRDefault="008B5DF7" w:rsidP="008B5DF7">
      <w:pPr>
        <w:numPr>
          <w:ilvl w:val="2"/>
          <w:numId w:val="43"/>
        </w:numPr>
        <w:spacing w:line="360" w:lineRule="auto"/>
        <w:jc w:val="both"/>
        <w:rPr>
          <w:szCs w:val="24"/>
        </w:rPr>
      </w:pPr>
      <w:r w:rsidRPr="00232B57">
        <w:rPr>
          <w:rFonts w:hint="cs"/>
          <w:b/>
          <w:bCs/>
          <w:szCs w:val="24"/>
          <w:rtl/>
        </w:rPr>
        <w:t xml:space="preserve">חשבוניות שיוגשו למשרד בין התאריכים 16-24 לכל חודש </w:t>
      </w:r>
      <w:r w:rsidRPr="00232B57">
        <w:rPr>
          <w:rFonts w:hint="cs"/>
          <w:szCs w:val="24"/>
          <w:rtl/>
        </w:rPr>
        <w:t xml:space="preserve">(כולל): ישולמו בין התאריכים 16-24 של החודש העוקב. </w:t>
      </w:r>
    </w:p>
    <w:p w14:paraId="4633B1A9" w14:textId="77777777" w:rsidR="008B5DF7" w:rsidRDefault="008B5DF7" w:rsidP="008B5DF7">
      <w:pPr>
        <w:numPr>
          <w:ilvl w:val="2"/>
          <w:numId w:val="43"/>
        </w:numPr>
        <w:spacing w:line="360" w:lineRule="auto"/>
        <w:jc w:val="both"/>
        <w:rPr>
          <w:szCs w:val="24"/>
        </w:rPr>
      </w:pPr>
      <w:r w:rsidRPr="00232B57">
        <w:rPr>
          <w:rFonts w:hint="cs"/>
          <w:b/>
          <w:bCs/>
          <w:szCs w:val="24"/>
          <w:rtl/>
        </w:rPr>
        <w:t>חשבוניות שיוגשו למשרד בין התאריכים 25-31 לכל חודש</w:t>
      </w:r>
      <w:r w:rsidRPr="00232B57">
        <w:rPr>
          <w:rFonts w:hint="cs"/>
          <w:szCs w:val="24"/>
          <w:rtl/>
        </w:rPr>
        <w:t xml:space="preserve"> (כולל): ישולמו ביום ה- 24 לחודש העוקב. </w:t>
      </w:r>
    </w:p>
    <w:p w14:paraId="483382ED" w14:textId="77777777" w:rsidR="008B5DF7" w:rsidRPr="00B65F6F" w:rsidRDefault="008B5DF7" w:rsidP="008B5DF7">
      <w:pPr>
        <w:spacing w:line="360" w:lineRule="auto"/>
        <w:ind w:left="1134" w:right="567"/>
        <w:jc w:val="both"/>
        <w:rPr>
          <w:szCs w:val="24"/>
        </w:rPr>
      </w:pPr>
    </w:p>
    <w:p w14:paraId="7B32A977" w14:textId="77777777" w:rsidR="008B5DF7" w:rsidRPr="00B65F6F" w:rsidRDefault="008B5DF7" w:rsidP="008B5DF7">
      <w:pPr>
        <w:pStyle w:val="af2"/>
        <w:spacing w:line="360" w:lineRule="auto"/>
        <w:ind w:left="567" w:right="567"/>
        <w:jc w:val="both"/>
        <w:rPr>
          <w:b/>
          <w:bCs/>
          <w:szCs w:val="24"/>
          <w:u w:val="single"/>
          <w:rtl/>
        </w:rPr>
      </w:pPr>
      <w:r w:rsidRPr="00F219C1">
        <w:rPr>
          <w:rFonts w:hint="cs"/>
          <w:b/>
          <w:bCs/>
          <w:szCs w:val="24"/>
          <w:u w:val="single"/>
          <w:rtl/>
        </w:rPr>
        <w:t>עבור רכיב תפוקות</w:t>
      </w:r>
    </w:p>
    <w:p w14:paraId="619C4598" w14:textId="77777777" w:rsidR="008B5DF7" w:rsidRPr="00294066" w:rsidRDefault="008B5DF7" w:rsidP="008B5DF7">
      <w:pPr>
        <w:numPr>
          <w:ilvl w:val="1"/>
          <w:numId w:val="43"/>
        </w:numPr>
        <w:tabs>
          <w:tab w:val="left" w:pos="8958"/>
        </w:tabs>
        <w:spacing w:line="360" w:lineRule="auto"/>
        <w:ind w:left="567" w:right="567"/>
        <w:jc w:val="both"/>
        <w:rPr>
          <w:b/>
          <w:bCs/>
          <w:szCs w:val="24"/>
          <w:u w:val="single"/>
        </w:rPr>
      </w:pPr>
      <w:r w:rsidRPr="00294066">
        <w:rPr>
          <w:rFonts w:ascii="David" w:hint="cs"/>
          <w:szCs w:val="24"/>
          <w:rtl/>
        </w:rPr>
        <w:t xml:space="preserve">מובהר כי התמורה, </w:t>
      </w:r>
      <w:r w:rsidRPr="00294066">
        <w:rPr>
          <w:rFonts w:hint="cs"/>
          <w:szCs w:val="24"/>
          <w:rtl/>
        </w:rPr>
        <w:t xml:space="preserve">המבוססת על הצעת המחיר של היועץ המצ"ב </w:t>
      </w:r>
      <w:r w:rsidRPr="00151271">
        <w:rPr>
          <w:rFonts w:hint="eastAsia"/>
          <w:b/>
          <w:bCs/>
          <w:szCs w:val="24"/>
          <w:highlight w:val="yellow"/>
          <w:rtl/>
        </w:rPr>
        <w:t>כנספח</w:t>
      </w:r>
      <w:r w:rsidRPr="00151271">
        <w:rPr>
          <w:b/>
          <w:bCs/>
          <w:szCs w:val="24"/>
          <w:highlight w:val="yellow"/>
          <w:rtl/>
        </w:rPr>
        <w:t xml:space="preserve"> __,</w:t>
      </w:r>
      <w:r w:rsidRPr="00294066">
        <w:rPr>
          <w:rFonts w:ascii="David" w:hint="cs"/>
          <w:szCs w:val="24"/>
          <w:rtl/>
        </w:rPr>
        <w:t xml:space="preserve"> הינה סופית ומוחלטת </w:t>
      </w:r>
      <w:r>
        <w:rPr>
          <w:rFonts w:hint="cs"/>
          <w:b/>
          <w:bCs/>
          <w:szCs w:val="24"/>
          <w:u w:val="single"/>
          <w:rtl/>
        </w:rPr>
        <w:t xml:space="preserve"> ויחולו עליה עידכונים בהתאם לאמור בסעיף 10 להלן.</w:t>
      </w:r>
    </w:p>
    <w:p w14:paraId="4326D2BA" w14:textId="77777777" w:rsidR="008B5DF7" w:rsidRPr="00B65F6F" w:rsidRDefault="008B5DF7" w:rsidP="008B5DF7">
      <w:pPr>
        <w:spacing w:line="360" w:lineRule="auto"/>
        <w:ind w:left="567" w:right="567"/>
        <w:jc w:val="both"/>
        <w:rPr>
          <w:b/>
          <w:bCs/>
          <w:szCs w:val="24"/>
          <w:u w:val="single"/>
          <w:rtl/>
        </w:rPr>
      </w:pPr>
    </w:p>
    <w:p w14:paraId="436F02BC" w14:textId="77777777" w:rsidR="008B5DF7" w:rsidRDefault="008B5DF7" w:rsidP="008B5DF7">
      <w:pPr>
        <w:spacing w:line="360" w:lineRule="auto"/>
        <w:ind w:left="567" w:right="567"/>
        <w:jc w:val="both"/>
        <w:rPr>
          <w:b/>
          <w:bCs/>
          <w:szCs w:val="24"/>
          <w:u w:val="single"/>
          <w:rtl/>
        </w:rPr>
      </w:pPr>
    </w:p>
    <w:p w14:paraId="14C8C5FC" w14:textId="77777777" w:rsidR="008B5DF7" w:rsidRDefault="008B5DF7" w:rsidP="008B5DF7">
      <w:pPr>
        <w:spacing w:line="360" w:lineRule="auto"/>
        <w:ind w:left="567" w:right="567"/>
        <w:jc w:val="both"/>
        <w:rPr>
          <w:b/>
          <w:bCs/>
          <w:szCs w:val="24"/>
          <w:u w:val="single"/>
          <w:rtl/>
        </w:rPr>
      </w:pPr>
    </w:p>
    <w:p w14:paraId="7560064C" w14:textId="77777777" w:rsidR="008B5DF7" w:rsidRDefault="008B5DF7" w:rsidP="008B5DF7">
      <w:pPr>
        <w:spacing w:line="360" w:lineRule="auto"/>
        <w:ind w:left="567" w:right="567"/>
        <w:jc w:val="both"/>
        <w:rPr>
          <w:b/>
          <w:bCs/>
          <w:szCs w:val="24"/>
          <w:u w:val="single"/>
          <w:rtl/>
        </w:rPr>
      </w:pPr>
    </w:p>
    <w:p w14:paraId="7FDE82D3" w14:textId="77777777" w:rsidR="008B5DF7" w:rsidRDefault="008B5DF7" w:rsidP="008B5DF7">
      <w:pPr>
        <w:spacing w:line="360" w:lineRule="auto"/>
        <w:ind w:left="567" w:right="567"/>
        <w:jc w:val="both"/>
        <w:rPr>
          <w:b/>
          <w:bCs/>
          <w:szCs w:val="24"/>
          <w:u w:val="single"/>
          <w:rtl/>
        </w:rPr>
      </w:pPr>
    </w:p>
    <w:p w14:paraId="164DC42D" w14:textId="77777777" w:rsidR="008B5DF7" w:rsidRPr="00151271" w:rsidRDefault="008B5DF7" w:rsidP="008B5DF7">
      <w:pPr>
        <w:spacing w:line="360" w:lineRule="auto"/>
        <w:ind w:left="567" w:right="567"/>
        <w:jc w:val="both"/>
        <w:rPr>
          <w:b/>
          <w:bCs/>
          <w:szCs w:val="24"/>
          <w:u w:val="single"/>
        </w:rPr>
      </w:pPr>
      <w:r w:rsidRPr="00151271">
        <w:rPr>
          <w:rFonts w:hint="eastAsia"/>
          <w:b/>
          <w:bCs/>
          <w:szCs w:val="24"/>
          <w:u w:val="single"/>
          <w:rtl/>
        </w:rPr>
        <w:t>עבור</w:t>
      </w:r>
      <w:r w:rsidRPr="00151271">
        <w:rPr>
          <w:b/>
          <w:bCs/>
          <w:szCs w:val="24"/>
          <w:u w:val="single"/>
          <w:rtl/>
        </w:rPr>
        <w:t xml:space="preserve"> </w:t>
      </w:r>
      <w:r w:rsidRPr="00151271">
        <w:rPr>
          <w:rFonts w:hint="eastAsia"/>
          <w:b/>
          <w:bCs/>
          <w:szCs w:val="24"/>
          <w:u w:val="single"/>
          <w:rtl/>
        </w:rPr>
        <w:t>רכיב</w:t>
      </w:r>
      <w:r w:rsidRPr="00151271">
        <w:rPr>
          <w:b/>
          <w:bCs/>
          <w:szCs w:val="24"/>
          <w:u w:val="single"/>
          <w:rtl/>
        </w:rPr>
        <w:t xml:space="preserve"> </w:t>
      </w:r>
      <w:r w:rsidRPr="00151271">
        <w:rPr>
          <w:rFonts w:hint="eastAsia"/>
          <w:b/>
          <w:bCs/>
          <w:szCs w:val="24"/>
          <w:u w:val="single"/>
          <w:rtl/>
        </w:rPr>
        <w:t>שעתי</w:t>
      </w:r>
    </w:p>
    <w:p w14:paraId="406BBF00" w14:textId="77777777" w:rsidR="008B5DF7" w:rsidRPr="00151271" w:rsidRDefault="008B5DF7" w:rsidP="008B5DF7">
      <w:pPr>
        <w:numPr>
          <w:ilvl w:val="1"/>
          <w:numId w:val="43"/>
        </w:numPr>
        <w:tabs>
          <w:tab w:val="left" w:pos="8958"/>
        </w:tabs>
        <w:spacing w:line="360" w:lineRule="auto"/>
        <w:ind w:right="0"/>
        <w:jc w:val="both"/>
        <w:rPr>
          <w:rFonts w:ascii="David"/>
          <w:szCs w:val="24"/>
        </w:rPr>
      </w:pPr>
      <w:r w:rsidRPr="00151271">
        <w:rPr>
          <w:rFonts w:ascii="David" w:hint="eastAsia"/>
          <w:szCs w:val="24"/>
          <w:rtl/>
        </w:rPr>
        <w:t>תמורת</w:t>
      </w:r>
      <w:r w:rsidRPr="00151271">
        <w:rPr>
          <w:rFonts w:ascii="David"/>
          <w:szCs w:val="24"/>
        </w:rPr>
        <w:t xml:space="preserve"> </w:t>
      </w:r>
      <w:r w:rsidRPr="00151271">
        <w:rPr>
          <w:rFonts w:ascii="David" w:hint="eastAsia"/>
          <w:szCs w:val="24"/>
          <w:rtl/>
        </w:rPr>
        <w:t>מתן</w:t>
      </w:r>
      <w:r w:rsidRPr="00151271">
        <w:rPr>
          <w:rFonts w:ascii="David"/>
          <w:szCs w:val="24"/>
        </w:rPr>
        <w:t xml:space="preserve"> </w:t>
      </w:r>
      <w:r w:rsidRPr="00151271">
        <w:rPr>
          <w:rFonts w:ascii="David" w:hint="eastAsia"/>
          <w:szCs w:val="24"/>
          <w:rtl/>
        </w:rPr>
        <w:t>השירותים</w:t>
      </w:r>
      <w:r w:rsidRPr="00151271">
        <w:rPr>
          <w:rFonts w:ascii="David"/>
          <w:szCs w:val="24"/>
        </w:rPr>
        <w:t xml:space="preserve"> </w:t>
      </w:r>
      <w:r w:rsidRPr="00151271">
        <w:rPr>
          <w:rFonts w:ascii="David" w:hint="eastAsia"/>
          <w:szCs w:val="24"/>
          <w:rtl/>
        </w:rPr>
        <w:t>ומילוי</w:t>
      </w:r>
      <w:r w:rsidRPr="00151271">
        <w:rPr>
          <w:rFonts w:ascii="David"/>
          <w:szCs w:val="24"/>
        </w:rPr>
        <w:t xml:space="preserve"> </w:t>
      </w:r>
      <w:r w:rsidRPr="00151271">
        <w:rPr>
          <w:rFonts w:ascii="David" w:hint="eastAsia"/>
          <w:szCs w:val="24"/>
          <w:rtl/>
        </w:rPr>
        <w:t>יתר</w:t>
      </w:r>
      <w:r w:rsidRPr="00151271">
        <w:rPr>
          <w:rFonts w:ascii="David"/>
          <w:szCs w:val="24"/>
        </w:rPr>
        <w:t xml:space="preserve"> </w:t>
      </w:r>
      <w:r w:rsidRPr="00151271">
        <w:rPr>
          <w:rFonts w:ascii="David" w:hint="eastAsia"/>
          <w:szCs w:val="24"/>
          <w:rtl/>
        </w:rPr>
        <w:t>התחייבויות</w:t>
      </w:r>
      <w:r w:rsidRPr="00151271">
        <w:rPr>
          <w:rFonts w:ascii="David"/>
          <w:szCs w:val="24"/>
        </w:rPr>
        <w:t xml:space="preserve"> </w:t>
      </w:r>
      <w:r w:rsidRPr="00151271">
        <w:rPr>
          <w:rFonts w:ascii="David" w:hint="eastAsia"/>
          <w:szCs w:val="24"/>
          <w:rtl/>
        </w:rPr>
        <w:t>היועץ</w:t>
      </w:r>
      <w:r w:rsidRPr="00151271">
        <w:rPr>
          <w:rFonts w:ascii="David"/>
          <w:szCs w:val="24"/>
        </w:rPr>
        <w:t xml:space="preserve"> </w:t>
      </w:r>
      <w:r w:rsidRPr="00151271">
        <w:rPr>
          <w:rFonts w:ascii="David" w:hint="eastAsia"/>
          <w:szCs w:val="24"/>
          <w:rtl/>
        </w:rPr>
        <w:t>על</w:t>
      </w:r>
      <w:r w:rsidRPr="00151271">
        <w:rPr>
          <w:rFonts w:ascii="David"/>
          <w:szCs w:val="24"/>
        </w:rPr>
        <w:t xml:space="preserve"> </w:t>
      </w:r>
      <w:r w:rsidRPr="00151271">
        <w:rPr>
          <w:rFonts w:ascii="David" w:hint="eastAsia"/>
          <w:szCs w:val="24"/>
          <w:rtl/>
        </w:rPr>
        <w:t>פי</w:t>
      </w:r>
      <w:r w:rsidRPr="00151271">
        <w:rPr>
          <w:rFonts w:ascii="David"/>
          <w:szCs w:val="24"/>
        </w:rPr>
        <w:t xml:space="preserve"> </w:t>
      </w:r>
      <w:r w:rsidRPr="00151271">
        <w:rPr>
          <w:rFonts w:ascii="David" w:hint="eastAsia"/>
          <w:szCs w:val="24"/>
          <w:rtl/>
        </w:rPr>
        <w:t>הסכם</w:t>
      </w:r>
      <w:r w:rsidRPr="00151271">
        <w:rPr>
          <w:rFonts w:ascii="David"/>
          <w:szCs w:val="24"/>
        </w:rPr>
        <w:t xml:space="preserve"> </w:t>
      </w:r>
      <w:r w:rsidRPr="00151271">
        <w:rPr>
          <w:rFonts w:ascii="David" w:hint="eastAsia"/>
          <w:szCs w:val="24"/>
          <w:rtl/>
        </w:rPr>
        <w:t>זה</w:t>
      </w:r>
      <w:r w:rsidRPr="00151271">
        <w:rPr>
          <w:rFonts w:asciiTheme="minorHAnsi" w:hAnsiTheme="minorHAnsi"/>
          <w:szCs w:val="24"/>
          <w:rtl/>
        </w:rPr>
        <w:t xml:space="preserve">, </w:t>
      </w:r>
      <w:r w:rsidRPr="00151271">
        <w:rPr>
          <w:rFonts w:ascii="David" w:hint="eastAsia"/>
          <w:szCs w:val="24"/>
          <w:rtl/>
        </w:rPr>
        <w:t>ישלם</w:t>
      </w:r>
      <w:r w:rsidRPr="00151271">
        <w:rPr>
          <w:rFonts w:ascii="David"/>
          <w:szCs w:val="24"/>
        </w:rPr>
        <w:t xml:space="preserve"> </w:t>
      </w:r>
      <w:r w:rsidRPr="00151271">
        <w:rPr>
          <w:rFonts w:ascii="David" w:hint="eastAsia"/>
          <w:szCs w:val="24"/>
          <w:rtl/>
        </w:rPr>
        <w:t>המשרד</w:t>
      </w:r>
      <w:r w:rsidRPr="00151271">
        <w:rPr>
          <w:rFonts w:ascii="David"/>
          <w:szCs w:val="24"/>
        </w:rPr>
        <w:t xml:space="preserve"> </w:t>
      </w:r>
      <w:r w:rsidRPr="00151271">
        <w:rPr>
          <w:rFonts w:ascii="David" w:hint="eastAsia"/>
          <w:szCs w:val="24"/>
          <w:rtl/>
        </w:rPr>
        <w:t>ליועץ</w:t>
      </w:r>
      <w:r w:rsidRPr="00151271">
        <w:rPr>
          <w:rFonts w:ascii="David"/>
          <w:szCs w:val="24"/>
          <w:rtl/>
        </w:rPr>
        <w:t xml:space="preserve"> תעריף שעתי של  </w:t>
      </w:r>
      <w:r w:rsidRPr="00151271">
        <w:rPr>
          <w:rFonts w:ascii="David"/>
          <w:szCs w:val="24"/>
        </w:rPr>
        <w:t xml:space="preserve">__________ </w:t>
      </w:r>
      <w:r w:rsidRPr="00151271">
        <w:rPr>
          <w:rFonts w:ascii="David" w:hint="eastAsia"/>
          <w:szCs w:val="24"/>
          <w:rtl/>
        </w:rPr>
        <w:t>₪</w:t>
      </w:r>
      <w:r w:rsidRPr="00151271">
        <w:rPr>
          <w:rFonts w:ascii="David"/>
          <w:szCs w:val="24"/>
        </w:rPr>
        <w:t xml:space="preserve"> </w:t>
      </w:r>
      <w:r w:rsidRPr="00151271">
        <w:rPr>
          <w:rFonts w:ascii="David" w:hint="eastAsia"/>
          <w:szCs w:val="24"/>
          <w:rtl/>
        </w:rPr>
        <w:t>בתוספת</w:t>
      </w:r>
      <w:r w:rsidRPr="00151271">
        <w:rPr>
          <w:rFonts w:ascii="David"/>
          <w:szCs w:val="24"/>
        </w:rPr>
        <w:t xml:space="preserve"> </w:t>
      </w:r>
      <w:r w:rsidRPr="00151271">
        <w:rPr>
          <w:rFonts w:ascii="David" w:hint="eastAsia"/>
          <w:szCs w:val="24"/>
          <w:rtl/>
        </w:rPr>
        <w:t>מע</w:t>
      </w:r>
      <w:r w:rsidRPr="00151271">
        <w:rPr>
          <w:rFonts w:ascii="David"/>
          <w:szCs w:val="24"/>
        </w:rPr>
        <w:t>"</w:t>
      </w:r>
      <w:r w:rsidRPr="00151271">
        <w:rPr>
          <w:rFonts w:ascii="David" w:hint="eastAsia"/>
          <w:szCs w:val="24"/>
          <w:rtl/>
        </w:rPr>
        <w:t>מ</w:t>
      </w:r>
      <w:r>
        <w:rPr>
          <w:rFonts w:asciiTheme="minorHAnsi" w:hAnsiTheme="minorHAnsi" w:hint="cs"/>
          <w:szCs w:val="24"/>
          <w:rtl/>
        </w:rPr>
        <w:t xml:space="preserve"> לתעריף זה יתווספו תשלומים בגין החזר הוצאות נסיעה כאמור בהוראת חשכ"ל מספר 13.4.1 </w:t>
      </w:r>
      <w:r w:rsidRPr="00151271">
        <w:rPr>
          <w:rFonts w:ascii="David"/>
          <w:szCs w:val="24"/>
        </w:rPr>
        <w:t xml:space="preserve"> </w:t>
      </w:r>
      <w:r w:rsidRPr="00151271">
        <w:rPr>
          <w:rFonts w:ascii="David" w:hint="eastAsia"/>
          <w:szCs w:val="24"/>
          <w:rtl/>
        </w:rPr>
        <w:t>ובתנאי</w:t>
      </w:r>
      <w:r w:rsidRPr="00151271">
        <w:rPr>
          <w:rFonts w:ascii="David"/>
          <w:szCs w:val="24"/>
        </w:rPr>
        <w:t xml:space="preserve"> </w:t>
      </w:r>
      <w:r w:rsidRPr="00151271">
        <w:rPr>
          <w:rFonts w:ascii="David" w:hint="eastAsia"/>
          <w:szCs w:val="24"/>
          <w:rtl/>
        </w:rPr>
        <w:t>כי</w:t>
      </w:r>
      <w:r w:rsidRPr="00151271">
        <w:rPr>
          <w:rFonts w:ascii="David"/>
          <w:szCs w:val="24"/>
        </w:rPr>
        <w:t xml:space="preserve"> </w:t>
      </w:r>
      <w:r w:rsidRPr="00151271">
        <w:rPr>
          <w:rFonts w:ascii="David" w:hint="eastAsia"/>
          <w:szCs w:val="24"/>
          <w:rtl/>
        </w:rPr>
        <w:t>השירותים</w:t>
      </w:r>
      <w:r w:rsidRPr="00151271">
        <w:rPr>
          <w:rFonts w:ascii="David"/>
          <w:szCs w:val="24"/>
        </w:rPr>
        <w:t xml:space="preserve"> </w:t>
      </w:r>
      <w:r w:rsidRPr="00151271">
        <w:rPr>
          <w:rFonts w:ascii="David" w:hint="eastAsia"/>
          <w:szCs w:val="24"/>
          <w:rtl/>
        </w:rPr>
        <w:t>שבוצעו</w:t>
      </w:r>
      <w:r w:rsidRPr="00151271">
        <w:rPr>
          <w:rFonts w:ascii="David"/>
          <w:szCs w:val="24"/>
        </w:rPr>
        <w:t xml:space="preserve"> </w:t>
      </w:r>
      <w:r w:rsidRPr="00151271">
        <w:rPr>
          <w:rFonts w:ascii="David" w:hint="eastAsia"/>
          <w:szCs w:val="24"/>
          <w:rtl/>
        </w:rPr>
        <w:t>היו</w:t>
      </w:r>
      <w:r w:rsidRPr="00151271">
        <w:rPr>
          <w:rFonts w:ascii="David"/>
          <w:szCs w:val="24"/>
        </w:rPr>
        <w:t xml:space="preserve"> </w:t>
      </w:r>
      <w:r w:rsidRPr="00151271">
        <w:rPr>
          <w:rFonts w:ascii="David" w:hint="eastAsia"/>
          <w:szCs w:val="24"/>
          <w:rtl/>
        </w:rPr>
        <w:t>לשביעות</w:t>
      </w:r>
      <w:r w:rsidRPr="00151271">
        <w:rPr>
          <w:rFonts w:ascii="David"/>
          <w:szCs w:val="24"/>
          <w:rtl/>
        </w:rPr>
        <w:t xml:space="preserve"> </w:t>
      </w:r>
      <w:r w:rsidRPr="00151271">
        <w:rPr>
          <w:rFonts w:ascii="David" w:hint="eastAsia"/>
          <w:szCs w:val="24"/>
          <w:rtl/>
        </w:rPr>
        <w:t>רצונו</w:t>
      </w:r>
      <w:r w:rsidRPr="00151271">
        <w:rPr>
          <w:rFonts w:ascii="David"/>
          <w:szCs w:val="24"/>
        </w:rPr>
        <w:t xml:space="preserve"> </w:t>
      </w:r>
      <w:r w:rsidRPr="00151271">
        <w:rPr>
          <w:rFonts w:ascii="David" w:hint="eastAsia"/>
          <w:szCs w:val="24"/>
          <w:rtl/>
        </w:rPr>
        <w:t>המלאה</w:t>
      </w:r>
      <w:r w:rsidRPr="00151271">
        <w:rPr>
          <w:rFonts w:ascii="David"/>
          <w:szCs w:val="24"/>
        </w:rPr>
        <w:t xml:space="preserve"> </w:t>
      </w:r>
      <w:r w:rsidRPr="00151271">
        <w:rPr>
          <w:rFonts w:ascii="David" w:hint="eastAsia"/>
          <w:szCs w:val="24"/>
          <w:rtl/>
        </w:rPr>
        <w:t>של</w:t>
      </w:r>
      <w:r w:rsidRPr="00151271">
        <w:rPr>
          <w:rFonts w:ascii="David"/>
          <w:szCs w:val="24"/>
        </w:rPr>
        <w:t xml:space="preserve"> </w:t>
      </w:r>
      <w:r w:rsidRPr="00151271">
        <w:rPr>
          <w:rFonts w:ascii="David" w:hint="eastAsia"/>
          <w:szCs w:val="24"/>
          <w:rtl/>
        </w:rPr>
        <w:t>הממונה</w:t>
      </w:r>
      <w:r w:rsidRPr="00151271">
        <w:rPr>
          <w:rFonts w:ascii="David"/>
          <w:szCs w:val="24"/>
          <w:rtl/>
        </w:rPr>
        <w:t xml:space="preserve"> (להלן: "</w:t>
      </w:r>
      <w:r w:rsidRPr="00151271">
        <w:rPr>
          <w:rFonts w:ascii="David" w:hint="eastAsia"/>
          <w:b/>
          <w:bCs/>
          <w:szCs w:val="24"/>
          <w:rtl/>
        </w:rPr>
        <w:t>התמורה</w:t>
      </w:r>
      <w:r w:rsidRPr="00151271">
        <w:rPr>
          <w:rFonts w:ascii="David"/>
          <w:szCs w:val="24"/>
          <w:rtl/>
        </w:rPr>
        <w:t>").</w:t>
      </w:r>
    </w:p>
    <w:p w14:paraId="008B35E0" w14:textId="77777777" w:rsidR="008B5DF7" w:rsidRPr="00151271" w:rsidRDefault="008B5DF7" w:rsidP="008B5DF7">
      <w:pPr>
        <w:numPr>
          <w:ilvl w:val="1"/>
          <w:numId w:val="43"/>
        </w:numPr>
        <w:tabs>
          <w:tab w:val="left" w:pos="8958"/>
        </w:tabs>
        <w:spacing w:line="360" w:lineRule="auto"/>
        <w:ind w:right="0"/>
        <w:jc w:val="both"/>
        <w:rPr>
          <w:rFonts w:ascii="David"/>
          <w:szCs w:val="24"/>
        </w:rPr>
      </w:pPr>
      <w:r w:rsidRPr="00151271">
        <w:rPr>
          <w:rFonts w:hint="eastAsia"/>
          <w:szCs w:val="24"/>
          <w:rtl/>
        </w:rPr>
        <w:t>המציע</w:t>
      </w:r>
      <w:r w:rsidRPr="00151271">
        <w:rPr>
          <w:rFonts w:ascii="David"/>
          <w:szCs w:val="24"/>
          <w:rtl/>
        </w:rPr>
        <w:t xml:space="preserve"> יחתום על תצהיר בדבר ביצוע שעות עבודה ונסיעה  שאותן ביצע במסגרת ההסכם על גבי הנוסח המצורף </w:t>
      </w:r>
      <w:r w:rsidRPr="00151271">
        <w:rPr>
          <w:rFonts w:ascii="David" w:hint="eastAsia"/>
          <w:b/>
          <w:bCs/>
          <w:szCs w:val="24"/>
          <w:rtl/>
        </w:rPr>
        <w:t>כנספח</w:t>
      </w:r>
      <w:r w:rsidRPr="00151271">
        <w:rPr>
          <w:rFonts w:ascii="David"/>
          <w:b/>
          <w:bCs/>
          <w:szCs w:val="24"/>
          <w:rtl/>
        </w:rPr>
        <w:t xml:space="preserve"> </w:t>
      </w:r>
      <w:r w:rsidRPr="00151271">
        <w:rPr>
          <w:rFonts w:ascii="David" w:hint="eastAsia"/>
          <w:b/>
          <w:bCs/>
          <w:szCs w:val="24"/>
          <w:rtl/>
        </w:rPr>
        <w:t>יא</w:t>
      </w:r>
      <w:r w:rsidRPr="00151271">
        <w:rPr>
          <w:rFonts w:ascii="David"/>
          <w:b/>
          <w:bCs/>
          <w:szCs w:val="24"/>
          <w:rtl/>
        </w:rPr>
        <w:t>'</w:t>
      </w:r>
      <w:r w:rsidRPr="00151271">
        <w:rPr>
          <w:rFonts w:ascii="David"/>
          <w:szCs w:val="24"/>
          <w:rtl/>
        </w:rPr>
        <w:t>.</w:t>
      </w:r>
    </w:p>
    <w:p w14:paraId="779E81CD" w14:textId="77777777" w:rsidR="008B5DF7" w:rsidRPr="00151271" w:rsidRDefault="008B5DF7" w:rsidP="008B5DF7">
      <w:pPr>
        <w:numPr>
          <w:ilvl w:val="1"/>
          <w:numId w:val="43"/>
        </w:numPr>
        <w:tabs>
          <w:tab w:val="left" w:pos="8958"/>
        </w:tabs>
        <w:spacing w:line="360" w:lineRule="auto"/>
        <w:ind w:right="0"/>
        <w:jc w:val="both"/>
        <w:rPr>
          <w:szCs w:val="24"/>
        </w:rPr>
      </w:pPr>
      <w:r w:rsidRPr="00151271">
        <w:rPr>
          <w:rFonts w:hint="eastAsia"/>
          <w:szCs w:val="24"/>
          <w:rtl/>
        </w:rPr>
        <w:t>מוסכם</w:t>
      </w:r>
      <w:r w:rsidRPr="00151271">
        <w:rPr>
          <w:szCs w:val="24"/>
          <w:rtl/>
        </w:rPr>
        <w:t xml:space="preserve"> </w:t>
      </w:r>
      <w:r w:rsidRPr="00151271">
        <w:rPr>
          <w:rFonts w:hint="eastAsia"/>
          <w:szCs w:val="24"/>
          <w:rtl/>
        </w:rPr>
        <w:t>בין</w:t>
      </w:r>
      <w:r w:rsidRPr="00151271">
        <w:rPr>
          <w:szCs w:val="24"/>
          <w:rtl/>
        </w:rPr>
        <w:t xml:space="preserve"> </w:t>
      </w:r>
      <w:r w:rsidRPr="00151271">
        <w:rPr>
          <w:rFonts w:hint="eastAsia"/>
          <w:szCs w:val="24"/>
          <w:rtl/>
        </w:rPr>
        <w:t>הצדדים</w:t>
      </w:r>
      <w:r w:rsidRPr="00151271">
        <w:rPr>
          <w:szCs w:val="24"/>
          <w:rtl/>
        </w:rPr>
        <w:t xml:space="preserve"> </w:t>
      </w:r>
      <w:r w:rsidRPr="00151271">
        <w:rPr>
          <w:rFonts w:hint="eastAsia"/>
          <w:szCs w:val="24"/>
          <w:rtl/>
        </w:rPr>
        <w:t>כי</w:t>
      </w:r>
      <w:r w:rsidRPr="00151271">
        <w:rPr>
          <w:szCs w:val="24"/>
          <w:rtl/>
        </w:rPr>
        <w:t xml:space="preserve"> </w:t>
      </w:r>
      <w:r w:rsidRPr="00151271">
        <w:rPr>
          <w:rFonts w:hint="eastAsia"/>
          <w:szCs w:val="24"/>
          <w:rtl/>
        </w:rPr>
        <w:t>חלקי</w:t>
      </w:r>
      <w:r w:rsidRPr="00151271">
        <w:rPr>
          <w:szCs w:val="24"/>
          <w:rtl/>
        </w:rPr>
        <w:t xml:space="preserve"> </w:t>
      </w:r>
      <w:r w:rsidRPr="00151271">
        <w:rPr>
          <w:rFonts w:hint="eastAsia"/>
          <w:szCs w:val="24"/>
          <w:rtl/>
        </w:rPr>
        <w:t>שעות</w:t>
      </w:r>
      <w:r w:rsidRPr="00151271">
        <w:rPr>
          <w:szCs w:val="24"/>
          <w:rtl/>
        </w:rPr>
        <w:t xml:space="preserve"> </w:t>
      </w:r>
      <w:r w:rsidRPr="00151271">
        <w:rPr>
          <w:rFonts w:hint="eastAsia"/>
          <w:szCs w:val="24"/>
          <w:rtl/>
        </w:rPr>
        <w:t>העבודה</w:t>
      </w:r>
      <w:r w:rsidRPr="00151271">
        <w:rPr>
          <w:szCs w:val="24"/>
          <w:rtl/>
        </w:rPr>
        <w:t xml:space="preserve">, </w:t>
      </w:r>
      <w:r w:rsidRPr="00151271">
        <w:rPr>
          <w:rFonts w:hint="eastAsia"/>
          <w:szCs w:val="24"/>
          <w:rtl/>
        </w:rPr>
        <w:t>ישולמו</w:t>
      </w:r>
      <w:r w:rsidRPr="00151271">
        <w:rPr>
          <w:szCs w:val="24"/>
          <w:rtl/>
        </w:rPr>
        <w:t xml:space="preserve"> </w:t>
      </w:r>
      <w:r w:rsidRPr="00151271">
        <w:rPr>
          <w:rFonts w:hint="eastAsia"/>
          <w:szCs w:val="24"/>
          <w:rtl/>
        </w:rPr>
        <w:t>בהתאם</w:t>
      </w:r>
      <w:r w:rsidRPr="00151271">
        <w:rPr>
          <w:szCs w:val="24"/>
          <w:rtl/>
        </w:rPr>
        <w:t xml:space="preserve"> </w:t>
      </w:r>
      <w:r w:rsidRPr="00151271">
        <w:rPr>
          <w:rFonts w:hint="eastAsia"/>
          <w:szCs w:val="24"/>
          <w:rtl/>
        </w:rPr>
        <w:t>לחישוב</w:t>
      </w:r>
      <w:r w:rsidRPr="00151271">
        <w:rPr>
          <w:szCs w:val="24"/>
          <w:rtl/>
        </w:rPr>
        <w:t xml:space="preserve"> </w:t>
      </w:r>
      <w:r w:rsidRPr="00151271">
        <w:rPr>
          <w:rFonts w:hint="eastAsia"/>
          <w:szCs w:val="24"/>
          <w:rtl/>
        </w:rPr>
        <w:t>החלק</w:t>
      </w:r>
      <w:r w:rsidRPr="00151271">
        <w:rPr>
          <w:szCs w:val="24"/>
          <w:rtl/>
        </w:rPr>
        <w:t xml:space="preserve"> </w:t>
      </w:r>
      <w:r w:rsidRPr="00151271">
        <w:rPr>
          <w:rFonts w:hint="eastAsia"/>
          <w:szCs w:val="24"/>
          <w:rtl/>
        </w:rPr>
        <w:t>היחסי</w:t>
      </w:r>
      <w:r w:rsidRPr="00151271">
        <w:rPr>
          <w:szCs w:val="24"/>
          <w:rtl/>
        </w:rPr>
        <w:t xml:space="preserve"> </w:t>
      </w:r>
      <w:r w:rsidRPr="00151271">
        <w:rPr>
          <w:rFonts w:hint="eastAsia"/>
          <w:szCs w:val="24"/>
          <w:rtl/>
        </w:rPr>
        <w:t>של</w:t>
      </w:r>
      <w:r w:rsidRPr="00151271">
        <w:rPr>
          <w:szCs w:val="24"/>
          <w:rtl/>
        </w:rPr>
        <w:t xml:space="preserve"> </w:t>
      </w:r>
      <w:r w:rsidRPr="00151271">
        <w:rPr>
          <w:rFonts w:hint="eastAsia"/>
          <w:szCs w:val="24"/>
          <w:rtl/>
        </w:rPr>
        <w:t>פרק</w:t>
      </w:r>
      <w:r w:rsidRPr="00151271">
        <w:rPr>
          <w:szCs w:val="24"/>
          <w:rtl/>
        </w:rPr>
        <w:t xml:space="preserve"> </w:t>
      </w:r>
      <w:r w:rsidRPr="00151271">
        <w:rPr>
          <w:rFonts w:hint="eastAsia"/>
          <w:szCs w:val="24"/>
          <w:rtl/>
        </w:rPr>
        <w:t>זמן</w:t>
      </w:r>
      <w:r w:rsidRPr="00151271">
        <w:rPr>
          <w:szCs w:val="24"/>
          <w:rtl/>
        </w:rPr>
        <w:t xml:space="preserve"> </w:t>
      </w:r>
      <w:r w:rsidRPr="00151271">
        <w:rPr>
          <w:rFonts w:hint="eastAsia"/>
          <w:szCs w:val="24"/>
          <w:rtl/>
        </w:rPr>
        <w:t>העבודה</w:t>
      </w:r>
      <w:r w:rsidRPr="00151271">
        <w:rPr>
          <w:szCs w:val="24"/>
          <w:rtl/>
        </w:rPr>
        <w:t xml:space="preserve"> </w:t>
      </w:r>
      <w:r w:rsidRPr="00151271">
        <w:rPr>
          <w:rFonts w:hint="eastAsia"/>
          <w:szCs w:val="24"/>
          <w:rtl/>
        </w:rPr>
        <w:t>שבוצע</w:t>
      </w:r>
      <w:r w:rsidRPr="00151271">
        <w:rPr>
          <w:szCs w:val="24"/>
          <w:rtl/>
        </w:rPr>
        <w:t xml:space="preserve"> </w:t>
      </w:r>
      <w:r w:rsidRPr="00151271">
        <w:rPr>
          <w:rFonts w:hint="eastAsia"/>
          <w:szCs w:val="24"/>
          <w:rtl/>
        </w:rPr>
        <w:t>מתעריף</w:t>
      </w:r>
      <w:r w:rsidRPr="00151271">
        <w:rPr>
          <w:szCs w:val="24"/>
          <w:rtl/>
        </w:rPr>
        <w:t xml:space="preserve"> </w:t>
      </w:r>
      <w:r w:rsidRPr="00151271">
        <w:rPr>
          <w:rFonts w:hint="eastAsia"/>
          <w:szCs w:val="24"/>
          <w:rtl/>
        </w:rPr>
        <w:t>שעת</w:t>
      </w:r>
      <w:r w:rsidRPr="00151271">
        <w:rPr>
          <w:szCs w:val="24"/>
          <w:rtl/>
        </w:rPr>
        <w:t xml:space="preserve"> </w:t>
      </w:r>
      <w:r w:rsidRPr="00151271">
        <w:rPr>
          <w:rFonts w:hint="eastAsia"/>
          <w:szCs w:val="24"/>
          <w:rtl/>
        </w:rPr>
        <w:t>העבודה</w:t>
      </w:r>
      <w:r w:rsidRPr="00151271">
        <w:rPr>
          <w:szCs w:val="24"/>
          <w:rtl/>
        </w:rPr>
        <w:t>.</w:t>
      </w:r>
    </w:p>
    <w:p w14:paraId="16E694DB" w14:textId="77777777" w:rsidR="008B5DF7" w:rsidRPr="00151271" w:rsidRDefault="008B5DF7" w:rsidP="008B5DF7">
      <w:pPr>
        <w:numPr>
          <w:ilvl w:val="1"/>
          <w:numId w:val="43"/>
        </w:numPr>
        <w:tabs>
          <w:tab w:val="left" w:pos="8958"/>
        </w:tabs>
        <w:spacing w:line="360" w:lineRule="auto"/>
        <w:ind w:right="0"/>
        <w:jc w:val="both"/>
        <w:rPr>
          <w:szCs w:val="24"/>
        </w:rPr>
      </w:pPr>
      <w:r w:rsidRPr="00151271">
        <w:rPr>
          <w:rFonts w:hint="eastAsia"/>
          <w:szCs w:val="24"/>
          <w:rtl/>
        </w:rPr>
        <w:t>בסיום</w:t>
      </w:r>
      <w:r w:rsidRPr="00151271">
        <w:rPr>
          <w:szCs w:val="24"/>
          <w:rtl/>
        </w:rPr>
        <w:t xml:space="preserve"> כל חודש </w:t>
      </w:r>
      <w:r w:rsidRPr="00151271">
        <w:rPr>
          <w:rFonts w:hint="eastAsia"/>
          <w:szCs w:val="24"/>
          <w:rtl/>
        </w:rPr>
        <w:t>קלנדרי</w:t>
      </w:r>
      <w:r w:rsidRPr="00151271">
        <w:rPr>
          <w:szCs w:val="24"/>
          <w:rtl/>
        </w:rPr>
        <w:t xml:space="preserve"> יגיש היועץ חשבונית עסקה. עם קבלת הדו"ח יאשר הממונה בכתב כי קיימת התאמה בין מספר השעות שפורטו בדו"ח ובין היקף ומהות השירותים שניתנו בפועל (להלן: </w:t>
      </w:r>
      <w:r w:rsidRPr="00151271">
        <w:rPr>
          <w:b/>
          <w:bCs/>
          <w:szCs w:val="24"/>
          <w:rtl/>
        </w:rPr>
        <w:t xml:space="preserve">"דו"ח </w:t>
      </w:r>
      <w:r w:rsidRPr="00151271">
        <w:rPr>
          <w:rFonts w:hint="eastAsia"/>
          <w:b/>
          <w:bCs/>
          <w:szCs w:val="24"/>
          <w:rtl/>
        </w:rPr>
        <w:t>העבודה</w:t>
      </w:r>
      <w:r w:rsidRPr="00151271">
        <w:rPr>
          <w:szCs w:val="24"/>
          <w:rtl/>
        </w:rPr>
        <w:t xml:space="preserve">"). </w:t>
      </w:r>
      <w:r w:rsidRPr="00151271">
        <w:rPr>
          <w:rFonts w:hint="eastAsia"/>
          <w:szCs w:val="24"/>
          <w:rtl/>
        </w:rPr>
        <w:t>עם</w:t>
      </w:r>
      <w:r w:rsidRPr="00151271">
        <w:rPr>
          <w:szCs w:val="24"/>
          <w:rtl/>
        </w:rPr>
        <w:t xml:space="preserve"> </w:t>
      </w:r>
      <w:r w:rsidRPr="00151271">
        <w:rPr>
          <w:rFonts w:hint="eastAsia"/>
          <w:szCs w:val="24"/>
          <w:rtl/>
        </w:rPr>
        <w:t>קבלת</w:t>
      </w:r>
      <w:r w:rsidRPr="00151271">
        <w:rPr>
          <w:szCs w:val="24"/>
          <w:rtl/>
        </w:rPr>
        <w:t xml:space="preserve"> </w:t>
      </w:r>
      <w:r w:rsidRPr="00151271">
        <w:rPr>
          <w:rFonts w:hint="eastAsia"/>
          <w:szCs w:val="24"/>
          <w:rtl/>
        </w:rPr>
        <w:t>התשלום</w:t>
      </w:r>
      <w:r w:rsidRPr="00151271">
        <w:rPr>
          <w:szCs w:val="24"/>
          <w:rtl/>
        </w:rPr>
        <w:t xml:space="preserve"> </w:t>
      </w:r>
      <w:r w:rsidRPr="00151271">
        <w:rPr>
          <w:rFonts w:hint="eastAsia"/>
          <w:szCs w:val="24"/>
          <w:rtl/>
        </w:rPr>
        <w:t>יעביר</w:t>
      </w:r>
      <w:r w:rsidRPr="00151271">
        <w:rPr>
          <w:szCs w:val="24"/>
          <w:rtl/>
        </w:rPr>
        <w:t xml:space="preserve"> </w:t>
      </w:r>
      <w:r w:rsidRPr="00151271">
        <w:rPr>
          <w:rFonts w:hint="eastAsia"/>
          <w:szCs w:val="24"/>
          <w:rtl/>
        </w:rPr>
        <w:t>היועץ</w:t>
      </w:r>
      <w:r w:rsidRPr="00151271">
        <w:rPr>
          <w:szCs w:val="24"/>
          <w:rtl/>
        </w:rPr>
        <w:t xml:space="preserve"> </w:t>
      </w:r>
      <w:r w:rsidRPr="00151271">
        <w:rPr>
          <w:rFonts w:hint="eastAsia"/>
          <w:szCs w:val="24"/>
          <w:rtl/>
        </w:rPr>
        <w:t>למשרד</w:t>
      </w:r>
      <w:r w:rsidRPr="00151271">
        <w:rPr>
          <w:szCs w:val="24"/>
          <w:rtl/>
        </w:rPr>
        <w:t xml:space="preserve"> </w:t>
      </w:r>
      <w:r w:rsidRPr="00151271">
        <w:rPr>
          <w:rFonts w:hint="eastAsia"/>
          <w:szCs w:val="24"/>
          <w:rtl/>
        </w:rPr>
        <w:t>חשבונית</w:t>
      </w:r>
      <w:r w:rsidRPr="00151271">
        <w:rPr>
          <w:szCs w:val="24"/>
          <w:rtl/>
        </w:rPr>
        <w:t xml:space="preserve"> </w:t>
      </w:r>
      <w:r w:rsidRPr="00151271">
        <w:rPr>
          <w:rFonts w:hint="eastAsia"/>
          <w:szCs w:val="24"/>
          <w:rtl/>
        </w:rPr>
        <w:t>מס</w:t>
      </w:r>
      <w:r w:rsidRPr="00151271">
        <w:rPr>
          <w:szCs w:val="24"/>
          <w:rtl/>
        </w:rPr>
        <w:t>.</w:t>
      </w:r>
    </w:p>
    <w:p w14:paraId="26E94C7C" w14:textId="77777777" w:rsidR="008B5DF7" w:rsidRPr="00151271" w:rsidRDefault="008B5DF7" w:rsidP="008B5DF7">
      <w:pPr>
        <w:tabs>
          <w:tab w:val="left" w:pos="7682"/>
        </w:tabs>
        <w:spacing w:line="360" w:lineRule="auto"/>
        <w:ind w:left="1134"/>
        <w:jc w:val="both"/>
        <w:rPr>
          <w:szCs w:val="24"/>
          <w:rtl/>
        </w:rPr>
      </w:pPr>
      <w:r w:rsidRPr="00151271">
        <w:rPr>
          <w:rFonts w:hint="eastAsia"/>
          <w:szCs w:val="24"/>
          <w:rtl/>
        </w:rPr>
        <w:t>למען</w:t>
      </w:r>
      <w:r w:rsidRPr="00151271">
        <w:rPr>
          <w:szCs w:val="24"/>
          <w:rtl/>
        </w:rPr>
        <w:t xml:space="preserve"> </w:t>
      </w:r>
      <w:r w:rsidRPr="00151271">
        <w:rPr>
          <w:rFonts w:hint="eastAsia"/>
          <w:szCs w:val="24"/>
          <w:rtl/>
        </w:rPr>
        <w:t>הסר</w:t>
      </w:r>
      <w:r w:rsidRPr="00151271">
        <w:rPr>
          <w:szCs w:val="24"/>
          <w:rtl/>
        </w:rPr>
        <w:t xml:space="preserve"> </w:t>
      </w:r>
      <w:r w:rsidRPr="00151271">
        <w:rPr>
          <w:rFonts w:hint="eastAsia"/>
          <w:szCs w:val="24"/>
          <w:rtl/>
        </w:rPr>
        <w:t>ספק</w:t>
      </w:r>
      <w:r w:rsidRPr="00151271">
        <w:rPr>
          <w:szCs w:val="24"/>
          <w:rtl/>
        </w:rPr>
        <w:t xml:space="preserve"> </w:t>
      </w:r>
      <w:r w:rsidRPr="00151271">
        <w:rPr>
          <w:rFonts w:hint="eastAsia"/>
          <w:szCs w:val="24"/>
          <w:rtl/>
        </w:rPr>
        <w:t>יובהר</w:t>
      </w:r>
      <w:r w:rsidRPr="00151271">
        <w:rPr>
          <w:szCs w:val="24"/>
          <w:rtl/>
        </w:rPr>
        <w:t xml:space="preserve"> </w:t>
      </w:r>
      <w:r w:rsidRPr="00151271">
        <w:rPr>
          <w:rFonts w:hint="eastAsia"/>
          <w:szCs w:val="24"/>
          <w:rtl/>
        </w:rPr>
        <w:t>כי</w:t>
      </w:r>
      <w:r w:rsidRPr="00151271">
        <w:rPr>
          <w:szCs w:val="24"/>
          <w:rtl/>
        </w:rPr>
        <w:t xml:space="preserve"> </w:t>
      </w:r>
      <w:r w:rsidRPr="00151271">
        <w:rPr>
          <w:rFonts w:hint="eastAsia"/>
          <w:szCs w:val="24"/>
          <w:rtl/>
        </w:rPr>
        <w:t>התשלומים</w:t>
      </w:r>
      <w:r w:rsidRPr="00151271">
        <w:rPr>
          <w:szCs w:val="24"/>
          <w:rtl/>
        </w:rPr>
        <w:t xml:space="preserve"> </w:t>
      </w:r>
      <w:r w:rsidRPr="00151271">
        <w:rPr>
          <w:rFonts w:hint="eastAsia"/>
          <w:szCs w:val="24"/>
          <w:rtl/>
        </w:rPr>
        <w:t>יבוצעו</w:t>
      </w:r>
      <w:r w:rsidRPr="00151271">
        <w:rPr>
          <w:szCs w:val="24"/>
          <w:rtl/>
        </w:rPr>
        <w:t xml:space="preserve"> </w:t>
      </w:r>
      <w:r w:rsidRPr="00151271">
        <w:rPr>
          <w:rFonts w:hint="eastAsia"/>
          <w:szCs w:val="24"/>
          <w:rtl/>
        </w:rPr>
        <w:t>לאחר</w:t>
      </w:r>
      <w:r w:rsidRPr="00151271">
        <w:rPr>
          <w:szCs w:val="24"/>
          <w:rtl/>
        </w:rPr>
        <w:t xml:space="preserve"> </w:t>
      </w:r>
      <w:r w:rsidRPr="00151271">
        <w:rPr>
          <w:rFonts w:hint="eastAsia"/>
          <w:szCs w:val="24"/>
          <w:rtl/>
        </w:rPr>
        <w:t>אישור</w:t>
      </w:r>
      <w:r w:rsidRPr="00151271">
        <w:rPr>
          <w:szCs w:val="24"/>
          <w:rtl/>
        </w:rPr>
        <w:t xml:space="preserve"> </w:t>
      </w:r>
      <w:r w:rsidRPr="00151271">
        <w:rPr>
          <w:rFonts w:hint="eastAsia"/>
          <w:szCs w:val="24"/>
          <w:rtl/>
        </w:rPr>
        <w:t>הממונה</w:t>
      </w:r>
      <w:r w:rsidRPr="00151271">
        <w:rPr>
          <w:szCs w:val="24"/>
          <w:rtl/>
        </w:rPr>
        <w:t xml:space="preserve"> </w:t>
      </w:r>
      <w:r w:rsidRPr="00151271">
        <w:rPr>
          <w:rFonts w:hint="eastAsia"/>
          <w:szCs w:val="24"/>
          <w:rtl/>
        </w:rPr>
        <w:t>שהעבודה</w:t>
      </w:r>
      <w:r w:rsidRPr="00151271">
        <w:rPr>
          <w:szCs w:val="24"/>
          <w:rtl/>
        </w:rPr>
        <w:t xml:space="preserve"> </w:t>
      </w:r>
      <w:r w:rsidRPr="00151271">
        <w:rPr>
          <w:rFonts w:hint="eastAsia"/>
          <w:szCs w:val="24"/>
          <w:rtl/>
        </w:rPr>
        <w:t>בוצעה</w:t>
      </w:r>
      <w:r w:rsidRPr="00151271">
        <w:rPr>
          <w:szCs w:val="24"/>
          <w:rtl/>
        </w:rPr>
        <w:t xml:space="preserve"> </w:t>
      </w:r>
      <w:r w:rsidRPr="00151271">
        <w:rPr>
          <w:rFonts w:hint="eastAsia"/>
          <w:szCs w:val="24"/>
          <w:rtl/>
        </w:rPr>
        <w:t>לשביעות</w:t>
      </w:r>
      <w:r w:rsidRPr="00151271">
        <w:rPr>
          <w:szCs w:val="24"/>
          <w:rtl/>
        </w:rPr>
        <w:t xml:space="preserve"> </w:t>
      </w:r>
      <w:r w:rsidRPr="00151271">
        <w:rPr>
          <w:rFonts w:hint="eastAsia"/>
          <w:szCs w:val="24"/>
          <w:rtl/>
        </w:rPr>
        <w:t>רצונו</w:t>
      </w:r>
      <w:r w:rsidRPr="00151271">
        <w:rPr>
          <w:szCs w:val="24"/>
          <w:rtl/>
        </w:rPr>
        <w:t xml:space="preserve"> </w:t>
      </w:r>
      <w:r w:rsidRPr="00151271">
        <w:rPr>
          <w:rFonts w:hint="eastAsia"/>
          <w:szCs w:val="24"/>
          <w:rtl/>
        </w:rPr>
        <w:t>ולאחר</w:t>
      </w:r>
      <w:r w:rsidRPr="00151271">
        <w:rPr>
          <w:szCs w:val="24"/>
          <w:rtl/>
        </w:rPr>
        <w:t xml:space="preserve"> </w:t>
      </w:r>
      <w:r w:rsidRPr="00151271">
        <w:rPr>
          <w:rFonts w:hint="eastAsia"/>
          <w:szCs w:val="24"/>
          <w:rtl/>
        </w:rPr>
        <w:t>הגשת</w:t>
      </w:r>
      <w:r w:rsidRPr="00151271">
        <w:rPr>
          <w:szCs w:val="24"/>
          <w:rtl/>
        </w:rPr>
        <w:t xml:space="preserve"> </w:t>
      </w:r>
      <w:r w:rsidRPr="00151271">
        <w:rPr>
          <w:rFonts w:hint="eastAsia"/>
          <w:szCs w:val="24"/>
          <w:rtl/>
        </w:rPr>
        <w:t>החשבונית</w:t>
      </w:r>
      <w:r w:rsidRPr="00151271">
        <w:rPr>
          <w:szCs w:val="24"/>
          <w:rtl/>
        </w:rPr>
        <w:t xml:space="preserve"> </w:t>
      </w:r>
      <w:r w:rsidRPr="00151271">
        <w:rPr>
          <w:rFonts w:hint="eastAsia"/>
          <w:szCs w:val="24"/>
          <w:rtl/>
        </w:rPr>
        <w:t>למשרד</w:t>
      </w:r>
      <w:r w:rsidRPr="00151271">
        <w:rPr>
          <w:szCs w:val="24"/>
          <w:rtl/>
        </w:rPr>
        <w:t>.</w:t>
      </w:r>
    </w:p>
    <w:p w14:paraId="5F27E9FE" w14:textId="77777777" w:rsidR="008B5DF7" w:rsidRPr="00151271" w:rsidRDefault="008B5DF7" w:rsidP="008B5DF7">
      <w:pPr>
        <w:numPr>
          <w:ilvl w:val="1"/>
          <w:numId w:val="43"/>
        </w:numPr>
        <w:tabs>
          <w:tab w:val="left" w:pos="8958"/>
        </w:tabs>
        <w:spacing w:line="360" w:lineRule="auto"/>
        <w:ind w:right="0"/>
        <w:jc w:val="both"/>
        <w:rPr>
          <w:szCs w:val="24"/>
        </w:rPr>
      </w:pPr>
      <w:r w:rsidRPr="00151271">
        <w:rPr>
          <w:rFonts w:hint="eastAsia"/>
          <w:szCs w:val="24"/>
          <w:rtl/>
        </w:rPr>
        <w:t>לצרכי</w:t>
      </w:r>
      <w:r w:rsidRPr="00151271">
        <w:rPr>
          <w:szCs w:val="24"/>
          <w:rtl/>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194890EA" w14:textId="77777777" w:rsidR="008B5DF7" w:rsidRPr="00B65F6F" w:rsidRDefault="008B5DF7" w:rsidP="008B5DF7">
      <w:pPr>
        <w:pStyle w:val="af2"/>
        <w:numPr>
          <w:ilvl w:val="1"/>
          <w:numId w:val="43"/>
        </w:numPr>
        <w:spacing w:line="360" w:lineRule="auto"/>
        <w:jc w:val="both"/>
        <w:rPr>
          <w:b/>
          <w:bCs/>
          <w:szCs w:val="24"/>
          <w:u w:val="single"/>
          <w:rtl/>
        </w:rPr>
      </w:pPr>
      <w:r>
        <w:rPr>
          <w:rFonts w:hint="cs"/>
          <w:b/>
          <w:bCs/>
          <w:szCs w:val="24"/>
          <w:u w:val="single"/>
          <w:rtl/>
        </w:rPr>
        <w:t xml:space="preserve"> ההיקף הכולל של ההסכם לשנה לא יעלה על __________  בתוספת מע"מ לסכום זה יתווסף החזר בגין הוצאות נסיעה .</w:t>
      </w:r>
    </w:p>
    <w:p w14:paraId="0FEC1A1B" w14:textId="77777777" w:rsidR="008B5DF7" w:rsidRDefault="008B5DF7" w:rsidP="008B5DF7">
      <w:pPr>
        <w:tabs>
          <w:tab w:val="left" w:pos="7682"/>
        </w:tabs>
        <w:spacing w:line="360" w:lineRule="auto"/>
        <w:ind w:right="567"/>
        <w:jc w:val="both"/>
        <w:rPr>
          <w:szCs w:val="24"/>
          <w:rtl/>
        </w:rPr>
      </w:pPr>
    </w:p>
    <w:p w14:paraId="6FB24104" w14:textId="77777777" w:rsidR="008B5DF7" w:rsidRPr="00BE6B8B" w:rsidRDefault="008B5DF7" w:rsidP="008B5DF7">
      <w:pPr>
        <w:numPr>
          <w:ilvl w:val="0"/>
          <w:numId w:val="43"/>
        </w:numPr>
        <w:spacing w:line="360" w:lineRule="auto"/>
        <w:jc w:val="both"/>
        <w:rPr>
          <w:b/>
          <w:bCs/>
          <w:szCs w:val="24"/>
          <w:u w:val="single"/>
        </w:rPr>
      </w:pPr>
      <w:r w:rsidRPr="00BE6B8B">
        <w:rPr>
          <w:rFonts w:hint="cs"/>
          <w:b/>
          <w:bCs/>
          <w:szCs w:val="24"/>
          <w:u w:val="single"/>
          <w:rtl/>
        </w:rPr>
        <w:t>תשלומים נוספים</w:t>
      </w:r>
    </w:p>
    <w:p w14:paraId="24753409" w14:textId="77777777" w:rsidR="008B5DF7" w:rsidRDefault="008B5DF7" w:rsidP="008B5DF7">
      <w:pPr>
        <w:numPr>
          <w:ilvl w:val="1"/>
          <w:numId w:val="43"/>
        </w:numPr>
        <w:tabs>
          <w:tab w:val="left" w:pos="7682"/>
          <w:tab w:val="left" w:pos="8958"/>
        </w:tabs>
        <w:spacing w:line="360" w:lineRule="auto"/>
        <w:ind w:right="0"/>
        <w:jc w:val="both"/>
        <w:rPr>
          <w:szCs w:val="24"/>
        </w:rPr>
      </w:pPr>
      <w:r w:rsidRPr="00BE6B8B">
        <w:rPr>
          <w:rFonts w:hint="cs"/>
          <w:szCs w:val="24"/>
          <w:rtl/>
        </w:rPr>
        <w:t>מוסכם בזה בין הצדדים כי שום תשלום אחר או נוסף פרט לאמור בסעיף</w:t>
      </w:r>
      <w:r>
        <w:rPr>
          <w:rFonts w:hint="cs"/>
          <w:szCs w:val="24"/>
          <w:rtl/>
        </w:rPr>
        <w:t xml:space="preserve"> 8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w:t>
      </w:r>
      <w:r>
        <w:rPr>
          <w:rFonts w:hint="cs"/>
          <w:szCs w:val="24"/>
          <w:rtl/>
        </w:rPr>
        <w:t>מציע</w:t>
      </w:r>
      <w:r w:rsidRPr="00BE6B8B">
        <w:rPr>
          <w:rFonts w:hint="cs"/>
          <w:szCs w:val="24"/>
          <w:rtl/>
        </w:rPr>
        <w:t xml:space="preserve"> ולא לכל אדם או גוף אחר.</w:t>
      </w:r>
    </w:p>
    <w:p w14:paraId="3F5A013B" w14:textId="77777777" w:rsidR="008B5DF7" w:rsidRDefault="008B5DF7" w:rsidP="008B5DF7">
      <w:pPr>
        <w:numPr>
          <w:ilvl w:val="1"/>
          <w:numId w:val="43"/>
        </w:numPr>
        <w:tabs>
          <w:tab w:val="left" w:pos="7682"/>
          <w:tab w:val="left" w:pos="8958"/>
        </w:tabs>
        <w:spacing w:line="360" w:lineRule="auto"/>
        <w:ind w:right="0"/>
        <w:jc w:val="both"/>
        <w:rPr>
          <w:szCs w:val="24"/>
        </w:rPr>
      </w:pPr>
      <w:r w:rsidRPr="00BE6B8B">
        <w:rPr>
          <w:rFonts w:hint="cs"/>
          <w:szCs w:val="24"/>
          <w:rtl/>
        </w:rPr>
        <w:t>היה וייקבע מסיבה כלשהי, במועד כלשהו אחרי תחילתו של הסכם זה, כי למרות כוונת הצדדים, שבאה לידי ביטוי בהסכם זה, רואים את העסקתו של ה</w:t>
      </w:r>
      <w:r>
        <w:rPr>
          <w:rFonts w:hint="cs"/>
          <w:szCs w:val="24"/>
          <w:rtl/>
        </w:rPr>
        <w:t>מציע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w:t>
      </w:r>
      <w:r>
        <w:rPr>
          <w:rFonts w:hint="cs"/>
          <w:szCs w:val="24"/>
          <w:rtl/>
        </w:rPr>
        <w:t>מציע</w:t>
      </w:r>
      <w:r w:rsidRPr="00BE6B8B">
        <w:rPr>
          <w:rFonts w:hint="cs"/>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7AEE049B" w14:textId="77777777" w:rsidR="008B5DF7" w:rsidRPr="00BE6B8B" w:rsidRDefault="008B5DF7" w:rsidP="008B5DF7">
      <w:pPr>
        <w:spacing w:line="360" w:lineRule="auto"/>
        <w:jc w:val="both"/>
        <w:rPr>
          <w:szCs w:val="24"/>
        </w:rPr>
      </w:pPr>
    </w:p>
    <w:p w14:paraId="183395CA" w14:textId="77777777" w:rsidR="008B5DF7" w:rsidRPr="003B7244" w:rsidRDefault="008B5DF7" w:rsidP="008B5DF7">
      <w:pPr>
        <w:numPr>
          <w:ilvl w:val="0"/>
          <w:numId w:val="43"/>
        </w:numPr>
        <w:spacing w:line="360" w:lineRule="auto"/>
        <w:jc w:val="both"/>
        <w:rPr>
          <w:b/>
          <w:bCs/>
          <w:szCs w:val="24"/>
          <w:u w:val="single"/>
          <w:rtl/>
        </w:rPr>
      </w:pPr>
      <w:r w:rsidRPr="003B7244">
        <w:rPr>
          <w:rFonts w:hint="eastAsia"/>
          <w:b/>
          <w:bCs/>
          <w:szCs w:val="24"/>
          <w:u w:val="single"/>
          <w:rtl/>
        </w:rPr>
        <w:t>הצמדה</w:t>
      </w:r>
      <w:r w:rsidRPr="003B7244">
        <w:rPr>
          <w:b/>
          <w:bCs/>
          <w:szCs w:val="24"/>
          <w:u w:val="single"/>
          <w:rtl/>
        </w:rPr>
        <w:t xml:space="preserve"> </w:t>
      </w:r>
      <w:r w:rsidRPr="003B7244">
        <w:rPr>
          <w:rFonts w:hint="cs"/>
          <w:b/>
          <w:bCs/>
          <w:szCs w:val="24"/>
          <w:u w:val="single"/>
          <w:rtl/>
        </w:rPr>
        <w:t>עבור שירותים:</w:t>
      </w:r>
    </w:p>
    <w:p w14:paraId="0E061404" w14:textId="77777777" w:rsidR="008B5DF7" w:rsidRPr="003B7244" w:rsidRDefault="008B5DF7" w:rsidP="008B5DF7">
      <w:pPr>
        <w:pStyle w:val="a3"/>
        <w:numPr>
          <w:ilvl w:val="0"/>
          <w:numId w:val="0"/>
        </w:numPr>
        <w:ind w:left="720"/>
        <w:rPr>
          <w:rFonts w:ascii="Arial" w:hAnsi="Arial" w:cs="David"/>
          <w:sz w:val="24"/>
          <w:szCs w:val="24"/>
          <w:rtl/>
        </w:rPr>
      </w:pPr>
      <w:r w:rsidRPr="003B7244">
        <w:rPr>
          <w:rFonts w:ascii="Arial" w:hAnsi="Arial" w:cs="David"/>
          <w:sz w:val="24"/>
          <w:szCs w:val="24"/>
          <w:rtl/>
        </w:rPr>
        <w:t>כללי ההצמדה המפורטים להלן הם אלה הקבועים על ידי החשב הכללי</w:t>
      </w:r>
      <w:r w:rsidRPr="003B7244">
        <w:rPr>
          <w:rFonts w:ascii="Arial" w:hAnsi="Arial" w:cs="David" w:hint="cs"/>
          <w:sz w:val="24"/>
          <w:szCs w:val="24"/>
          <w:rtl/>
        </w:rPr>
        <w:t xml:space="preserve"> בהוראת תכ"מ  </w:t>
      </w:r>
      <w:r w:rsidRPr="003B7244">
        <w:rPr>
          <w:rFonts w:ascii="Arial" w:hAnsi="Arial" w:cs="David"/>
          <w:sz w:val="24"/>
          <w:szCs w:val="24"/>
          <w:rtl/>
        </w:rPr>
        <w:t>7.17.2</w:t>
      </w:r>
      <w:r w:rsidRPr="003B7244">
        <w:rPr>
          <w:rFonts w:ascii="Arial" w:hAnsi="Arial" w:cs="David" w:hint="cs"/>
          <w:sz w:val="24"/>
          <w:szCs w:val="24"/>
          <w:rtl/>
        </w:rPr>
        <w:t xml:space="preserve"> </w:t>
      </w:r>
      <w:r w:rsidRPr="003B7244">
        <w:rPr>
          <w:rFonts w:ascii="Arial" w:hAnsi="Arial" w:cs="David"/>
          <w:sz w:val="24"/>
          <w:szCs w:val="24"/>
          <w:rtl/>
        </w:rPr>
        <w:t>–</w:t>
      </w:r>
      <w:r w:rsidRPr="003B7244">
        <w:rPr>
          <w:rFonts w:ascii="Arial" w:hAnsi="Arial" w:cs="David" w:hint="cs"/>
          <w:sz w:val="24"/>
          <w:szCs w:val="24"/>
          <w:rtl/>
        </w:rPr>
        <w:t>"כללי הצמדה"</w:t>
      </w:r>
      <w:r w:rsidRPr="003B7244">
        <w:rPr>
          <w:rFonts w:ascii="Arial" w:hAnsi="Arial" w:cs="David"/>
          <w:sz w:val="24"/>
          <w:szCs w:val="24"/>
          <w:rtl/>
        </w:rPr>
        <w:t>:</w:t>
      </w:r>
    </w:p>
    <w:p w14:paraId="1A3AA8AF" w14:textId="77777777" w:rsidR="008B5DF7" w:rsidRPr="003B7244" w:rsidRDefault="008B5DF7" w:rsidP="008B5DF7">
      <w:pPr>
        <w:pStyle w:val="affffffe"/>
        <w:numPr>
          <w:ilvl w:val="1"/>
          <w:numId w:val="64"/>
        </w:numPr>
        <w:autoSpaceDE w:val="0"/>
        <w:autoSpaceDN w:val="0"/>
        <w:adjustRightInd w:val="0"/>
        <w:rPr>
          <w:sz w:val="24"/>
          <w:szCs w:val="24"/>
          <w:u w:val="single"/>
          <w:rtl/>
        </w:rPr>
      </w:pPr>
      <w:r w:rsidRPr="003B7244">
        <w:rPr>
          <w:rFonts w:ascii="Times New Roman" w:hAnsi="Times New Roman" w:hint="eastAsia"/>
          <w:sz w:val="24"/>
          <w:szCs w:val="24"/>
          <w:u w:val="single"/>
          <w:rtl/>
        </w:rPr>
        <w:t>הגדרות</w:t>
      </w:r>
      <w:r w:rsidRPr="003B7244">
        <w:rPr>
          <w:sz w:val="24"/>
          <w:szCs w:val="24"/>
          <w:u w:val="single"/>
          <w:rtl/>
        </w:rPr>
        <w:t xml:space="preserve"> בנושא הצמדה</w:t>
      </w:r>
    </w:p>
    <w:p w14:paraId="57660323" w14:textId="77777777" w:rsidR="008B5DF7" w:rsidRPr="003B7244" w:rsidRDefault="008B5DF7" w:rsidP="008B5DF7">
      <w:pPr>
        <w:pStyle w:val="a3"/>
        <w:numPr>
          <w:ilvl w:val="2"/>
          <w:numId w:val="63"/>
        </w:numPr>
        <w:ind w:hanging="761"/>
        <w:rPr>
          <w:rFonts w:ascii="Arial" w:hAnsi="Arial" w:cs="David"/>
          <w:sz w:val="24"/>
          <w:szCs w:val="24"/>
          <w:rtl/>
        </w:rPr>
      </w:pPr>
      <w:r w:rsidRPr="003B7244">
        <w:rPr>
          <w:rFonts w:ascii="Arial" w:hAnsi="Arial" w:cs="David" w:hint="eastAsia"/>
          <w:b/>
          <w:bCs/>
          <w:sz w:val="24"/>
          <w:szCs w:val="24"/>
          <w:rtl/>
        </w:rPr>
        <w:t>ת</w:t>
      </w:r>
      <w:r w:rsidRPr="003B7244">
        <w:rPr>
          <w:rFonts w:ascii="Arial" w:hAnsi="Arial" w:cs="David"/>
          <w:b/>
          <w:bCs/>
          <w:sz w:val="24"/>
          <w:szCs w:val="24"/>
          <w:rtl/>
        </w:rPr>
        <w:t>אריך הבסיס</w:t>
      </w:r>
      <w:r w:rsidRPr="003B7244">
        <w:rPr>
          <w:rFonts w:ascii="Arial" w:hAnsi="Arial" w:cs="David"/>
          <w:sz w:val="24"/>
          <w:szCs w:val="24"/>
          <w:rtl/>
        </w:rPr>
        <w:t xml:space="preserve"> –יום החתימה על חוזה ההתקשרות.</w:t>
      </w:r>
    </w:p>
    <w:p w14:paraId="7F932D14" w14:textId="77777777" w:rsidR="008B5DF7" w:rsidRPr="003B7244" w:rsidRDefault="008B5DF7" w:rsidP="008B5DF7">
      <w:pPr>
        <w:pStyle w:val="a3"/>
        <w:numPr>
          <w:ilvl w:val="2"/>
          <w:numId w:val="63"/>
        </w:numPr>
        <w:ind w:left="1982" w:hanging="709"/>
        <w:rPr>
          <w:rFonts w:ascii="Arial" w:hAnsi="Arial" w:cs="David"/>
          <w:sz w:val="24"/>
          <w:szCs w:val="24"/>
          <w:rtl/>
        </w:rPr>
      </w:pPr>
      <w:r w:rsidRPr="003B7244">
        <w:rPr>
          <w:rFonts w:ascii="Arial" w:hAnsi="Arial" w:cs="David"/>
          <w:b/>
          <w:bCs/>
          <w:sz w:val="24"/>
          <w:szCs w:val="24"/>
          <w:rtl/>
        </w:rPr>
        <w:t>תאריך התחלת הצמדה</w:t>
      </w:r>
      <w:r w:rsidRPr="003B7244">
        <w:rPr>
          <w:rFonts w:ascii="Arial" w:hAnsi="Arial" w:cs="David"/>
          <w:sz w:val="24"/>
          <w:szCs w:val="24"/>
          <w:rtl/>
        </w:rPr>
        <w:t xml:space="preserve"> – המועד </w:t>
      </w:r>
      <w:r w:rsidRPr="003B7244">
        <w:rPr>
          <w:rFonts w:ascii="Arial" w:hAnsi="Arial" w:cs="David"/>
          <w:b/>
          <w:bCs/>
          <w:sz w:val="24"/>
          <w:szCs w:val="24"/>
          <w:rtl/>
        </w:rPr>
        <w:t>שממנו</w:t>
      </w:r>
      <w:r w:rsidRPr="003B7244">
        <w:rPr>
          <w:rFonts w:ascii="Arial" w:hAnsi="Arial" w:cs="David"/>
          <w:sz w:val="24"/>
          <w:szCs w:val="24"/>
          <w:rtl/>
        </w:rPr>
        <w:t xml:space="preserve"> והלאה מחושבת ההצמדה (ככלל, 18 חודש מתאריך הבסיס</w:t>
      </w:r>
      <w:r w:rsidRPr="003B7244">
        <w:rPr>
          <w:rFonts w:ascii="Arial" w:hAnsi="Arial" w:cs="David" w:hint="cs"/>
          <w:sz w:val="24"/>
          <w:szCs w:val="24"/>
          <w:rtl/>
        </w:rPr>
        <w:t>)</w:t>
      </w:r>
    </w:p>
    <w:p w14:paraId="4C355086" w14:textId="77777777" w:rsidR="008B5DF7" w:rsidRPr="003B7244" w:rsidRDefault="008B5DF7" w:rsidP="008B5DF7">
      <w:pPr>
        <w:pStyle w:val="a3"/>
        <w:numPr>
          <w:ilvl w:val="2"/>
          <w:numId w:val="63"/>
        </w:numPr>
        <w:ind w:left="1982" w:hanging="709"/>
        <w:rPr>
          <w:rFonts w:ascii="Arial" w:hAnsi="Arial" w:cs="David"/>
          <w:sz w:val="24"/>
          <w:szCs w:val="24"/>
          <w:rtl/>
        </w:rPr>
      </w:pPr>
      <w:r w:rsidRPr="003B7244">
        <w:rPr>
          <w:rFonts w:ascii="Arial" w:hAnsi="Arial" w:cs="David"/>
          <w:b/>
          <w:bCs/>
          <w:sz w:val="24"/>
          <w:szCs w:val="24"/>
          <w:rtl/>
        </w:rPr>
        <w:t>מדד התחלתי</w:t>
      </w:r>
      <w:r w:rsidRPr="003B7244">
        <w:rPr>
          <w:rFonts w:ascii="Arial" w:hAnsi="Arial" w:cs="David"/>
          <w:sz w:val="24"/>
          <w:szCs w:val="24"/>
          <w:rtl/>
        </w:rPr>
        <w:t xml:space="preserve"> – המדד הידוע בתאריך </w:t>
      </w:r>
      <w:r w:rsidRPr="003B7244">
        <w:rPr>
          <w:rFonts w:ascii="Arial" w:hAnsi="Arial" w:cs="David"/>
          <w:b/>
          <w:bCs/>
          <w:sz w:val="24"/>
          <w:szCs w:val="24"/>
          <w:rtl/>
        </w:rPr>
        <w:t>התחלת</w:t>
      </w:r>
      <w:r w:rsidRPr="003B7244">
        <w:rPr>
          <w:rFonts w:ascii="Arial" w:hAnsi="Arial" w:cs="David"/>
          <w:sz w:val="24"/>
          <w:szCs w:val="24"/>
          <w:rtl/>
        </w:rPr>
        <w:t xml:space="preserve"> ההצמדה, מדד חודש: </w:t>
      </w:r>
      <w:r w:rsidRPr="003B7244">
        <w:rPr>
          <w:rFonts w:ascii="Arial" w:hAnsi="Arial" w:cs="David"/>
          <w:sz w:val="24"/>
          <w:szCs w:val="24"/>
          <w:u w:val="single"/>
          <w:rtl/>
        </w:rPr>
        <w:t xml:space="preserve">               </w:t>
      </w:r>
      <w:r w:rsidRPr="003B7244">
        <w:rPr>
          <w:rFonts w:ascii="Arial" w:hAnsi="Arial" w:cs="David"/>
          <w:sz w:val="24"/>
          <w:szCs w:val="24"/>
          <w:rtl/>
        </w:rPr>
        <w:t>.</w:t>
      </w:r>
    </w:p>
    <w:p w14:paraId="345F130D" w14:textId="77777777" w:rsidR="008B5DF7" w:rsidRPr="003B7244" w:rsidRDefault="008B5DF7" w:rsidP="008B5DF7">
      <w:pPr>
        <w:pStyle w:val="a3"/>
        <w:numPr>
          <w:ilvl w:val="2"/>
          <w:numId w:val="63"/>
        </w:numPr>
        <w:ind w:left="1982" w:hanging="709"/>
        <w:rPr>
          <w:rFonts w:ascii="Arial" w:hAnsi="Arial" w:cs="David"/>
          <w:sz w:val="24"/>
          <w:szCs w:val="24"/>
          <w:rtl/>
        </w:rPr>
      </w:pPr>
      <w:r w:rsidRPr="003B7244">
        <w:rPr>
          <w:rFonts w:ascii="Arial" w:hAnsi="Arial" w:cs="David"/>
          <w:b/>
          <w:bCs/>
          <w:sz w:val="24"/>
          <w:szCs w:val="24"/>
          <w:rtl/>
        </w:rPr>
        <w:t>המדד הקובע</w:t>
      </w:r>
      <w:r w:rsidRPr="003B7244">
        <w:rPr>
          <w:rFonts w:ascii="Arial" w:hAnsi="Arial" w:cs="David"/>
          <w:sz w:val="24"/>
          <w:szCs w:val="24"/>
          <w:rtl/>
        </w:rPr>
        <w:t xml:space="preserve"> – המדד האחרון הידוע ביום מועד ביצוע ההצמדה. </w:t>
      </w:r>
    </w:p>
    <w:p w14:paraId="3E6AA28E" w14:textId="77777777" w:rsidR="008B5DF7" w:rsidRPr="003B7244" w:rsidRDefault="008B5DF7" w:rsidP="008B5DF7">
      <w:pPr>
        <w:pStyle w:val="a3"/>
        <w:numPr>
          <w:ilvl w:val="2"/>
          <w:numId w:val="63"/>
        </w:numPr>
        <w:ind w:left="1982" w:hanging="709"/>
        <w:rPr>
          <w:rFonts w:ascii="Arial" w:hAnsi="Arial" w:cs="David"/>
          <w:sz w:val="24"/>
          <w:szCs w:val="24"/>
          <w:rtl/>
        </w:rPr>
      </w:pPr>
      <w:r w:rsidRPr="003B7244">
        <w:rPr>
          <w:rFonts w:ascii="Arial" w:hAnsi="Arial" w:cs="David"/>
          <w:sz w:val="24"/>
          <w:szCs w:val="24"/>
          <w:rtl/>
        </w:rPr>
        <w:t xml:space="preserve">הצמדה שלילית – הצמדה </w:t>
      </w:r>
      <w:r w:rsidRPr="003B7244">
        <w:rPr>
          <w:rFonts w:ascii="Arial" w:hAnsi="Arial" w:cs="David"/>
          <w:b/>
          <w:bCs/>
          <w:sz w:val="24"/>
          <w:szCs w:val="24"/>
          <w:rtl/>
        </w:rPr>
        <w:t>המבוצעת</w:t>
      </w:r>
      <w:r w:rsidRPr="003B7244">
        <w:rPr>
          <w:rFonts w:ascii="Arial" w:hAnsi="Arial" w:cs="David"/>
          <w:sz w:val="24"/>
          <w:szCs w:val="24"/>
          <w:rtl/>
        </w:rPr>
        <w:t xml:space="preserve"> כאשר המדד או הרכב המדדים הקובע ירד אל מתחת לשיעור המדד ההתחלתי.</w:t>
      </w:r>
    </w:p>
    <w:p w14:paraId="1BEAEA58" w14:textId="77777777" w:rsidR="008B5DF7" w:rsidRPr="003B7244" w:rsidRDefault="008B5DF7" w:rsidP="008B5DF7">
      <w:pPr>
        <w:pStyle w:val="a3"/>
        <w:numPr>
          <w:ilvl w:val="2"/>
          <w:numId w:val="63"/>
        </w:numPr>
        <w:ind w:left="1982" w:hanging="709"/>
        <w:rPr>
          <w:rFonts w:ascii="Arial" w:hAnsi="Arial" w:cs="David"/>
          <w:sz w:val="24"/>
          <w:szCs w:val="24"/>
          <w:rtl/>
        </w:rPr>
      </w:pPr>
      <w:r w:rsidRPr="003B7244">
        <w:rPr>
          <w:rFonts w:ascii="Arial" w:hAnsi="Arial" w:cs="David"/>
          <w:b/>
          <w:bCs/>
          <w:sz w:val="24"/>
          <w:szCs w:val="24"/>
          <w:rtl/>
        </w:rPr>
        <w:t>מדד המחירים לצרכן</w:t>
      </w:r>
      <w:r w:rsidRPr="003B7244">
        <w:rPr>
          <w:rFonts w:ascii="Arial" w:hAnsi="Arial" w:cs="David"/>
          <w:sz w:val="24"/>
          <w:szCs w:val="24"/>
          <w:rtl/>
        </w:rPr>
        <w:t xml:space="preserve"> – כפי שמפורסם על ידי הלשכה המרכזית לסטטיסטיקה או מי שהוסמך על ידי ממשלת ישראל להחליפה. </w:t>
      </w:r>
    </w:p>
    <w:p w14:paraId="1E2CF3C2" w14:textId="77777777" w:rsidR="008B5DF7" w:rsidRPr="003B7244" w:rsidRDefault="008B5DF7" w:rsidP="008B5DF7">
      <w:pPr>
        <w:pStyle w:val="affffffe"/>
        <w:numPr>
          <w:ilvl w:val="1"/>
          <w:numId w:val="64"/>
        </w:numPr>
        <w:autoSpaceDE w:val="0"/>
        <w:autoSpaceDN w:val="0"/>
        <w:adjustRightInd w:val="0"/>
        <w:rPr>
          <w:sz w:val="24"/>
          <w:szCs w:val="24"/>
          <w:u w:val="single"/>
          <w:rtl/>
        </w:rPr>
      </w:pPr>
      <w:r w:rsidRPr="003B7244">
        <w:rPr>
          <w:rFonts w:hint="eastAsia"/>
          <w:sz w:val="24"/>
          <w:szCs w:val="24"/>
          <w:u w:val="single"/>
          <w:rtl/>
        </w:rPr>
        <w:t>ע</w:t>
      </w:r>
      <w:r w:rsidRPr="003B7244">
        <w:rPr>
          <w:sz w:val="24"/>
          <w:szCs w:val="24"/>
          <w:u w:val="single"/>
          <w:rtl/>
        </w:rPr>
        <w:t xml:space="preserve">קרונות ביצוע הצמדה </w:t>
      </w:r>
    </w:p>
    <w:p w14:paraId="3D901F63" w14:textId="77777777" w:rsidR="008B5DF7" w:rsidRPr="003B7244" w:rsidRDefault="008B5DF7" w:rsidP="008B5DF7">
      <w:pPr>
        <w:pStyle w:val="a3"/>
        <w:numPr>
          <w:ilvl w:val="2"/>
          <w:numId w:val="65"/>
        </w:numPr>
        <w:ind w:hanging="761"/>
        <w:rPr>
          <w:rFonts w:ascii="Arial" w:hAnsi="Arial" w:cs="David"/>
          <w:sz w:val="24"/>
          <w:szCs w:val="24"/>
        </w:rPr>
      </w:pPr>
      <w:r w:rsidRPr="003B7244">
        <w:rPr>
          <w:rFonts w:ascii="Arial" w:hAnsi="Arial" w:cs="David"/>
          <w:sz w:val="24"/>
          <w:szCs w:val="24"/>
          <w:rtl/>
        </w:rPr>
        <w:t>המחירים</w:t>
      </w:r>
      <w:r w:rsidRPr="003B7244">
        <w:rPr>
          <w:rFonts w:ascii="Arial" w:hAnsi="Arial" w:cs="David"/>
          <w:sz w:val="24"/>
          <w:szCs w:val="24"/>
        </w:rPr>
        <w:t xml:space="preserve"> </w:t>
      </w:r>
      <w:r w:rsidRPr="003B7244">
        <w:rPr>
          <w:rFonts w:ascii="Arial" w:hAnsi="Arial" w:cs="David"/>
          <w:sz w:val="24"/>
          <w:szCs w:val="24"/>
          <w:rtl/>
        </w:rPr>
        <w:t>יוצמדו</w:t>
      </w:r>
      <w:r w:rsidRPr="003B7244">
        <w:rPr>
          <w:rFonts w:ascii="Arial" w:hAnsi="Arial" w:cs="David"/>
          <w:sz w:val="24"/>
          <w:szCs w:val="24"/>
        </w:rPr>
        <w:t xml:space="preserve"> </w:t>
      </w:r>
      <w:r w:rsidRPr="003B7244">
        <w:rPr>
          <w:rFonts w:ascii="Arial" w:hAnsi="Arial" w:cs="David"/>
          <w:sz w:val="24"/>
          <w:szCs w:val="24"/>
          <w:rtl/>
        </w:rPr>
        <w:t>לשינויים</w:t>
      </w:r>
      <w:r w:rsidRPr="003B7244">
        <w:rPr>
          <w:rFonts w:ascii="Arial" w:hAnsi="Arial" w:cs="David"/>
          <w:sz w:val="24"/>
          <w:szCs w:val="24"/>
        </w:rPr>
        <w:t xml:space="preserve"> </w:t>
      </w:r>
      <w:r w:rsidRPr="003B7244">
        <w:rPr>
          <w:rFonts w:ascii="Arial" w:hAnsi="Arial" w:cs="David"/>
          <w:sz w:val="24"/>
          <w:szCs w:val="24"/>
          <w:rtl/>
        </w:rPr>
        <w:t>ב</w:t>
      </w:r>
      <w:r w:rsidRPr="003B7244">
        <w:rPr>
          <w:rFonts w:ascii="Arial" w:hAnsi="Arial" w:cs="David"/>
          <w:sz w:val="24"/>
          <w:szCs w:val="24"/>
          <w:rtl/>
        </w:rPr>
        <w:softHyphen/>
      </w:r>
      <w:r w:rsidRPr="003B7244">
        <w:rPr>
          <w:rFonts w:ascii="Arial" w:hAnsi="Arial" w:cs="David" w:hint="cs"/>
          <w:sz w:val="24"/>
          <w:szCs w:val="24"/>
          <w:rtl/>
        </w:rPr>
        <w:t xml:space="preserve">מדד המחירים לצרכן. </w:t>
      </w:r>
    </w:p>
    <w:p w14:paraId="5D10DE7F" w14:textId="77777777" w:rsidR="008B5DF7" w:rsidRPr="003B7244" w:rsidRDefault="008B5DF7" w:rsidP="008B5DF7">
      <w:pPr>
        <w:pStyle w:val="a3"/>
        <w:numPr>
          <w:ilvl w:val="2"/>
          <w:numId w:val="65"/>
        </w:numPr>
        <w:ind w:left="1982" w:hanging="709"/>
        <w:rPr>
          <w:rFonts w:ascii="Arial" w:hAnsi="Arial" w:cs="David"/>
          <w:sz w:val="24"/>
          <w:szCs w:val="24"/>
        </w:rPr>
      </w:pPr>
      <w:r w:rsidRPr="003B7244">
        <w:rPr>
          <w:rFonts w:ascii="Arial" w:hAnsi="Arial" w:cs="David" w:hint="eastAsia"/>
          <w:sz w:val="24"/>
          <w:szCs w:val="24"/>
          <w:rtl/>
        </w:rPr>
        <w:t>סכום</w:t>
      </w:r>
      <w:r w:rsidRPr="003B7244">
        <w:rPr>
          <w:rFonts w:ascii="Arial" w:hAnsi="Arial" w:cs="David"/>
          <w:sz w:val="24"/>
          <w:szCs w:val="24"/>
          <w:rtl/>
        </w:rPr>
        <w:t xml:space="preserve"> </w:t>
      </w:r>
      <w:r w:rsidRPr="003B7244">
        <w:rPr>
          <w:rFonts w:ascii="Arial" w:hAnsi="Arial" w:cs="David" w:hint="eastAsia"/>
          <w:sz w:val="24"/>
          <w:szCs w:val="24"/>
          <w:rtl/>
        </w:rPr>
        <w:t>ההצמדה</w:t>
      </w:r>
      <w:r w:rsidRPr="003B7244">
        <w:rPr>
          <w:rFonts w:ascii="Arial" w:hAnsi="Arial" w:cs="David"/>
          <w:sz w:val="24"/>
          <w:szCs w:val="24"/>
          <w:rtl/>
        </w:rPr>
        <w:t xml:space="preserve"> </w:t>
      </w:r>
      <w:r w:rsidRPr="003B7244">
        <w:rPr>
          <w:rFonts w:ascii="Arial" w:hAnsi="Arial" w:cs="David" w:hint="eastAsia"/>
          <w:sz w:val="24"/>
          <w:szCs w:val="24"/>
          <w:rtl/>
        </w:rPr>
        <w:t>שיחושב</w:t>
      </w:r>
      <w:r w:rsidRPr="003B7244">
        <w:rPr>
          <w:rFonts w:ascii="Arial" w:hAnsi="Arial" w:cs="David"/>
          <w:sz w:val="24"/>
          <w:szCs w:val="24"/>
          <w:rtl/>
        </w:rPr>
        <w:t xml:space="preserve"> </w:t>
      </w:r>
      <w:r w:rsidRPr="003B7244">
        <w:rPr>
          <w:rFonts w:ascii="Arial" w:hAnsi="Arial" w:cs="David" w:hint="eastAsia"/>
          <w:sz w:val="24"/>
          <w:szCs w:val="24"/>
          <w:rtl/>
        </w:rPr>
        <w:t>יתווסף</w:t>
      </w:r>
      <w:r w:rsidRPr="003B7244">
        <w:rPr>
          <w:rFonts w:ascii="Arial" w:hAnsi="Arial" w:cs="David"/>
          <w:sz w:val="24"/>
          <w:szCs w:val="24"/>
          <w:rtl/>
        </w:rPr>
        <w:t xml:space="preserve"> (או </w:t>
      </w:r>
      <w:r w:rsidRPr="003B7244">
        <w:rPr>
          <w:rFonts w:ascii="Arial" w:hAnsi="Arial" w:cs="David" w:hint="eastAsia"/>
          <w:sz w:val="24"/>
          <w:szCs w:val="24"/>
          <w:rtl/>
        </w:rPr>
        <w:t>יופחת</w:t>
      </w:r>
      <w:r w:rsidRPr="003B7244">
        <w:rPr>
          <w:rFonts w:ascii="Arial" w:hAnsi="Arial" w:cs="David"/>
          <w:sz w:val="24"/>
          <w:szCs w:val="24"/>
          <w:rtl/>
        </w:rPr>
        <w:t xml:space="preserve">, </w:t>
      </w:r>
      <w:r w:rsidRPr="003B7244">
        <w:rPr>
          <w:rFonts w:ascii="Arial" w:hAnsi="Arial" w:cs="David" w:hint="eastAsia"/>
          <w:sz w:val="24"/>
          <w:szCs w:val="24"/>
          <w:rtl/>
        </w:rPr>
        <w:t>אם</w:t>
      </w:r>
      <w:r w:rsidRPr="003B7244">
        <w:rPr>
          <w:rFonts w:ascii="Arial" w:hAnsi="Arial" w:cs="David"/>
          <w:sz w:val="24"/>
          <w:szCs w:val="24"/>
          <w:rtl/>
        </w:rPr>
        <w:t xml:space="preserve"> </w:t>
      </w:r>
      <w:r w:rsidRPr="003B7244">
        <w:rPr>
          <w:rFonts w:ascii="Arial" w:hAnsi="Arial" w:cs="David" w:hint="eastAsia"/>
          <w:sz w:val="24"/>
          <w:szCs w:val="24"/>
          <w:rtl/>
        </w:rPr>
        <w:t>חלה</w:t>
      </w:r>
      <w:r w:rsidRPr="003B7244">
        <w:rPr>
          <w:rFonts w:ascii="Arial" w:hAnsi="Arial" w:cs="David"/>
          <w:sz w:val="24"/>
          <w:szCs w:val="24"/>
          <w:rtl/>
        </w:rPr>
        <w:t xml:space="preserve"> </w:t>
      </w:r>
      <w:r w:rsidRPr="003B7244">
        <w:rPr>
          <w:rFonts w:ascii="Arial" w:hAnsi="Arial" w:cs="David" w:hint="eastAsia"/>
          <w:sz w:val="24"/>
          <w:szCs w:val="24"/>
          <w:rtl/>
        </w:rPr>
        <w:t>ירידה</w:t>
      </w:r>
      <w:r w:rsidRPr="003B7244">
        <w:rPr>
          <w:rFonts w:ascii="Arial" w:hAnsi="Arial" w:cs="David"/>
          <w:sz w:val="24"/>
          <w:szCs w:val="24"/>
          <w:rtl/>
        </w:rPr>
        <w:t xml:space="preserve"> </w:t>
      </w:r>
      <w:r w:rsidRPr="003B7244">
        <w:rPr>
          <w:rFonts w:ascii="Arial" w:hAnsi="Arial" w:cs="David" w:hint="eastAsia"/>
          <w:sz w:val="24"/>
          <w:szCs w:val="24"/>
          <w:rtl/>
        </w:rPr>
        <w:t>במדד</w:t>
      </w:r>
      <w:r w:rsidRPr="003B7244">
        <w:rPr>
          <w:rFonts w:ascii="Arial" w:hAnsi="Arial" w:cs="David"/>
          <w:sz w:val="24"/>
          <w:szCs w:val="24"/>
          <w:rtl/>
        </w:rPr>
        <w:t xml:space="preserve"> </w:t>
      </w:r>
      <w:r w:rsidRPr="003B7244">
        <w:rPr>
          <w:rFonts w:ascii="Arial" w:hAnsi="Arial" w:cs="David" w:hint="eastAsia"/>
          <w:sz w:val="24"/>
          <w:szCs w:val="24"/>
          <w:rtl/>
        </w:rPr>
        <w:t>הרלוונטי</w:t>
      </w:r>
      <w:r w:rsidRPr="003B7244">
        <w:rPr>
          <w:rFonts w:ascii="Arial" w:hAnsi="Arial" w:cs="David"/>
          <w:sz w:val="24"/>
          <w:szCs w:val="24"/>
          <w:rtl/>
        </w:rPr>
        <w:t xml:space="preserve">) </w:t>
      </w:r>
      <w:r w:rsidRPr="003B7244">
        <w:rPr>
          <w:rFonts w:ascii="Arial" w:hAnsi="Arial" w:cs="David" w:hint="eastAsia"/>
          <w:sz w:val="24"/>
          <w:szCs w:val="24"/>
          <w:rtl/>
        </w:rPr>
        <w:t>לתעריפים</w:t>
      </w:r>
      <w:r w:rsidRPr="003B7244">
        <w:rPr>
          <w:rFonts w:ascii="Arial" w:hAnsi="Arial" w:cs="David"/>
          <w:sz w:val="24"/>
          <w:szCs w:val="24"/>
          <w:rtl/>
        </w:rPr>
        <w:t xml:space="preserve"> </w:t>
      </w:r>
      <w:r w:rsidRPr="003B7244">
        <w:rPr>
          <w:rFonts w:ascii="Arial" w:hAnsi="Arial" w:cs="David" w:hint="eastAsia"/>
          <w:sz w:val="24"/>
          <w:szCs w:val="24"/>
          <w:rtl/>
        </w:rPr>
        <w:t>שנקבעו</w:t>
      </w:r>
      <w:r w:rsidRPr="003B7244">
        <w:rPr>
          <w:rFonts w:ascii="Arial" w:hAnsi="Arial" w:cs="David"/>
          <w:sz w:val="24"/>
          <w:szCs w:val="24"/>
          <w:rtl/>
        </w:rPr>
        <w:t xml:space="preserve"> </w:t>
      </w:r>
      <w:r w:rsidRPr="003B7244">
        <w:rPr>
          <w:rFonts w:ascii="Arial" w:hAnsi="Arial" w:cs="David" w:hint="eastAsia"/>
          <w:sz w:val="24"/>
          <w:szCs w:val="24"/>
          <w:rtl/>
        </w:rPr>
        <w:t>בהתקשרות</w:t>
      </w:r>
      <w:r w:rsidRPr="003B7244">
        <w:rPr>
          <w:rFonts w:ascii="Arial" w:hAnsi="Arial" w:cs="David"/>
          <w:sz w:val="24"/>
          <w:szCs w:val="24"/>
          <w:rtl/>
        </w:rPr>
        <w:t>.</w:t>
      </w:r>
    </w:p>
    <w:p w14:paraId="6B349D8E" w14:textId="77777777" w:rsidR="008B5DF7" w:rsidRPr="003B7244" w:rsidRDefault="008B5DF7" w:rsidP="008B5DF7">
      <w:pPr>
        <w:pStyle w:val="a3"/>
        <w:numPr>
          <w:ilvl w:val="2"/>
          <w:numId w:val="65"/>
        </w:numPr>
        <w:ind w:left="1982" w:hanging="709"/>
        <w:rPr>
          <w:rFonts w:ascii="Arial" w:hAnsi="Arial" w:cs="David"/>
          <w:sz w:val="24"/>
          <w:szCs w:val="24"/>
        </w:rPr>
      </w:pPr>
      <w:r w:rsidRPr="003B7244">
        <w:rPr>
          <w:rFonts w:ascii="Arial" w:hAnsi="Arial" w:cs="David" w:hint="eastAsia"/>
          <w:sz w:val="24"/>
          <w:szCs w:val="24"/>
          <w:rtl/>
        </w:rPr>
        <w:t>ביצוע</w:t>
      </w:r>
      <w:r w:rsidRPr="003B7244">
        <w:rPr>
          <w:rFonts w:ascii="Arial" w:hAnsi="Arial" w:cs="David"/>
          <w:sz w:val="24"/>
          <w:szCs w:val="24"/>
          <w:rtl/>
        </w:rPr>
        <w:t xml:space="preserve"> </w:t>
      </w:r>
      <w:r w:rsidRPr="003B7244">
        <w:rPr>
          <w:rFonts w:ascii="Arial" w:hAnsi="Arial" w:cs="David" w:hint="eastAsia"/>
          <w:sz w:val="24"/>
          <w:szCs w:val="24"/>
          <w:rtl/>
        </w:rPr>
        <w:t>הצמדה</w:t>
      </w:r>
      <w:r w:rsidRPr="003B7244">
        <w:rPr>
          <w:rFonts w:ascii="Arial" w:hAnsi="Arial" w:cs="David"/>
          <w:sz w:val="24"/>
          <w:szCs w:val="24"/>
          <w:rtl/>
        </w:rPr>
        <w:t xml:space="preserve"> </w:t>
      </w:r>
      <w:r w:rsidRPr="003B7244">
        <w:rPr>
          <w:rFonts w:ascii="Arial" w:hAnsi="Arial" w:cs="David" w:hint="eastAsia"/>
          <w:sz w:val="24"/>
          <w:szCs w:val="24"/>
          <w:rtl/>
        </w:rPr>
        <w:t>יהיה</w:t>
      </w:r>
      <w:r w:rsidRPr="003B7244">
        <w:rPr>
          <w:rFonts w:ascii="Arial" w:hAnsi="Arial" w:cs="David"/>
          <w:sz w:val="24"/>
          <w:szCs w:val="24"/>
          <w:rtl/>
        </w:rPr>
        <w:t xml:space="preserve"> </w:t>
      </w:r>
      <w:r w:rsidRPr="003B7244">
        <w:rPr>
          <w:rFonts w:ascii="Arial" w:hAnsi="Arial" w:cs="David" w:hint="eastAsia"/>
          <w:sz w:val="24"/>
          <w:szCs w:val="24"/>
          <w:rtl/>
        </w:rPr>
        <w:t>גם</w:t>
      </w:r>
      <w:r w:rsidRPr="003B7244">
        <w:rPr>
          <w:rFonts w:ascii="Arial" w:hAnsi="Arial" w:cs="David"/>
          <w:sz w:val="24"/>
          <w:szCs w:val="24"/>
          <w:rtl/>
        </w:rPr>
        <w:t xml:space="preserve"> </w:t>
      </w:r>
      <w:r w:rsidRPr="003B7244">
        <w:rPr>
          <w:rFonts w:ascii="Arial" w:hAnsi="Arial" w:cs="David" w:hint="eastAsia"/>
          <w:sz w:val="24"/>
          <w:szCs w:val="24"/>
          <w:rtl/>
        </w:rPr>
        <w:t>במקרים</w:t>
      </w:r>
      <w:r w:rsidRPr="003B7244">
        <w:rPr>
          <w:rFonts w:ascii="Arial" w:hAnsi="Arial" w:cs="David"/>
          <w:sz w:val="24"/>
          <w:szCs w:val="24"/>
          <w:rtl/>
        </w:rPr>
        <w:t xml:space="preserve"> </w:t>
      </w:r>
      <w:r w:rsidRPr="003B7244">
        <w:rPr>
          <w:rFonts w:ascii="Arial" w:hAnsi="Arial" w:cs="David" w:hint="eastAsia"/>
          <w:sz w:val="24"/>
          <w:szCs w:val="24"/>
          <w:rtl/>
        </w:rPr>
        <w:t>שבהם</w:t>
      </w:r>
      <w:r w:rsidRPr="003B7244">
        <w:rPr>
          <w:rFonts w:ascii="Arial" w:hAnsi="Arial" w:cs="David"/>
          <w:sz w:val="24"/>
          <w:szCs w:val="24"/>
          <w:rtl/>
        </w:rPr>
        <w:t xml:space="preserve"> </w:t>
      </w:r>
      <w:r w:rsidRPr="003B7244">
        <w:rPr>
          <w:rFonts w:ascii="Arial" w:hAnsi="Arial" w:cs="David" w:hint="eastAsia"/>
          <w:sz w:val="24"/>
          <w:szCs w:val="24"/>
          <w:rtl/>
        </w:rPr>
        <w:t>מדובר</w:t>
      </w:r>
      <w:r w:rsidRPr="003B7244">
        <w:rPr>
          <w:rFonts w:ascii="Arial" w:hAnsi="Arial" w:cs="David"/>
          <w:sz w:val="24"/>
          <w:szCs w:val="24"/>
          <w:rtl/>
        </w:rPr>
        <w:t xml:space="preserve"> </w:t>
      </w:r>
      <w:r w:rsidRPr="003B7244">
        <w:rPr>
          <w:rFonts w:ascii="Arial" w:hAnsi="Arial" w:cs="David" w:hint="eastAsia"/>
          <w:sz w:val="24"/>
          <w:szCs w:val="24"/>
          <w:rtl/>
        </w:rPr>
        <w:t>בהצמדה</w:t>
      </w:r>
      <w:r w:rsidRPr="003B7244">
        <w:rPr>
          <w:rFonts w:ascii="Arial" w:hAnsi="Arial" w:cs="David"/>
          <w:sz w:val="24"/>
          <w:szCs w:val="24"/>
          <w:rtl/>
        </w:rPr>
        <w:t xml:space="preserve"> </w:t>
      </w:r>
      <w:r w:rsidRPr="003B7244">
        <w:rPr>
          <w:rFonts w:ascii="Arial" w:hAnsi="Arial" w:cs="David" w:hint="eastAsia"/>
          <w:sz w:val="24"/>
          <w:szCs w:val="24"/>
          <w:rtl/>
        </w:rPr>
        <w:t>שלילית</w:t>
      </w:r>
      <w:r w:rsidRPr="003B7244">
        <w:rPr>
          <w:rFonts w:ascii="Arial" w:hAnsi="Arial" w:cs="David"/>
          <w:sz w:val="24"/>
          <w:szCs w:val="24"/>
          <w:rtl/>
        </w:rPr>
        <w:t>.</w:t>
      </w:r>
    </w:p>
    <w:p w14:paraId="5C8D2E3F" w14:textId="77777777" w:rsidR="008B5DF7" w:rsidRPr="003B7244" w:rsidRDefault="008B5DF7" w:rsidP="008B5DF7">
      <w:pPr>
        <w:pStyle w:val="a3"/>
        <w:numPr>
          <w:ilvl w:val="2"/>
          <w:numId w:val="65"/>
        </w:numPr>
        <w:ind w:left="1982" w:hanging="709"/>
        <w:rPr>
          <w:rFonts w:ascii="Arial" w:hAnsi="Arial" w:cs="David"/>
          <w:sz w:val="24"/>
          <w:szCs w:val="24"/>
        </w:rPr>
      </w:pPr>
      <w:r w:rsidRPr="003B7244">
        <w:rPr>
          <w:rFonts w:ascii="Arial" w:hAnsi="Arial" w:cs="David" w:hint="eastAsia"/>
          <w:sz w:val="24"/>
          <w:szCs w:val="24"/>
          <w:rtl/>
        </w:rPr>
        <w:t>ביצוע</w:t>
      </w:r>
      <w:r w:rsidRPr="003B7244">
        <w:rPr>
          <w:rFonts w:ascii="Arial" w:hAnsi="Arial" w:cs="David"/>
          <w:sz w:val="24"/>
          <w:szCs w:val="24"/>
          <w:rtl/>
        </w:rPr>
        <w:t xml:space="preserve"> </w:t>
      </w:r>
      <w:r w:rsidRPr="003B7244">
        <w:rPr>
          <w:rFonts w:ascii="Arial" w:hAnsi="Arial" w:cs="David" w:hint="eastAsia"/>
          <w:sz w:val="24"/>
          <w:szCs w:val="24"/>
          <w:rtl/>
        </w:rPr>
        <w:t>ההצמדה</w:t>
      </w:r>
      <w:r w:rsidRPr="003B7244">
        <w:rPr>
          <w:rFonts w:ascii="Arial" w:hAnsi="Arial" w:cs="David"/>
          <w:sz w:val="24"/>
          <w:szCs w:val="24"/>
          <w:rtl/>
        </w:rPr>
        <w:t xml:space="preserve"> </w:t>
      </w:r>
      <w:r w:rsidRPr="003B7244">
        <w:rPr>
          <w:rFonts w:ascii="Arial" w:hAnsi="Arial" w:cs="David" w:hint="eastAsia"/>
          <w:sz w:val="24"/>
          <w:szCs w:val="24"/>
          <w:rtl/>
        </w:rPr>
        <w:t>יהיה</w:t>
      </w:r>
      <w:r w:rsidRPr="003B7244">
        <w:rPr>
          <w:rFonts w:ascii="Arial" w:hAnsi="Arial" w:cs="David"/>
          <w:sz w:val="24"/>
          <w:szCs w:val="24"/>
          <w:rtl/>
        </w:rPr>
        <w:t xml:space="preserve"> </w:t>
      </w:r>
      <w:r w:rsidRPr="003B7244">
        <w:rPr>
          <w:rFonts w:ascii="Arial" w:hAnsi="Arial" w:cs="David" w:hint="eastAsia"/>
          <w:sz w:val="24"/>
          <w:szCs w:val="24"/>
          <w:rtl/>
        </w:rPr>
        <w:t>במועד</w:t>
      </w:r>
      <w:r w:rsidRPr="003B7244">
        <w:rPr>
          <w:rFonts w:ascii="Arial" w:hAnsi="Arial" w:cs="David"/>
          <w:sz w:val="24"/>
          <w:szCs w:val="24"/>
          <w:rtl/>
        </w:rPr>
        <w:t xml:space="preserve"> </w:t>
      </w:r>
      <w:r w:rsidRPr="003B7244">
        <w:rPr>
          <w:rFonts w:ascii="Arial" w:hAnsi="Arial" w:cs="David" w:hint="eastAsia"/>
          <w:sz w:val="24"/>
          <w:szCs w:val="24"/>
          <w:rtl/>
        </w:rPr>
        <w:t>קבלת</w:t>
      </w:r>
      <w:r w:rsidRPr="003B7244">
        <w:rPr>
          <w:rFonts w:ascii="Arial" w:hAnsi="Arial" w:cs="David"/>
          <w:sz w:val="24"/>
          <w:szCs w:val="24"/>
          <w:rtl/>
        </w:rPr>
        <w:t xml:space="preserve"> </w:t>
      </w:r>
      <w:r w:rsidRPr="003B7244">
        <w:rPr>
          <w:rFonts w:ascii="Arial" w:hAnsi="Arial" w:cs="David" w:hint="eastAsia"/>
          <w:sz w:val="24"/>
          <w:szCs w:val="24"/>
          <w:rtl/>
        </w:rPr>
        <w:t>החשבונית</w:t>
      </w:r>
      <w:r w:rsidRPr="003B7244">
        <w:rPr>
          <w:rFonts w:ascii="Arial" w:hAnsi="Arial" w:cs="David"/>
          <w:sz w:val="24"/>
          <w:szCs w:val="24"/>
          <w:rtl/>
        </w:rPr>
        <w:t xml:space="preserve"> </w:t>
      </w:r>
      <w:r w:rsidRPr="003B7244">
        <w:rPr>
          <w:rFonts w:ascii="Arial" w:hAnsi="Arial" w:cs="David" w:hint="eastAsia"/>
          <w:sz w:val="24"/>
          <w:szCs w:val="24"/>
          <w:rtl/>
        </w:rPr>
        <w:t>במשרד</w:t>
      </w:r>
      <w:r w:rsidRPr="003B7244">
        <w:rPr>
          <w:rFonts w:ascii="Arial" w:hAnsi="Arial" w:cs="David" w:hint="cs"/>
          <w:i/>
          <w:iCs/>
          <w:sz w:val="24"/>
          <w:szCs w:val="24"/>
          <w:rtl/>
        </w:rPr>
        <w:t>.</w:t>
      </w:r>
    </w:p>
    <w:p w14:paraId="2F3402D3" w14:textId="77777777" w:rsidR="008B5DF7" w:rsidRPr="003B7244" w:rsidRDefault="008B5DF7" w:rsidP="008B5DF7">
      <w:pPr>
        <w:pStyle w:val="affffffe"/>
        <w:numPr>
          <w:ilvl w:val="1"/>
          <w:numId w:val="64"/>
        </w:numPr>
        <w:autoSpaceDE w:val="0"/>
        <w:autoSpaceDN w:val="0"/>
        <w:adjustRightInd w:val="0"/>
        <w:rPr>
          <w:sz w:val="24"/>
          <w:szCs w:val="24"/>
          <w:u w:val="single"/>
        </w:rPr>
      </w:pPr>
      <w:r w:rsidRPr="003B7244">
        <w:rPr>
          <w:rFonts w:hint="eastAsia"/>
          <w:sz w:val="24"/>
          <w:szCs w:val="24"/>
          <w:u w:val="single"/>
          <w:rtl/>
        </w:rPr>
        <w:t>מנגנון</w:t>
      </w:r>
      <w:r w:rsidRPr="003B7244">
        <w:rPr>
          <w:sz w:val="24"/>
          <w:szCs w:val="24"/>
          <w:u w:val="single"/>
          <w:rtl/>
        </w:rPr>
        <w:t xml:space="preserve"> </w:t>
      </w:r>
      <w:r w:rsidRPr="003B7244">
        <w:rPr>
          <w:rFonts w:hint="eastAsia"/>
          <w:sz w:val="24"/>
          <w:szCs w:val="24"/>
          <w:u w:val="single"/>
          <w:rtl/>
        </w:rPr>
        <w:t>ביצוע</w:t>
      </w:r>
      <w:r w:rsidRPr="003B7244">
        <w:rPr>
          <w:sz w:val="24"/>
          <w:szCs w:val="24"/>
          <w:u w:val="single"/>
          <w:rtl/>
        </w:rPr>
        <w:t xml:space="preserve"> </w:t>
      </w:r>
      <w:r w:rsidRPr="003B7244">
        <w:rPr>
          <w:rFonts w:hint="eastAsia"/>
          <w:sz w:val="24"/>
          <w:szCs w:val="24"/>
          <w:u w:val="single"/>
          <w:rtl/>
        </w:rPr>
        <w:t>הצמדה</w:t>
      </w:r>
    </w:p>
    <w:p w14:paraId="795D2D9E" w14:textId="77777777" w:rsidR="008B5DF7" w:rsidRPr="003B7244" w:rsidRDefault="008B5DF7" w:rsidP="008B5DF7">
      <w:pPr>
        <w:pStyle w:val="a3"/>
        <w:numPr>
          <w:ilvl w:val="2"/>
          <w:numId w:val="66"/>
        </w:numPr>
        <w:ind w:left="2012" w:hanging="709"/>
        <w:rPr>
          <w:rFonts w:cs="David"/>
          <w:sz w:val="24"/>
          <w:szCs w:val="24"/>
        </w:rPr>
      </w:pPr>
      <w:r w:rsidRPr="003B7244">
        <w:rPr>
          <w:rFonts w:ascii="Arial" w:hAnsi="Arial" w:cs="David"/>
          <w:sz w:val="24"/>
          <w:szCs w:val="24"/>
          <w:rtl/>
        </w:rPr>
        <w:t xml:space="preserve">ביצוע ההצמדה יחל לאחר תום </w:t>
      </w:r>
      <w:r w:rsidRPr="003B7244">
        <w:rPr>
          <w:rFonts w:ascii="Arial" w:hAnsi="Arial" w:cs="David" w:hint="cs"/>
          <w:sz w:val="24"/>
          <w:szCs w:val="24"/>
          <w:rtl/>
        </w:rPr>
        <w:t>18</w:t>
      </w:r>
      <w:r w:rsidRPr="003B7244">
        <w:rPr>
          <w:rFonts w:ascii="Arial" w:hAnsi="Arial" w:cs="David"/>
          <w:sz w:val="24"/>
          <w:szCs w:val="24"/>
          <w:rtl/>
        </w:rPr>
        <w:t xml:space="preserve"> חודשים מ</w:t>
      </w:r>
      <w:r w:rsidRPr="003B7244">
        <w:rPr>
          <w:rFonts w:ascii="Arial" w:hAnsi="Arial" w:cs="David" w:hint="eastAsia"/>
          <w:sz w:val="24"/>
          <w:szCs w:val="24"/>
          <w:rtl/>
        </w:rPr>
        <w:t>תאריך</w:t>
      </w:r>
      <w:r w:rsidRPr="003B7244">
        <w:rPr>
          <w:rFonts w:ascii="Arial" w:hAnsi="Arial" w:cs="David"/>
          <w:sz w:val="24"/>
          <w:szCs w:val="24"/>
          <w:rtl/>
        </w:rPr>
        <w:t xml:space="preserve"> הבסיס, </w:t>
      </w:r>
      <w:r w:rsidRPr="003B7244">
        <w:rPr>
          <w:rFonts w:cs="David" w:hint="eastAsia"/>
          <w:sz w:val="24"/>
          <w:szCs w:val="24"/>
          <w:rtl/>
        </w:rPr>
        <w:t>המדד</w:t>
      </w:r>
      <w:r w:rsidRPr="003B7244">
        <w:rPr>
          <w:rFonts w:cs="David"/>
          <w:sz w:val="24"/>
          <w:szCs w:val="24"/>
          <w:rtl/>
        </w:rPr>
        <w:t xml:space="preserve"> </w:t>
      </w:r>
      <w:r w:rsidRPr="003B7244">
        <w:rPr>
          <w:rFonts w:cs="David" w:hint="eastAsia"/>
          <w:sz w:val="24"/>
          <w:szCs w:val="24"/>
          <w:rtl/>
        </w:rPr>
        <w:t>הידוע</w:t>
      </w:r>
      <w:r w:rsidRPr="003B7244">
        <w:rPr>
          <w:rFonts w:cs="David"/>
          <w:sz w:val="24"/>
          <w:szCs w:val="24"/>
          <w:rtl/>
        </w:rPr>
        <w:t xml:space="preserve"> </w:t>
      </w:r>
      <w:r w:rsidRPr="003B7244">
        <w:rPr>
          <w:rFonts w:cs="David" w:hint="eastAsia"/>
          <w:sz w:val="24"/>
          <w:szCs w:val="24"/>
          <w:rtl/>
        </w:rPr>
        <w:t>ביום</w:t>
      </w:r>
      <w:r w:rsidRPr="003B7244">
        <w:rPr>
          <w:rFonts w:cs="David"/>
          <w:sz w:val="24"/>
          <w:szCs w:val="24"/>
          <w:rtl/>
        </w:rPr>
        <w:t xml:space="preserve"> </w:t>
      </w:r>
      <w:r w:rsidRPr="003B7244">
        <w:rPr>
          <w:rFonts w:cs="David" w:hint="eastAsia"/>
          <w:sz w:val="24"/>
          <w:szCs w:val="24"/>
          <w:rtl/>
        </w:rPr>
        <w:t>זה</w:t>
      </w:r>
      <w:r w:rsidRPr="003B7244">
        <w:rPr>
          <w:rFonts w:cs="David"/>
          <w:sz w:val="24"/>
          <w:szCs w:val="24"/>
          <w:rtl/>
        </w:rPr>
        <w:t xml:space="preserve"> </w:t>
      </w:r>
      <w:r w:rsidRPr="003B7244">
        <w:rPr>
          <w:rFonts w:cs="David" w:hint="eastAsia"/>
          <w:sz w:val="24"/>
          <w:szCs w:val="24"/>
          <w:rtl/>
        </w:rPr>
        <w:t>ייקבע</w:t>
      </w:r>
      <w:r w:rsidRPr="003B7244">
        <w:rPr>
          <w:rFonts w:cs="David"/>
          <w:sz w:val="24"/>
          <w:szCs w:val="24"/>
          <w:rtl/>
        </w:rPr>
        <w:t xml:space="preserve"> </w:t>
      </w:r>
      <w:r w:rsidRPr="003B7244">
        <w:rPr>
          <w:rFonts w:cs="David" w:hint="eastAsia"/>
          <w:sz w:val="24"/>
          <w:szCs w:val="24"/>
          <w:rtl/>
        </w:rPr>
        <w:t>כמדד</w:t>
      </w:r>
      <w:r w:rsidRPr="003B7244">
        <w:rPr>
          <w:rFonts w:cs="David"/>
          <w:sz w:val="24"/>
          <w:szCs w:val="24"/>
          <w:rtl/>
        </w:rPr>
        <w:t xml:space="preserve"> </w:t>
      </w:r>
      <w:r w:rsidRPr="003B7244">
        <w:rPr>
          <w:rFonts w:cs="David" w:hint="eastAsia"/>
          <w:sz w:val="24"/>
          <w:szCs w:val="24"/>
          <w:rtl/>
        </w:rPr>
        <w:t>ההתחלתי</w:t>
      </w:r>
      <w:r w:rsidRPr="003B7244">
        <w:rPr>
          <w:rFonts w:cs="David"/>
          <w:sz w:val="24"/>
          <w:szCs w:val="24"/>
          <w:rtl/>
        </w:rPr>
        <w:t>.</w:t>
      </w:r>
    </w:p>
    <w:p w14:paraId="06AC05DB" w14:textId="77777777" w:rsidR="008B5DF7" w:rsidRPr="003B7244" w:rsidRDefault="008B5DF7" w:rsidP="008B5DF7">
      <w:pPr>
        <w:pStyle w:val="a3"/>
        <w:numPr>
          <w:ilvl w:val="2"/>
          <w:numId w:val="66"/>
        </w:numPr>
        <w:ind w:left="1982" w:hanging="709"/>
        <w:rPr>
          <w:rFonts w:ascii="Arial" w:hAnsi="Arial" w:cs="David"/>
          <w:sz w:val="24"/>
          <w:szCs w:val="24"/>
        </w:rPr>
      </w:pPr>
      <w:r w:rsidRPr="003B7244">
        <w:rPr>
          <w:rFonts w:ascii="Arial" w:hAnsi="Arial" w:cs="David" w:hint="eastAsia"/>
          <w:sz w:val="24"/>
          <w:szCs w:val="24"/>
          <w:rtl/>
        </w:rPr>
        <w:t>ההצמדה</w:t>
      </w:r>
      <w:r w:rsidRPr="003B7244">
        <w:rPr>
          <w:rFonts w:ascii="Arial" w:hAnsi="Arial" w:cs="David"/>
          <w:sz w:val="24"/>
          <w:szCs w:val="24"/>
          <w:rtl/>
        </w:rPr>
        <w:t xml:space="preserve"> תתבצע מדי </w:t>
      </w:r>
      <w:r w:rsidRPr="003B7244">
        <w:rPr>
          <w:rFonts w:ascii="Arial" w:hAnsi="Arial" w:cs="David"/>
          <w:sz w:val="24"/>
          <w:szCs w:val="24"/>
          <w:rtl/>
        </w:rPr>
        <w:softHyphen/>
        <w:t xml:space="preserve">3 חודשים, כך שההצמדה הראשונה תתבצע בחלוף </w:t>
      </w:r>
      <w:r w:rsidRPr="003B7244">
        <w:rPr>
          <w:rFonts w:ascii="Arial" w:hAnsi="Arial" w:cs="David"/>
          <w:sz w:val="24"/>
          <w:szCs w:val="24"/>
          <w:rtl/>
        </w:rPr>
        <w:softHyphen/>
        <w:t>21</w:t>
      </w:r>
      <w:r w:rsidRPr="003B7244">
        <w:rPr>
          <w:rFonts w:ascii="Arial" w:hAnsi="Arial" w:cs="David"/>
          <w:sz w:val="24"/>
          <w:szCs w:val="24"/>
          <w:rtl/>
        </w:rPr>
        <w:tab/>
        <w:t xml:space="preserve"> חודשים מתאריך תחילת הצמדה, ובכל 3 חודשים לאחר מכן.</w:t>
      </w:r>
    </w:p>
    <w:p w14:paraId="106954FD" w14:textId="77777777" w:rsidR="008B5DF7" w:rsidRPr="003B7244" w:rsidRDefault="008B5DF7" w:rsidP="008B5DF7">
      <w:pPr>
        <w:pStyle w:val="a3"/>
        <w:numPr>
          <w:ilvl w:val="2"/>
          <w:numId w:val="66"/>
        </w:numPr>
        <w:ind w:left="1982" w:hanging="709"/>
        <w:rPr>
          <w:rFonts w:ascii="Arial" w:hAnsi="Arial" w:cs="David"/>
          <w:sz w:val="24"/>
          <w:szCs w:val="24"/>
        </w:rPr>
      </w:pPr>
      <w:r w:rsidRPr="003B7244">
        <w:rPr>
          <w:rFonts w:ascii="Arial" w:hAnsi="Arial" w:cs="David"/>
          <w:sz w:val="24"/>
          <w:szCs w:val="24"/>
          <w:rtl/>
        </w:rPr>
        <w:t xml:space="preserve">על אף </w:t>
      </w:r>
      <w:r w:rsidRPr="003B7244">
        <w:rPr>
          <w:rFonts w:ascii="Arial" w:hAnsi="Arial" w:cs="David" w:hint="eastAsia"/>
          <w:sz w:val="24"/>
          <w:szCs w:val="24"/>
          <w:rtl/>
        </w:rPr>
        <w:t>האמור</w:t>
      </w:r>
      <w:r w:rsidRPr="003B7244">
        <w:rPr>
          <w:rFonts w:ascii="Arial" w:hAnsi="Arial" w:cs="David"/>
          <w:sz w:val="24"/>
          <w:szCs w:val="24"/>
          <w:rtl/>
        </w:rPr>
        <w:t xml:space="preserve"> בסעיף </w:t>
      </w:r>
      <w:r>
        <w:rPr>
          <w:rFonts w:ascii="Arial" w:hAnsi="Arial" w:cs="David" w:hint="cs"/>
          <w:sz w:val="24"/>
          <w:szCs w:val="24"/>
          <w:rtl/>
        </w:rPr>
        <w:t>ח.ג.1 לעיל,</w:t>
      </w:r>
      <w:r w:rsidRPr="003B7244">
        <w:rPr>
          <w:rFonts w:ascii="Arial" w:hAnsi="Arial" w:cs="David"/>
          <w:sz w:val="24"/>
          <w:szCs w:val="24"/>
        </w:rPr>
        <w:t xml:space="preserve"> </w:t>
      </w:r>
      <w:r w:rsidRPr="003B7244">
        <w:rPr>
          <w:rFonts w:ascii="Arial" w:hAnsi="Arial" w:cs="David"/>
          <w:sz w:val="24"/>
          <w:szCs w:val="24"/>
          <w:rtl/>
        </w:rPr>
        <w:t>אם</w:t>
      </w:r>
      <w:r w:rsidRPr="003B7244">
        <w:rPr>
          <w:rFonts w:ascii="Arial" w:hAnsi="Arial" w:cs="David"/>
          <w:sz w:val="24"/>
          <w:szCs w:val="24"/>
        </w:rPr>
        <w:t xml:space="preserve"> </w:t>
      </w:r>
      <w:r w:rsidRPr="003B7244">
        <w:rPr>
          <w:rFonts w:ascii="Arial" w:hAnsi="Arial" w:cs="David"/>
          <w:sz w:val="24"/>
          <w:szCs w:val="24"/>
          <w:rtl/>
        </w:rPr>
        <w:t>ב</w:t>
      </w:r>
      <w:r w:rsidRPr="003B7244">
        <w:rPr>
          <w:rFonts w:ascii="Arial" w:hAnsi="Arial" w:cs="David" w:hint="eastAsia"/>
          <w:sz w:val="24"/>
          <w:szCs w:val="24"/>
          <w:rtl/>
        </w:rPr>
        <w:t>מועד</w:t>
      </w:r>
      <w:r w:rsidRPr="003B7244">
        <w:rPr>
          <w:rFonts w:ascii="Arial" w:hAnsi="Arial" w:cs="David"/>
          <w:sz w:val="24"/>
          <w:szCs w:val="24"/>
          <w:rtl/>
        </w:rPr>
        <w:t xml:space="preserve"> </w:t>
      </w:r>
      <w:r w:rsidRPr="003B7244">
        <w:rPr>
          <w:rFonts w:ascii="Arial" w:hAnsi="Arial" w:cs="David" w:hint="eastAsia"/>
          <w:sz w:val="24"/>
          <w:szCs w:val="24"/>
          <w:rtl/>
        </w:rPr>
        <w:t>מסוים</w:t>
      </w:r>
      <w:r w:rsidRPr="003B7244">
        <w:rPr>
          <w:rFonts w:ascii="Arial" w:hAnsi="Arial" w:cs="David"/>
          <w:sz w:val="24"/>
          <w:szCs w:val="24"/>
          <w:rtl/>
        </w:rPr>
        <w:t xml:space="preserve"> (להלן: "יום </w:t>
      </w:r>
      <w:r w:rsidRPr="003B7244">
        <w:rPr>
          <w:rFonts w:ascii="Arial" w:hAnsi="Arial" w:cs="David" w:hint="eastAsia"/>
          <w:sz w:val="24"/>
          <w:szCs w:val="24"/>
          <w:rtl/>
        </w:rPr>
        <w:t>השינוי</w:t>
      </w:r>
      <w:r w:rsidRPr="003B7244">
        <w:rPr>
          <w:rFonts w:ascii="Arial" w:hAnsi="Arial" w:cs="David"/>
          <w:sz w:val="24"/>
          <w:szCs w:val="24"/>
          <w:rtl/>
        </w:rPr>
        <w:t xml:space="preserve">") </w:t>
      </w:r>
      <w:r w:rsidRPr="003B7244">
        <w:rPr>
          <w:rFonts w:ascii="Arial" w:hAnsi="Arial" w:cs="David" w:hint="eastAsia"/>
          <w:sz w:val="24"/>
          <w:szCs w:val="24"/>
          <w:rtl/>
        </w:rPr>
        <w:t>ב</w:t>
      </w:r>
      <w:r w:rsidRPr="003B7244">
        <w:rPr>
          <w:rFonts w:ascii="Arial" w:hAnsi="Arial" w:cs="David"/>
          <w:sz w:val="24"/>
          <w:szCs w:val="24"/>
          <w:rtl/>
        </w:rPr>
        <w:t>מהלך</w:t>
      </w:r>
      <w:r w:rsidRPr="003B7244">
        <w:rPr>
          <w:rFonts w:ascii="Arial" w:hAnsi="Arial" w:cs="David"/>
          <w:sz w:val="24"/>
          <w:szCs w:val="24"/>
        </w:rPr>
        <w:t xml:space="preserve"> </w:t>
      </w:r>
      <w:r w:rsidRPr="003B7244">
        <w:rPr>
          <w:rFonts w:ascii="Arial" w:hAnsi="Arial" w:cs="David" w:hint="cs"/>
          <w:sz w:val="24"/>
          <w:szCs w:val="24"/>
          <w:rtl/>
        </w:rPr>
        <w:t>18</w:t>
      </w:r>
      <w:r w:rsidRPr="003B7244">
        <w:rPr>
          <w:rFonts w:ascii="Arial" w:hAnsi="Arial" w:cs="David"/>
          <w:sz w:val="24"/>
          <w:szCs w:val="24"/>
        </w:rPr>
        <w:t xml:space="preserve"> </w:t>
      </w:r>
      <w:r w:rsidRPr="003B7244">
        <w:rPr>
          <w:rFonts w:ascii="Arial" w:hAnsi="Arial" w:cs="David"/>
          <w:sz w:val="24"/>
          <w:szCs w:val="24"/>
          <w:rtl/>
        </w:rPr>
        <w:t>החודשים</w:t>
      </w:r>
      <w:r w:rsidRPr="003B7244">
        <w:rPr>
          <w:rFonts w:ascii="Arial" w:hAnsi="Arial" w:cs="David"/>
          <w:sz w:val="24"/>
          <w:szCs w:val="24"/>
        </w:rPr>
        <w:t xml:space="preserve"> </w:t>
      </w:r>
      <w:r w:rsidRPr="003B7244">
        <w:rPr>
          <w:rFonts w:ascii="Arial" w:hAnsi="Arial" w:cs="David"/>
          <w:sz w:val="24"/>
          <w:szCs w:val="24"/>
          <w:rtl/>
        </w:rPr>
        <w:t>הראשוני</w:t>
      </w:r>
      <w:r w:rsidRPr="003B7244">
        <w:rPr>
          <w:rFonts w:ascii="Arial" w:hAnsi="Arial" w:cs="David" w:hint="eastAsia"/>
          <w:sz w:val="24"/>
          <w:szCs w:val="24"/>
          <w:rtl/>
        </w:rPr>
        <w:t>ם</w:t>
      </w:r>
      <w:r w:rsidRPr="003B7244">
        <w:rPr>
          <w:rFonts w:ascii="Arial" w:hAnsi="Arial" w:cs="David"/>
          <w:sz w:val="24"/>
          <w:szCs w:val="24"/>
          <w:rtl/>
        </w:rPr>
        <w:t xml:space="preserve"> </w:t>
      </w:r>
      <w:r w:rsidRPr="003B7244">
        <w:rPr>
          <w:rFonts w:ascii="Arial" w:hAnsi="Arial" w:cs="David" w:hint="eastAsia"/>
          <w:sz w:val="24"/>
          <w:szCs w:val="24"/>
          <w:rtl/>
        </w:rPr>
        <w:t>מתאריך</w:t>
      </w:r>
      <w:r w:rsidRPr="003B7244">
        <w:rPr>
          <w:rFonts w:ascii="Arial" w:hAnsi="Arial" w:cs="David"/>
          <w:sz w:val="24"/>
          <w:szCs w:val="24"/>
          <w:rtl/>
        </w:rPr>
        <w:t xml:space="preserve"> </w:t>
      </w:r>
      <w:r w:rsidRPr="003B7244">
        <w:rPr>
          <w:rFonts w:ascii="Arial" w:hAnsi="Arial" w:cs="David" w:hint="eastAsia"/>
          <w:sz w:val="24"/>
          <w:szCs w:val="24"/>
          <w:rtl/>
        </w:rPr>
        <w:t>הבסיס</w:t>
      </w:r>
      <w:r w:rsidRPr="003B7244">
        <w:rPr>
          <w:rFonts w:ascii="Arial" w:hAnsi="Arial" w:cs="David"/>
          <w:sz w:val="24"/>
          <w:szCs w:val="24"/>
          <w:rtl/>
        </w:rPr>
        <w:t>,</w:t>
      </w:r>
      <w:r w:rsidRPr="003B7244">
        <w:rPr>
          <w:rFonts w:ascii="Arial" w:hAnsi="Arial" w:cs="David"/>
          <w:sz w:val="24"/>
          <w:szCs w:val="24"/>
        </w:rPr>
        <w:t xml:space="preserve"> </w:t>
      </w:r>
      <w:r w:rsidRPr="003B7244">
        <w:rPr>
          <w:rFonts w:ascii="Arial" w:hAnsi="Arial" w:cs="David"/>
          <w:sz w:val="24"/>
          <w:szCs w:val="24"/>
          <w:rtl/>
        </w:rPr>
        <w:t>יחול</w:t>
      </w:r>
      <w:r w:rsidRPr="003B7244">
        <w:rPr>
          <w:rFonts w:ascii="Arial" w:hAnsi="Arial" w:cs="David"/>
          <w:sz w:val="24"/>
          <w:szCs w:val="24"/>
        </w:rPr>
        <w:t xml:space="preserve"> </w:t>
      </w:r>
      <w:r w:rsidRPr="003B7244">
        <w:rPr>
          <w:rFonts w:ascii="Arial" w:hAnsi="Arial" w:cs="David"/>
          <w:sz w:val="24"/>
          <w:szCs w:val="24"/>
          <w:rtl/>
        </w:rPr>
        <w:t>שינוי</w:t>
      </w:r>
      <w:r w:rsidRPr="003B7244">
        <w:rPr>
          <w:rFonts w:ascii="Arial" w:hAnsi="Arial" w:cs="David"/>
          <w:sz w:val="24"/>
          <w:szCs w:val="24"/>
        </w:rPr>
        <w:t xml:space="preserve"> </w:t>
      </w:r>
      <w:r w:rsidRPr="003B7244">
        <w:rPr>
          <w:rFonts w:ascii="Arial" w:hAnsi="Arial" w:cs="David"/>
          <w:sz w:val="24"/>
          <w:szCs w:val="24"/>
          <w:rtl/>
        </w:rPr>
        <w:t>במדד – כך שיהיה גבוה בשיעור של</w:t>
      </w:r>
      <w:r>
        <w:rPr>
          <w:rFonts w:ascii="Arial" w:hAnsi="Arial" w:cs="David" w:hint="cs"/>
          <w:sz w:val="24"/>
          <w:szCs w:val="24"/>
          <w:rtl/>
        </w:rPr>
        <w:t xml:space="preserve"> 4% </w:t>
      </w:r>
      <w:r w:rsidRPr="003B7244">
        <w:rPr>
          <w:rFonts w:ascii="Arial" w:hAnsi="Arial" w:cs="David"/>
          <w:sz w:val="24"/>
          <w:szCs w:val="24"/>
          <w:rtl/>
        </w:rPr>
        <w:t>ויותר מ</w:t>
      </w:r>
      <w:r w:rsidRPr="003B7244">
        <w:rPr>
          <w:rFonts w:ascii="Arial" w:hAnsi="Arial" w:cs="David" w:hint="eastAsia"/>
          <w:sz w:val="24"/>
          <w:szCs w:val="24"/>
          <w:rtl/>
        </w:rPr>
        <w:t>ה</w:t>
      </w:r>
      <w:r w:rsidRPr="003B7244">
        <w:rPr>
          <w:rFonts w:ascii="Arial" w:hAnsi="Arial" w:cs="David"/>
          <w:sz w:val="24"/>
          <w:szCs w:val="24"/>
          <w:rtl/>
        </w:rPr>
        <w:t xml:space="preserve">מדד </w:t>
      </w:r>
      <w:r w:rsidRPr="003B7244">
        <w:rPr>
          <w:rFonts w:ascii="Arial" w:hAnsi="Arial" w:cs="David" w:hint="eastAsia"/>
          <w:sz w:val="24"/>
          <w:szCs w:val="24"/>
          <w:rtl/>
        </w:rPr>
        <w:t>הידוע</w:t>
      </w:r>
      <w:r w:rsidRPr="003B7244">
        <w:rPr>
          <w:rFonts w:ascii="Arial" w:hAnsi="Arial" w:cs="David"/>
          <w:sz w:val="24"/>
          <w:szCs w:val="24"/>
          <w:rtl/>
        </w:rPr>
        <w:t xml:space="preserve"> בתאריך הבסיס, </w:t>
      </w:r>
      <w:r w:rsidRPr="003B7244">
        <w:rPr>
          <w:rFonts w:ascii="Arial" w:hAnsi="Arial" w:cs="David" w:hint="eastAsia"/>
          <w:sz w:val="24"/>
          <w:szCs w:val="24"/>
          <w:rtl/>
        </w:rPr>
        <w:t>יחל</w:t>
      </w:r>
      <w:r w:rsidRPr="003B7244">
        <w:rPr>
          <w:rFonts w:ascii="Arial" w:hAnsi="Arial" w:cs="David"/>
          <w:sz w:val="24"/>
          <w:szCs w:val="24"/>
          <w:rtl/>
        </w:rPr>
        <w:t xml:space="preserve"> חישוב ההצמדה </w:t>
      </w:r>
      <w:r w:rsidRPr="003B7244">
        <w:rPr>
          <w:rFonts w:ascii="Arial" w:hAnsi="Arial" w:cs="David" w:hint="eastAsia"/>
          <w:sz w:val="24"/>
          <w:szCs w:val="24"/>
          <w:rtl/>
        </w:rPr>
        <w:t>מנקודה</w:t>
      </w:r>
      <w:r w:rsidRPr="003B7244">
        <w:rPr>
          <w:rFonts w:ascii="Arial" w:hAnsi="Arial" w:cs="David"/>
          <w:sz w:val="24"/>
          <w:szCs w:val="24"/>
          <w:rtl/>
        </w:rPr>
        <w:t xml:space="preserve"> </w:t>
      </w:r>
      <w:r w:rsidRPr="003B7244">
        <w:rPr>
          <w:rFonts w:ascii="Arial" w:hAnsi="Arial" w:cs="David" w:hint="eastAsia"/>
          <w:sz w:val="24"/>
          <w:szCs w:val="24"/>
          <w:rtl/>
        </w:rPr>
        <w:t>זו</w:t>
      </w:r>
      <w:r w:rsidRPr="003B7244">
        <w:rPr>
          <w:rFonts w:ascii="Arial" w:hAnsi="Arial" w:cs="David"/>
          <w:sz w:val="24"/>
          <w:szCs w:val="24"/>
          <w:rtl/>
        </w:rPr>
        <w:t xml:space="preserve"> </w:t>
      </w:r>
      <w:r w:rsidRPr="003B7244">
        <w:rPr>
          <w:rFonts w:ascii="Arial" w:hAnsi="Arial" w:cs="David" w:hint="eastAsia"/>
          <w:sz w:val="24"/>
          <w:szCs w:val="24"/>
          <w:rtl/>
        </w:rPr>
        <w:t>ואילך</w:t>
      </w:r>
      <w:r w:rsidRPr="003B7244">
        <w:rPr>
          <w:rFonts w:ascii="Arial" w:hAnsi="Arial" w:cs="David"/>
          <w:sz w:val="24"/>
          <w:szCs w:val="24"/>
          <w:rtl/>
        </w:rPr>
        <w:t xml:space="preserve">, </w:t>
      </w:r>
      <w:r w:rsidRPr="003B7244">
        <w:rPr>
          <w:rFonts w:ascii="Arial" w:hAnsi="Arial" w:cs="David" w:hint="eastAsia"/>
          <w:sz w:val="24"/>
          <w:szCs w:val="24"/>
          <w:rtl/>
        </w:rPr>
        <w:t>באופן</w:t>
      </w:r>
      <w:r w:rsidRPr="003B7244">
        <w:rPr>
          <w:rFonts w:ascii="Arial" w:hAnsi="Arial" w:cs="David"/>
          <w:sz w:val="24"/>
          <w:szCs w:val="24"/>
          <w:rtl/>
        </w:rPr>
        <w:t xml:space="preserve"> </w:t>
      </w:r>
      <w:r w:rsidRPr="003B7244">
        <w:rPr>
          <w:rFonts w:ascii="Arial" w:hAnsi="Arial" w:cs="David" w:hint="eastAsia"/>
          <w:sz w:val="24"/>
          <w:szCs w:val="24"/>
          <w:rtl/>
        </w:rPr>
        <w:t>הבא</w:t>
      </w:r>
      <w:r w:rsidRPr="003B7244">
        <w:rPr>
          <w:rFonts w:ascii="Arial" w:hAnsi="Arial" w:cs="David"/>
          <w:sz w:val="24"/>
          <w:szCs w:val="24"/>
          <w:rtl/>
        </w:rPr>
        <w:t>:</w:t>
      </w:r>
    </w:p>
    <w:p w14:paraId="33EE2AC1" w14:textId="77777777" w:rsidR="008B5DF7" w:rsidRPr="003B7244" w:rsidRDefault="008B5DF7" w:rsidP="008B5DF7">
      <w:pPr>
        <w:pStyle w:val="10"/>
        <w:numPr>
          <w:ilvl w:val="0"/>
          <w:numId w:val="0"/>
        </w:numPr>
        <w:ind w:left="2342" w:firstLine="538"/>
        <w:rPr>
          <w:rFonts w:ascii="Arial" w:hAnsi="Arial" w:cs="David"/>
          <w:sz w:val="24"/>
          <w:szCs w:val="24"/>
        </w:rPr>
      </w:pPr>
      <w:r w:rsidRPr="003B7244">
        <w:rPr>
          <w:rFonts w:ascii="Arial" w:hAnsi="Arial" w:cs="David" w:hint="cs"/>
          <w:sz w:val="24"/>
          <w:szCs w:val="24"/>
          <w:rtl/>
        </w:rPr>
        <w:t xml:space="preserve">א. </w:t>
      </w:r>
      <w:r w:rsidRPr="003B7244">
        <w:rPr>
          <w:rFonts w:ascii="Arial" w:hAnsi="Arial" w:cs="David" w:hint="eastAsia"/>
          <w:sz w:val="24"/>
          <w:szCs w:val="24"/>
          <w:rtl/>
        </w:rPr>
        <w:t>המדד</w:t>
      </w:r>
      <w:r w:rsidRPr="003B7244">
        <w:rPr>
          <w:rFonts w:ascii="Arial" w:hAnsi="Arial" w:cs="David"/>
          <w:sz w:val="24"/>
          <w:szCs w:val="24"/>
          <w:rtl/>
        </w:rPr>
        <w:t xml:space="preserve"> </w:t>
      </w:r>
      <w:r w:rsidRPr="003B7244">
        <w:rPr>
          <w:rFonts w:ascii="Arial" w:hAnsi="Arial" w:cs="David" w:hint="eastAsia"/>
          <w:sz w:val="24"/>
          <w:szCs w:val="24"/>
          <w:rtl/>
        </w:rPr>
        <w:t>הידוע</w:t>
      </w:r>
      <w:r w:rsidRPr="003B7244">
        <w:rPr>
          <w:rFonts w:ascii="Arial" w:hAnsi="Arial" w:cs="David"/>
          <w:sz w:val="24"/>
          <w:szCs w:val="24"/>
          <w:rtl/>
        </w:rPr>
        <w:t xml:space="preserve"> </w:t>
      </w:r>
      <w:r w:rsidRPr="003B7244">
        <w:rPr>
          <w:rFonts w:ascii="Arial" w:hAnsi="Arial" w:cs="David" w:hint="eastAsia"/>
          <w:sz w:val="24"/>
          <w:szCs w:val="24"/>
          <w:rtl/>
        </w:rPr>
        <w:t>ביום</w:t>
      </w:r>
      <w:r w:rsidRPr="003B7244">
        <w:rPr>
          <w:rFonts w:ascii="Arial" w:hAnsi="Arial" w:cs="David"/>
          <w:sz w:val="24"/>
          <w:szCs w:val="24"/>
          <w:rtl/>
        </w:rPr>
        <w:t xml:space="preserve"> </w:t>
      </w:r>
      <w:r w:rsidRPr="003B7244">
        <w:rPr>
          <w:rFonts w:ascii="Arial" w:hAnsi="Arial" w:cs="David" w:hint="eastAsia"/>
          <w:sz w:val="24"/>
          <w:szCs w:val="24"/>
          <w:rtl/>
        </w:rPr>
        <w:t>השינוי</w:t>
      </w:r>
      <w:r w:rsidRPr="003B7244">
        <w:rPr>
          <w:rFonts w:ascii="Arial" w:hAnsi="Arial" w:cs="David"/>
          <w:sz w:val="24"/>
          <w:szCs w:val="24"/>
          <w:rtl/>
        </w:rPr>
        <w:t xml:space="preserve"> </w:t>
      </w:r>
      <w:r w:rsidRPr="003B7244">
        <w:rPr>
          <w:rFonts w:ascii="Arial" w:hAnsi="Arial" w:cs="David" w:hint="eastAsia"/>
          <w:sz w:val="24"/>
          <w:szCs w:val="24"/>
          <w:rtl/>
        </w:rPr>
        <w:t>ייקבע</w:t>
      </w:r>
      <w:r w:rsidRPr="003B7244">
        <w:rPr>
          <w:rFonts w:ascii="Arial" w:hAnsi="Arial" w:cs="David"/>
          <w:sz w:val="24"/>
          <w:szCs w:val="24"/>
          <w:rtl/>
        </w:rPr>
        <w:t xml:space="preserve"> </w:t>
      </w:r>
      <w:r w:rsidRPr="003B7244">
        <w:rPr>
          <w:rFonts w:ascii="Arial" w:hAnsi="Arial" w:cs="David" w:hint="eastAsia"/>
          <w:sz w:val="24"/>
          <w:szCs w:val="24"/>
          <w:rtl/>
        </w:rPr>
        <w:t>כמדד</w:t>
      </w:r>
      <w:r w:rsidRPr="003B7244">
        <w:rPr>
          <w:rFonts w:ascii="Arial" w:hAnsi="Arial" w:cs="David"/>
          <w:sz w:val="24"/>
          <w:szCs w:val="24"/>
          <w:rtl/>
        </w:rPr>
        <w:t xml:space="preserve"> </w:t>
      </w:r>
      <w:r w:rsidRPr="003B7244">
        <w:rPr>
          <w:rFonts w:ascii="Arial" w:hAnsi="Arial" w:cs="David" w:hint="eastAsia"/>
          <w:sz w:val="24"/>
          <w:szCs w:val="24"/>
          <w:rtl/>
        </w:rPr>
        <w:t>ההתחלתי</w:t>
      </w:r>
      <w:r w:rsidRPr="003B7244">
        <w:rPr>
          <w:rFonts w:ascii="Arial" w:hAnsi="Arial" w:cs="David"/>
          <w:sz w:val="24"/>
          <w:szCs w:val="24"/>
          <w:rtl/>
        </w:rPr>
        <w:t>.</w:t>
      </w:r>
    </w:p>
    <w:p w14:paraId="52EAF478" w14:textId="77777777" w:rsidR="008B5DF7" w:rsidRPr="0095114E" w:rsidRDefault="008B5DF7" w:rsidP="008B5DF7">
      <w:pPr>
        <w:pStyle w:val="af2"/>
        <w:autoSpaceDE w:val="0"/>
        <w:autoSpaceDN w:val="0"/>
        <w:adjustRightInd w:val="0"/>
        <w:spacing w:line="360" w:lineRule="auto"/>
        <w:ind w:left="2880" w:right="720"/>
        <w:jc w:val="both"/>
        <w:rPr>
          <w:szCs w:val="24"/>
        </w:rPr>
      </w:pPr>
      <w:r w:rsidRPr="003B7244">
        <w:rPr>
          <w:rFonts w:ascii="Arial" w:hAnsi="Arial" w:hint="cs"/>
          <w:szCs w:val="24"/>
          <w:rtl/>
        </w:rPr>
        <w:t xml:space="preserve">ב. </w:t>
      </w:r>
      <w:r w:rsidRPr="003B7244">
        <w:rPr>
          <w:rFonts w:ascii="Arial" w:hAnsi="Arial" w:hint="eastAsia"/>
          <w:szCs w:val="24"/>
          <w:rtl/>
        </w:rPr>
        <w:t>ביצוע</w:t>
      </w:r>
      <w:r w:rsidRPr="003B7244">
        <w:rPr>
          <w:rFonts w:ascii="Arial" w:hAnsi="Arial"/>
          <w:szCs w:val="24"/>
          <w:rtl/>
        </w:rPr>
        <w:t xml:space="preserve"> ההצמדה ייעשה בחלוף פרק הזמן שנקבע לביצוע </w:t>
      </w:r>
      <w:r w:rsidRPr="003B7244">
        <w:rPr>
          <w:rFonts w:ascii="Arial" w:hAnsi="Arial" w:hint="cs"/>
          <w:szCs w:val="24"/>
          <w:rtl/>
        </w:rPr>
        <w:t xml:space="preserve">  </w:t>
      </w:r>
      <w:r w:rsidRPr="003B7244">
        <w:rPr>
          <w:rFonts w:ascii="Arial" w:hAnsi="Arial"/>
          <w:szCs w:val="24"/>
          <w:rtl/>
        </w:rPr>
        <w:t xml:space="preserve">הצמדות, כאמור בסעיף </w:t>
      </w:r>
      <w:r>
        <w:rPr>
          <w:rFonts w:ascii="Arial" w:hAnsi="Arial" w:hint="cs"/>
          <w:szCs w:val="24"/>
          <w:rtl/>
        </w:rPr>
        <w:t>ח</w:t>
      </w:r>
      <w:r w:rsidRPr="003B7244">
        <w:rPr>
          <w:rFonts w:ascii="Arial" w:hAnsi="Arial" w:hint="cs"/>
          <w:szCs w:val="24"/>
          <w:rtl/>
        </w:rPr>
        <w:t>.ג.2</w:t>
      </w:r>
      <w:r w:rsidRPr="003B7244">
        <w:rPr>
          <w:rFonts w:ascii="Arial" w:hAnsi="Arial"/>
          <w:szCs w:val="24"/>
          <w:rtl/>
        </w:rPr>
        <w:t xml:space="preserve"> לעיל</w:t>
      </w:r>
      <w:r w:rsidRPr="003B7244">
        <w:rPr>
          <w:rFonts w:asciiTheme="minorBidi" w:hAnsiTheme="minorBidi"/>
          <w:szCs w:val="24"/>
          <w:rtl/>
        </w:rPr>
        <w:t>.</w:t>
      </w:r>
    </w:p>
    <w:p w14:paraId="1AB18EF1" w14:textId="77777777" w:rsidR="008B5DF7" w:rsidRPr="00151271" w:rsidRDefault="008B5DF7" w:rsidP="008B5DF7">
      <w:pPr>
        <w:spacing w:line="360" w:lineRule="auto"/>
        <w:ind w:left="567" w:right="567"/>
        <w:jc w:val="both"/>
        <w:rPr>
          <w:szCs w:val="24"/>
          <w:rtl/>
        </w:rPr>
      </w:pPr>
    </w:p>
    <w:p w14:paraId="28C563E2" w14:textId="77777777" w:rsidR="008B5DF7" w:rsidRPr="00BE6B8B" w:rsidRDefault="008B5DF7" w:rsidP="008B5DF7">
      <w:pPr>
        <w:numPr>
          <w:ilvl w:val="0"/>
          <w:numId w:val="43"/>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37958EA6" w14:textId="77777777" w:rsidR="008B5DF7" w:rsidRPr="00BE6B8B" w:rsidRDefault="008B5DF7" w:rsidP="008B5DF7">
      <w:pPr>
        <w:pStyle w:val="af2"/>
        <w:numPr>
          <w:ilvl w:val="1"/>
          <w:numId w:val="43"/>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תקפים מאת הרשויות המוסמכות. ה</w:t>
      </w:r>
      <w:r>
        <w:rPr>
          <w:rFonts w:hint="cs"/>
          <w:szCs w:val="24"/>
          <w:rtl/>
        </w:rPr>
        <w:t>מציע</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7F8E3CF5" w14:textId="77777777" w:rsidR="008B5DF7" w:rsidRPr="00BE6B8B" w:rsidRDefault="008B5DF7" w:rsidP="008B5DF7">
      <w:pPr>
        <w:pStyle w:val="af2"/>
        <w:numPr>
          <w:ilvl w:val="1"/>
          <w:numId w:val="43"/>
        </w:numPr>
        <w:spacing w:line="360" w:lineRule="auto"/>
        <w:ind w:right="0"/>
        <w:jc w:val="both"/>
        <w:rPr>
          <w:szCs w:val="24"/>
        </w:rPr>
      </w:pPr>
      <w:r w:rsidRPr="00BE6B8B">
        <w:rPr>
          <w:rFonts w:hint="cs"/>
          <w:szCs w:val="24"/>
          <w:rtl/>
        </w:rPr>
        <w:t>ידוע ל</w:t>
      </w:r>
      <w:r>
        <w:rPr>
          <w:rFonts w:hint="cs"/>
          <w:szCs w:val="24"/>
          <w:rtl/>
        </w:rPr>
        <w:t>מציע</w:t>
      </w:r>
      <w:r w:rsidRPr="00BE6B8B">
        <w:rPr>
          <w:rFonts w:hint="cs"/>
          <w:szCs w:val="24"/>
          <w:rtl/>
        </w:rPr>
        <w:t xml:space="preserve">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w:t>
      </w:r>
      <w:r>
        <w:rPr>
          <w:rFonts w:hint="cs"/>
          <w:szCs w:val="24"/>
          <w:rtl/>
        </w:rPr>
        <w:t>מציע</w:t>
      </w:r>
      <w:r w:rsidRPr="00BE6B8B">
        <w:rPr>
          <w:rFonts w:hint="cs"/>
          <w:szCs w:val="24"/>
          <w:rtl/>
        </w:rPr>
        <w:t xml:space="preserve">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0EC58E39" w14:textId="77777777" w:rsidR="008B5DF7" w:rsidRPr="00BE6B8B" w:rsidRDefault="008B5DF7" w:rsidP="008B5DF7">
      <w:pPr>
        <w:pStyle w:val="af2"/>
        <w:numPr>
          <w:ilvl w:val="1"/>
          <w:numId w:val="43"/>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4BEDE710" w14:textId="77777777" w:rsidR="008B5DF7" w:rsidRPr="00BE6B8B" w:rsidRDefault="008B5DF7" w:rsidP="008B5DF7">
      <w:pPr>
        <w:pStyle w:val="af2"/>
        <w:numPr>
          <w:ilvl w:val="1"/>
          <w:numId w:val="43"/>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לספק את השירותים בהתאם להוראות כל דין. </w:t>
      </w:r>
    </w:p>
    <w:p w14:paraId="00C64029" w14:textId="77777777" w:rsidR="008B5DF7" w:rsidRPr="00BE6B8B" w:rsidRDefault="008B5DF7" w:rsidP="008B5DF7">
      <w:pPr>
        <w:spacing w:line="360" w:lineRule="auto"/>
        <w:ind w:left="567"/>
        <w:jc w:val="both"/>
        <w:rPr>
          <w:szCs w:val="24"/>
          <w:rtl/>
        </w:rPr>
      </w:pPr>
    </w:p>
    <w:p w14:paraId="50981539" w14:textId="77777777" w:rsidR="008B5DF7" w:rsidRPr="00BE6B8B" w:rsidRDefault="008B5DF7" w:rsidP="008B5DF7">
      <w:pPr>
        <w:numPr>
          <w:ilvl w:val="0"/>
          <w:numId w:val="43"/>
        </w:numPr>
        <w:spacing w:line="360" w:lineRule="auto"/>
        <w:ind w:right="0"/>
        <w:jc w:val="both"/>
        <w:rPr>
          <w:b/>
          <w:bCs/>
          <w:szCs w:val="24"/>
          <w:u w:val="single"/>
        </w:rPr>
      </w:pPr>
      <w:r w:rsidRPr="00BE6B8B">
        <w:rPr>
          <w:rFonts w:hint="cs"/>
          <w:b/>
          <w:bCs/>
          <w:szCs w:val="24"/>
          <w:u w:val="single"/>
          <w:rtl/>
        </w:rPr>
        <w:t>ביטול ההסכם</w:t>
      </w:r>
    </w:p>
    <w:p w14:paraId="75730B9D" w14:textId="77777777" w:rsidR="008B5DF7" w:rsidRPr="00C41464" w:rsidRDefault="008B5DF7" w:rsidP="008B5DF7">
      <w:pPr>
        <w:pStyle w:val="af2"/>
        <w:numPr>
          <w:ilvl w:val="1"/>
          <w:numId w:val="43"/>
        </w:numPr>
        <w:spacing w:line="360" w:lineRule="auto"/>
        <w:ind w:right="0"/>
        <w:jc w:val="both"/>
        <w:rPr>
          <w:szCs w:val="24"/>
        </w:rPr>
      </w:pPr>
      <w:r w:rsidRPr="00C41464">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hint="cs"/>
          <w:szCs w:val="24"/>
          <w:rtl/>
        </w:rPr>
        <w:t>מציע</w:t>
      </w:r>
      <w:r w:rsidRPr="00C41464">
        <w:rPr>
          <w:rFonts w:hint="cs"/>
          <w:szCs w:val="24"/>
          <w:rtl/>
        </w:rPr>
        <w:t xml:space="preserve"> רק את החלק היחסי בהתאם לשירותים שניתנו בפועל ובהתאם לאישור הממונה, ככל שניתן. המשרד לא יהיה חייב ל</w:t>
      </w:r>
      <w:r>
        <w:rPr>
          <w:rFonts w:hint="cs"/>
          <w:szCs w:val="24"/>
          <w:rtl/>
        </w:rPr>
        <w:t>מציע</w:t>
      </w:r>
      <w:r w:rsidRPr="00C41464">
        <w:rPr>
          <w:rFonts w:hint="cs"/>
          <w:szCs w:val="24"/>
          <w:rtl/>
        </w:rPr>
        <w:t xml:space="preserve"> בכל פיצוי, תמורה, או תשלום אחר בקשר לביטול ההסכם.</w:t>
      </w:r>
    </w:p>
    <w:p w14:paraId="59917E85" w14:textId="77777777" w:rsidR="008B5DF7" w:rsidRPr="00BE6B8B" w:rsidRDefault="008B5DF7" w:rsidP="008B5DF7">
      <w:pPr>
        <w:pStyle w:val="af2"/>
        <w:numPr>
          <w:ilvl w:val="1"/>
          <w:numId w:val="43"/>
        </w:numPr>
        <w:spacing w:line="360" w:lineRule="auto"/>
        <w:ind w:right="0"/>
        <w:jc w:val="both"/>
        <w:rPr>
          <w:szCs w:val="24"/>
        </w:rPr>
      </w:pPr>
      <w:r w:rsidRPr="00BE6B8B">
        <w:rPr>
          <w:rFonts w:hint="cs"/>
          <w:szCs w:val="24"/>
          <w:rtl/>
        </w:rPr>
        <w:t>בוטל ההסכם לפי סעיף זה, ובמידה ונדרש כך על ידי הממונה, ישלים ה</w:t>
      </w:r>
      <w:r>
        <w:rPr>
          <w:rFonts w:hint="cs"/>
          <w:szCs w:val="24"/>
          <w:rtl/>
        </w:rPr>
        <w:t>מציע</w:t>
      </w:r>
      <w:r w:rsidRPr="00BE6B8B">
        <w:rPr>
          <w:rFonts w:hint="cs"/>
          <w:szCs w:val="24"/>
          <w:rtl/>
        </w:rPr>
        <w:t xml:space="preserve"> פעילות שהחל בה לפני הביטול ויקבל תמורתה כאמור </w:t>
      </w:r>
      <w:r w:rsidRPr="00AC71A5">
        <w:rPr>
          <w:rFonts w:hint="cs"/>
          <w:szCs w:val="24"/>
          <w:rtl/>
        </w:rPr>
        <w:t xml:space="preserve">בסעיף </w:t>
      </w:r>
      <w:r>
        <w:rPr>
          <w:rFonts w:hint="cs"/>
          <w:szCs w:val="24"/>
          <w:rtl/>
        </w:rPr>
        <w:t>8</w:t>
      </w:r>
      <w:r w:rsidRPr="00AC71A5">
        <w:rPr>
          <w:rFonts w:hint="cs"/>
          <w:szCs w:val="24"/>
          <w:rtl/>
        </w:rPr>
        <w:t>.</w:t>
      </w:r>
    </w:p>
    <w:p w14:paraId="3DAF9127" w14:textId="77777777" w:rsidR="008B5DF7" w:rsidRDefault="008B5DF7" w:rsidP="008B5DF7">
      <w:pPr>
        <w:spacing w:line="360" w:lineRule="auto"/>
        <w:ind w:left="567"/>
        <w:jc w:val="both"/>
        <w:rPr>
          <w:szCs w:val="24"/>
          <w:rtl/>
        </w:rPr>
      </w:pPr>
    </w:p>
    <w:p w14:paraId="13606108" w14:textId="77777777" w:rsidR="008B5DF7" w:rsidRPr="00BE6B8B" w:rsidRDefault="008B5DF7" w:rsidP="008B5DF7">
      <w:pPr>
        <w:numPr>
          <w:ilvl w:val="0"/>
          <w:numId w:val="43"/>
        </w:numPr>
        <w:spacing w:line="360" w:lineRule="auto"/>
        <w:jc w:val="both"/>
        <w:rPr>
          <w:b/>
          <w:bCs/>
          <w:szCs w:val="24"/>
          <w:u w:val="single"/>
        </w:rPr>
      </w:pPr>
      <w:r w:rsidRPr="00BE6B8B">
        <w:rPr>
          <w:rFonts w:hint="cs"/>
          <w:b/>
          <w:bCs/>
          <w:szCs w:val="24"/>
          <w:u w:val="single"/>
          <w:rtl/>
        </w:rPr>
        <w:t>סודיות</w:t>
      </w:r>
    </w:p>
    <w:p w14:paraId="73773DE7" w14:textId="77777777" w:rsidR="008B5DF7" w:rsidRPr="00DA0770" w:rsidRDefault="008B5DF7" w:rsidP="008B5DF7">
      <w:pPr>
        <w:pStyle w:val="af2"/>
        <w:numPr>
          <w:ilvl w:val="1"/>
          <w:numId w:val="43"/>
        </w:numPr>
        <w:spacing w:line="360" w:lineRule="auto"/>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408ECA7E" w14:textId="77777777" w:rsidR="008B5DF7" w:rsidRPr="0007445A" w:rsidRDefault="008B5DF7" w:rsidP="008B5DF7">
      <w:pPr>
        <w:pStyle w:val="afc"/>
        <w:widowControl w:val="0"/>
        <w:spacing w:line="360" w:lineRule="auto"/>
        <w:rPr>
          <w:b/>
          <w:bCs/>
          <w:sz w:val="24"/>
        </w:rPr>
      </w:pPr>
    </w:p>
    <w:p w14:paraId="40FB1C1D" w14:textId="77777777" w:rsidR="008B5DF7" w:rsidRPr="0007445A" w:rsidRDefault="008B5DF7" w:rsidP="008B5DF7">
      <w:pPr>
        <w:pStyle w:val="afc"/>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7C72644A" w14:textId="77777777" w:rsidR="008B5DF7" w:rsidRDefault="008B5DF7" w:rsidP="008B5DF7">
      <w:pPr>
        <w:pStyle w:val="afc"/>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w:t>
      </w:r>
      <w:r>
        <w:rPr>
          <w:rFonts w:hint="cs"/>
          <w:sz w:val="24"/>
          <w:rtl/>
        </w:rPr>
        <w:t>מציע</w:t>
      </w:r>
      <w:r w:rsidRPr="00D33047">
        <w:rPr>
          <w:rFonts w:hint="cs"/>
          <w:sz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4B7E7054" w14:textId="77777777" w:rsidR="008B5DF7" w:rsidRPr="00BE6B8B" w:rsidRDefault="008B5DF7" w:rsidP="008B5DF7">
      <w:pPr>
        <w:pStyle w:val="af2"/>
        <w:numPr>
          <w:ilvl w:val="1"/>
          <w:numId w:val="43"/>
        </w:numPr>
        <w:spacing w:line="360" w:lineRule="auto"/>
        <w:ind w:right="0"/>
        <w:jc w:val="both"/>
        <w:rPr>
          <w:szCs w:val="24"/>
        </w:rPr>
      </w:pPr>
      <w:r w:rsidRPr="00BE6B8B">
        <w:rPr>
          <w:rFonts w:hint="cs"/>
          <w:szCs w:val="24"/>
          <w:rtl/>
        </w:rPr>
        <w:t>הואיל וה</w:t>
      </w:r>
      <w:r>
        <w:rPr>
          <w:rFonts w:hint="cs"/>
          <w:szCs w:val="24"/>
          <w:rtl/>
        </w:rPr>
        <w:t>מציע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Pr>
          <w:rFonts w:hint="cs"/>
          <w:szCs w:val="24"/>
          <w:rtl/>
        </w:rPr>
        <w:t>מציע</w:t>
      </w:r>
      <w:r w:rsidRPr="00BE6B8B">
        <w:rPr>
          <w:rFonts w:hint="cs"/>
          <w:szCs w:val="24"/>
          <w:rtl/>
        </w:rPr>
        <w:t xml:space="preserve"> מתחייב לא לפרסם, להעביר, להודיע, למסור או להביא לידיעת כל אדם את המידע ו/או הסודות המקצועיים. </w:t>
      </w:r>
    </w:p>
    <w:p w14:paraId="4CA833B0" w14:textId="77777777" w:rsidR="008B5DF7" w:rsidRPr="00BE6B8B" w:rsidRDefault="008B5DF7" w:rsidP="008B5DF7">
      <w:pPr>
        <w:pStyle w:val="af2"/>
        <w:numPr>
          <w:ilvl w:val="1"/>
          <w:numId w:val="43"/>
        </w:numPr>
        <w:spacing w:line="360" w:lineRule="auto"/>
        <w:ind w:right="0"/>
        <w:jc w:val="both"/>
        <w:rPr>
          <w:szCs w:val="24"/>
        </w:rPr>
      </w:pPr>
      <w:r w:rsidRPr="00BE6B8B">
        <w:rPr>
          <w:rFonts w:hint="cs"/>
          <w:szCs w:val="24"/>
          <w:rtl/>
        </w:rPr>
        <w:t>ידוע ל</w:t>
      </w:r>
      <w:r>
        <w:rPr>
          <w:rFonts w:hint="cs"/>
          <w:szCs w:val="24"/>
          <w:rtl/>
        </w:rPr>
        <w:t>מציע</w:t>
      </w:r>
      <w:r w:rsidRPr="00BE6B8B">
        <w:rPr>
          <w:rFonts w:hint="cs"/>
          <w:szCs w:val="24"/>
          <w:rtl/>
        </w:rPr>
        <w:t xml:space="preserve">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הממונה. ה</w:t>
      </w:r>
      <w:r>
        <w:rPr>
          <w:rFonts w:hint="cs"/>
          <w:szCs w:val="24"/>
          <w:rtl/>
        </w:rPr>
        <w:t>מציע</w:t>
      </w:r>
      <w:r w:rsidRPr="00BE6B8B">
        <w:rPr>
          <w:rFonts w:hint="cs"/>
          <w:szCs w:val="24"/>
          <w:rtl/>
        </w:rPr>
        <w:t xml:space="preserve"> מתחייב לשמור בסוד כל ידיעה שתגיע אליו עקב ביצוע השירותים, לפני תחילתם ולאחר מכן.</w:t>
      </w:r>
    </w:p>
    <w:p w14:paraId="6BD3B35D" w14:textId="77777777" w:rsidR="008B5DF7" w:rsidRPr="00BE6B8B" w:rsidRDefault="008B5DF7" w:rsidP="008B5DF7">
      <w:pPr>
        <w:pStyle w:val="af2"/>
        <w:numPr>
          <w:ilvl w:val="1"/>
          <w:numId w:val="43"/>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לנקוט בכל האמצעים על מנת לוודא כי הסודיות כאמור תשמר גם על ידי עובדיו, סוכניו והמועסקים על ידו.</w:t>
      </w:r>
    </w:p>
    <w:p w14:paraId="3394DB1D" w14:textId="77777777" w:rsidR="008B5DF7" w:rsidRDefault="008B5DF7" w:rsidP="008B5DF7">
      <w:pPr>
        <w:pStyle w:val="af2"/>
        <w:numPr>
          <w:ilvl w:val="1"/>
          <w:numId w:val="43"/>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70A6C9C3" w14:textId="77777777" w:rsidR="008B5DF7" w:rsidRDefault="008B5DF7" w:rsidP="008B5DF7">
      <w:pPr>
        <w:pStyle w:val="af2"/>
        <w:numPr>
          <w:ilvl w:val="1"/>
          <w:numId w:val="43"/>
        </w:numPr>
        <w:spacing w:line="360" w:lineRule="auto"/>
        <w:ind w:right="0"/>
        <w:jc w:val="both"/>
        <w:rPr>
          <w:szCs w:val="24"/>
        </w:rPr>
      </w:pPr>
      <w:r>
        <w:rPr>
          <w:rFonts w:hint="cs"/>
          <w:szCs w:val="24"/>
          <w:rtl/>
        </w:rPr>
        <w:t>המציע ונותני השירותים מטעמו, יחתמו על התחייבות לשמירת סודיות, בנוסח שצורף למסמכי המכרז ויועבר למציע על ידי המשרד.</w:t>
      </w:r>
    </w:p>
    <w:p w14:paraId="49974310" w14:textId="77777777" w:rsidR="008B5DF7" w:rsidRPr="00BE6B8B" w:rsidRDefault="008B5DF7" w:rsidP="008B5DF7">
      <w:pPr>
        <w:spacing w:line="360" w:lineRule="auto"/>
        <w:ind w:left="1134"/>
        <w:jc w:val="both"/>
        <w:rPr>
          <w:szCs w:val="24"/>
        </w:rPr>
      </w:pPr>
    </w:p>
    <w:p w14:paraId="4AF49527" w14:textId="77777777" w:rsidR="008B5DF7" w:rsidRPr="00BE6B8B" w:rsidRDefault="008B5DF7" w:rsidP="008B5DF7">
      <w:pPr>
        <w:numPr>
          <w:ilvl w:val="0"/>
          <w:numId w:val="43"/>
        </w:numPr>
        <w:spacing w:line="360" w:lineRule="auto"/>
        <w:jc w:val="both"/>
        <w:rPr>
          <w:b/>
          <w:bCs/>
          <w:szCs w:val="24"/>
          <w:u w:val="single"/>
          <w:rtl/>
        </w:rPr>
      </w:pPr>
      <w:r w:rsidRPr="00BE6B8B">
        <w:rPr>
          <w:rFonts w:hint="cs"/>
          <w:b/>
          <w:bCs/>
          <w:szCs w:val="24"/>
          <w:u w:val="single"/>
          <w:rtl/>
        </w:rPr>
        <w:t>קניין רוחני וזכויות יוצרים</w:t>
      </w:r>
    </w:p>
    <w:p w14:paraId="240AD8EE" w14:textId="77777777" w:rsidR="008B5DF7" w:rsidRPr="00DA0770" w:rsidRDefault="008B5DF7" w:rsidP="008B5DF7">
      <w:pPr>
        <w:pStyle w:val="af2"/>
        <w:numPr>
          <w:ilvl w:val="1"/>
          <w:numId w:val="43"/>
        </w:numPr>
        <w:spacing w:line="360" w:lineRule="auto"/>
        <w:ind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עבודה שיבצע ה</w:t>
      </w:r>
      <w:r>
        <w:rPr>
          <w:rFonts w:hint="cs"/>
          <w:szCs w:val="24"/>
          <w:rtl/>
        </w:rPr>
        <w:t>מציע</w:t>
      </w:r>
      <w:r w:rsidRPr="00BE6B8B">
        <w:rPr>
          <w:rFonts w:hint="cs"/>
          <w:szCs w:val="24"/>
          <w:rtl/>
        </w:rPr>
        <w:t xml:space="preserve"> במסגרת הסכם זה, כולל כל מידע שיגיע לידי ה</w:t>
      </w:r>
      <w:r>
        <w:rPr>
          <w:rFonts w:hint="cs"/>
          <w:szCs w:val="24"/>
          <w:rtl/>
        </w:rPr>
        <w:t>מציע</w:t>
      </w:r>
      <w:r w:rsidRPr="00BE6B8B">
        <w:rPr>
          <w:rFonts w:hint="cs"/>
          <w:szCs w:val="24"/>
          <w:rtl/>
        </w:rPr>
        <w:t xml:space="preserve"> במסגרת העבודה ותיעודו על גבי דיסקים או כל מדיה אחרת, תוכנות שתכנת, מפות שהכין, דו"חות שכתב, מודלים שגיבש וכו' (להלן: "</w:t>
      </w:r>
      <w:r w:rsidRPr="00DA0770">
        <w:rPr>
          <w:rFonts w:hint="cs"/>
          <w:szCs w:val="24"/>
          <w:rtl/>
        </w:rPr>
        <w:t>היצירות</w:t>
      </w:r>
      <w:r w:rsidRPr="00BE6B8B">
        <w:rPr>
          <w:rFonts w:hint="cs"/>
          <w:szCs w:val="24"/>
          <w:rtl/>
        </w:rPr>
        <w:t>") וה</w:t>
      </w:r>
      <w:r>
        <w:rPr>
          <w:rFonts w:hint="cs"/>
          <w:szCs w:val="24"/>
          <w:rtl/>
        </w:rPr>
        <w:t>מציע</w:t>
      </w:r>
      <w:r w:rsidRPr="00BE6B8B">
        <w:rPr>
          <w:rFonts w:hint="cs"/>
          <w:szCs w:val="24"/>
          <w:rtl/>
        </w:rPr>
        <w:t xml:space="preserve"> לא יהיה רשאי לעשות כל שימוש בה</w:t>
      </w:r>
      <w:r>
        <w:rPr>
          <w:rFonts w:hint="cs"/>
          <w:szCs w:val="24"/>
          <w:rtl/>
        </w:rPr>
        <w:t>ם</w:t>
      </w:r>
      <w:r w:rsidRPr="00BE6B8B">
        <w:rPr>
          <w:rFonts w:hint="cs"/>
          <w:szCs w:val="24"/>
          <w:rtl/>
        </w:rPr>
        <w:t>, אלא לצורך מתן שירותי ה</w:t>
      </w:r>
      <w:r>
        <w:rPr>
          <w:rFonts w:hint="cs"/>
          <w:szCs w:val="24"/>
          <w:rtl/>
        </w:rPr>
        <w:t>מציע</w:t>
      </w:r>
      <w:r w:rsidRPr="00BE6B8B">
        <w:rPr>
          <w:rFonts w:hint="cs"/>
          <w:szCs w:val="24"/>
          <w:rtl/>
        </w:rPr>
        <w:t xml:space="preserve"> בהתאם להסכם זה.</w:t>
      </w:r>
    </w:p>
    <w:p w14:paraId="4F30DB2E" w14:textId="77777777" w:rsidR="008B5DF7" w:rsidRDefault="008B5DF7" w:rsidP="008B5DF7">
      <w:pPr>
        <w:pStyle w:val="af2"/>
        <w:numPr>
          <w:ilvl w:val="1"/>
          <w:numId w:val="43"/>
        </w:numPr>
        <w:spacing w:line="360" w:lineRule="auto"/>
        <w:ind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w:t>
      </w:r>
      <w:r>
        <w:rPr>
          <w:rFonts w:hint="cs"/>
          <w:szCs w:val="24"/>
          <w:rtl/>
        </w:rPr>
        <w:t>מציע</w:t>
      </w:r>
      <w:r w:rsidRPr="00BE6B8B">
        <w:rPr>
          <w:rFonts w:hint="cs"/>
          <w:szCs w:val="24"/>
          <w:rtl/>
        </w:rPr>
        <w:t xml:space="preserve"> לצורך ביצוע השירותים ושבגינו שילם המשרד, יהיה רכושו של המשרד, ועל ה</w:t>
      </w:r>
      <w:r>
        <w:rPr>
          <w:rFonts w:hint="cs"/>
          <w:szCs w:val="24"/>
          <w:rtl/>
        </w:rPr>
        <w:t>מציע</w:t>
      </w:r>
      <w:r w:rsidRPr="00BE6B8B">
        <w:rPr>
          <w:rFonts w:hint="cs"/>
          <w:szCs w:val="24"/>
          <w:rtl/>
        </w:rPr>
        <w:t xml:space="preserve"> להעבירו למשרד מייד בסיום השימוש בהם לצורך מתן השירותים.</w:t>
      </w:r>
    </w:p>
    <w:p w14:paraId="205560CF" w14:textId="77777777" w:rsidR="008B5DF7" w:rsidRPr="00BE6B8B" w:rsidRDefault="008B5DF7" w:rsidP="008B5DF7">
      <w:pPr>
        <w:pStyle w:val="af2"/>
        <w:numPr>
          <w:ilvl w:val="1"/>
          <w:numId w:val="43"/>
        </w:numPr>
        <w:spacing w:line="360" w:lineRule="auto"/>
        <w:ind w:right="0"/>
        <w:jc w:val="both"/>
        <w:rPr>
          <w:szCs w:val="24"/>
          <w:rtl/>
        </w:rPr>
      </w:pPr>
      <w:r w:rsidRPr="00BE6B8B">
        <w:rPr>
          <w:rFonts w:hint="cs"/>
          <w:szCs w:val="24"/>
          <w:rtl/>
        </w:rPr>
        <w:t>במסגרת ביצוע השירותים על-פי הסכם זה, ה</w:t>
      </w:r>
      <w:r>
        <w:rPr>
          <w:rFonts w:hint="cs"/>
          <w:szCs w:val="24"/>
          <w:rtl/>
        </w:rPr>
        <w:t>מציע</w:t>
      </w:r>
      <w:r w:rsidRPr="00BE6B8B">
        <w:rPr>
          <w:rFonts w:hint="cs"/>
          <w:szCs w:val="24"/>
          <w:rtl/>
        </w:rPr>
        <w:t xml:space="preserve"> לא יפר כל זכות קניין רוחני, כולל זכויות יוצרים, של גורם כלשהו. הופרו זכויות כאמור, יהיה ה</w:t>
      </w:r>
      <w:r>
        <w:rPr>
          <w:rFonts w:hint="cs"/>
          <w:szCs w:val="24"/>
          <w:rtl/>
        </w:rPr>
        <w:t>מציע</w:t>
      </w:r>
      <w:r w:rsidRPr="00BE6B8B">
        <w:rPr>
          <w:rFonts w:hint="cs"/>
          <w:szCs w:val="24"/>
          <w:rtl/>
        </w:rPr>
        <w:t xml:space="preserve">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066FAAA9" w14:textId="77777777" w:rsidR="008B5DF7" w:rsidRDefault="008B5DF7" w:rsidP="008B5DF7">
      <w:pPr>
        <w:pStyle w:val="af2"/>
        <w:numPr>
          <w:ilvl w:val="1"/>
          <w:numId w:val="43"/>
        </w:numPr>
        <w:spacing w:line="360" w:lineRule="auto"/>
        <w:ind w:right="0"/>
        <w:jc w:val="both"/>
        <w:rPr>
          <w:szCs w:val="24"/>
        </w:rPr>
      </w:pPr>
      <w:r w:rsidRPr="00BE6B8B">
        <w:rPr>
          <w:rFonts w:hint="cs"/>
          <w:szCs w:val="24"/>
          <w:rtl/>
        </w:rPr>
        <w:t>סעיף זה יהיה בתוקף אף לאחר תום תקופת הסכם זה וימשיך לחול ללא הגבלת זמן.</w:t>
      </w:r>
    </w:p>
    <w:p w14:paraId="04F2D77C" w14:textId="77777777" w:rsidR="008B5DF7" w:rsidRPr="00BE6B8B" w:rsidRDefault="008B5DF7" w:rsidP="008B5DF7">
      <w:pPr>
        <w:spacing w:line="360" w:lineRule="auto"/>
        <w:jc w:val="both"/>
        <w:rPr>
          <w:b/>
          <w:bCs/>
          <w:szCs w:val="24"/>
          <w:u w:val="single"/>
          <w:rtl/>
        </w:rPr>
      </w:pPr>
    </w:p>
    <w:p w14:paraId="73416B76" w14:textId="77777777" w:rsidR="008B5DF7" w:rsidRPr="00BE6B8B" w:rsidRDefault="008B5DF7" w:rsidP="008B5DF7">
      <w:pPr>
        <w:numPr>
          <w:ilvl w:val="0"/>
          <w:numId w:val="43"/>
        </w:numPr>
        <w:spacing w:line="360" w:lineRule="auto"/>
        <w:jc w:val="both"/>
        <w:rPr>
          <w:b/>
          <w:bCs/>
          <w:szCs w:val="24"/>
          <w:u w:val="single"/>
        </w:rPr>
      </w:pPr>
      <w:r w:rsidRPr="00BE6B8B">
        <w:rPr>
          <w:rFonts w:hint="cs"/>
          <w:b/>
          <w:bCs/>
          <w:szCs w:val="24"/>
          <w:u w:val="single"/>
          <w:rtl/>
        </w:rPr>
        <w:t>התחייבות להיעדר ניגוד עניינים</w:t>
      </w:r>
    </w:p>
    <w:p w14:paraId="2FC48FA5" w14:textId="77777777" w:rsidR="008B5DF7" w:rsidRPr="00643486" w:rsidRDefault="008B5DF7" w:rsidP="008B5DF7">
      <w:pPr>
        <w:pStyle w:val="af2"/>
        <w:numPr>
          <w:ilvl w:val="1"/>
          <w:numId w:val="43"/>
        </w:numPr>
        <w:spacing w:line="360" w:lineRule="auto"/>
        <w:ind w:right="0"/>
        <w:jc w:val="both"/>
        <w:rPr>
          <w:szCs w:val="24"/>
        </w:rPr>
      </w:pPr>
      <w:r w:rsidRPr="00DA0770">
        <w:rPr>
          <w:rFonts w:hint="cs"/>
          <w:szCs w:val="24"/>
          <w:rtl/>
        </w:rPr>
        <w:t>ה</w:t>
      </w:r>
      <w:r>
        <w:rPr>
          <w:rFonts w:hint="cs"/>
          <w:szCs w:val="24"/>
          <w:rtl/>
        </w:rPr>
        <w:t>מציע</w:t>
      </w:r>
      <w:r w:rsidRPr="00DA0770">
        <w:rPr>
          <w:rFonts w:hint="cs"/>
          <w:szCs w:val="24"/>
          <w:rtl/>
        </w:rPr>
        <w:t xml:space="preserve"> מצהיר ומתחייב כי אין הוא או מי מטעמו הנוטל חלק במתן השירותים לפי הסכם זה נמצא במצב של ניגוד אינטרסים בין מתן שירותיו במסגרת הסכם זה לבין עיסוקיו האחרים </w:t>
      </w:r>
      <w:r w:rsidRPr="00643486">
        <w:rPr>
          <w:rFonts w:hint="cs"/>
          <w:szCs w:val="24"/>
          <w:rtl/>
        </w:rPr>
        <w:t>וכי יימנע מלהימצא במצב זה כל תקופת ההסכם וכן לתקופה של 6 חודשים לאחר סיומו. בכל מקרה של חשש לניגוד עניינים כאמור, יפנה ה</w:t>
      </w:r>
      <w:r>
        <w:rPr>
          <w:rFonts w:hint="cs"/>
          <w:szCs w:val="24"/>
          <w:rtl/>
        </w:rPr>
        <w:t>מציע</w:t>
      </w:r>
      <w:r w:rsidRPr="00643486">
        <w:rPr>
          <w:rFonts w:hint="cs"/>
          <w:szCs w:val="24"/>
          <w:rtl/>
        </w:rPr>
        <w:t xml:space="preserve"> לממונה ויפעל לפי הנחיותיו.</w:t>
      </w:r>
    </w:p>
    <w:p w14:paraId="22C7777F" w14:textId="77777777" w:rsidR="008B5DF7" w:rsidRPr="00643486" w:rsidRDefault="008B5DF7" w:rsidP="008B5DF7">
      <w:pPr>
        <w:pStyle w:val="af2"/>
        <w:numPr>
          <w:ilvl w:val="1"/>
          <w:numId w:val="43"/>
        </w:numPr>
        <w:spacing w:line="360" w:lineRule="auto"/>
        <w:ind w:right="0"/>
        <w:jc w:val="both"/>
        <w:rPr>
          <w:szCs w:val="24"/>
        </w:rPr>
      </w:pPr>
      <w:r w:rsidRPr="00643486">
        <w:rPr>
          <w:rFonts w:hint="cs"/>
          <w:szCs w:val="24"/>
          <w:rtl/>
        </w:rPr>
        <w:t>במשך תקופת ההסכם ו-12 חודשים לאחר סיומו, לא ישתתף ה</w:t>
      </w:r>
      <w:r>
        <w:rPr>
          <w:rFonts w:hint="cs"/>
          <w:szCs w:val="24"/>
          <w:rtl/>
        </w:rPr>
        <w:t>מציע</w:t>
      </w:r>
      <w:r w:rsidRPr="00643486">
        <w:rPr>
          <w:rFonts w:hint="cs"/>
          <w:szCs w:val="24"/>
          <w:rtl/>
        </w:rPr>
        <w:t xml:space="preserve"> בדרך כלשהי בהכנה או הצגה של פרויקט המוגש למימון המשרד.</w:t>
      </w:r>
    </w:p>
    <w:p w14:paraId="594012B6" w14:textId="77777777" w:rsidR="008B5DF7" w:rsidRPr="00643486" w:rsidRDefault="008B5DF7" w:rsidP="008B5DF7">
      <w:pPr>
        <w:pStyle w:val="af2"/>
        <w:numPr>
          <w:ilvl w:val="1"/>
          <w:numId w:val="43"/>
        </w:numPr>
        <w:spacing w:line="360" w:lineRule="auto"/>
        <w:ind w:right="0"/>
        <w:jc w:val="both"/>
        <w:rPr>
          <w:szCs w:val="24"/>
        </w:rPr>
      </w:pPr>
      <w:r w:rsidRPr="00643486">
        <w:rPr>
          <w:rFonts w:hint="eastAsia"/>
          <w:b/>
          <w:bCs/>
          <w:szCs w:val="24"/>
          <w:rtl/>
        </w:rPr>
        <w:t>למען</w:t>
      </w:r>
      <w:r w:rsidRPr="00643486">
        <w:rPr>
          <w:b/>
          <w:bCs/>
          <w:szCs w:val="24"/>
          <w:rtl/>
        </w:rPr>
        <w:t xml:space="preserve"> הסר ספק יובהר כי </w:t>
      </w:r>
      <w:r w:rsidRPr="00643486">
        <w:rPr>
          <w:rFonts w:hint="eastAsia"/>
          <w:b/>
          <w:bCs/>
          <w:szCs w:val="24"/>
          <w:rtl/>
        </w:rPr>
        <w:t>באם</w:t>
      </w:r>
      <w:r w:rsidRPr="00643486">
        <w:rPr>
          <w:b/>
          <w:bCs/>
          <w:szCs w:val="24"/>
          <w:rtl/>
        </w:rPr>
        <w:t xml:space="preserve"> יוגש </w:t>
      </w:r>
      <w:r w:rsidRPr="00643486">
        <w:rPr>
          <w:rFonts w:hint="eastAsia"/>
          <w:b/>
          <w:bCs/>
          <w:szCs w:val="24"/>
          <w:rtl/>
        </w:rPr>
        <w:t>פרויקט</w:t>
      </w:r>
      <w:r w:rsidRPr="00643486">
        <w:rPr>
          <w:b/>
          <w:bCs/>
          <w:szCs w:val="24"/>
          <w:rtl/>
        </w:rPr>
        <w:t xml:space="preserve"> </w:t>
      </w:r>
      <w:r w:rsidRPr="00643486">
        <w:rPr>
          <w:rFonts w:hint="eastAsia"/>
          <w:b/>
          <w:bCs/>
          <w:szCs w:val="24"/>
          <w:rtl/>
        </w:rPr>
        <w:t>שכזה</w:t>
      </w:r>
      <w:r w:rsidRPr="00643486">
        <w:rPr>
          <w:b/>
          <w:bCs/>
          <w:szCs w:val="24"/>
          <w:rtl/>
        </w:rPr>
        <w:t xml:space="preserve"> לאחד ממכרזי המשרד </w:t>
      </w:r>
      <w:r w:rsidRPr="00643486">
        <w:rPr>
          <w:rFonts w:hint="cs"/>
          <w:b/>
          <w:bCs/>
          <w:szCs w:val="24"/>
          <w:rtl/>
        </w:rPr>
        <w:t xml:space="preserve">הוא </w:t>
      </w:r>
      <w:r w:rsidRPr="00643486">
        <w:rPr>
          <w:rFonts w:hint="eastAsia"/>
          <w:b/>
          <w:bCs/>
          <w:szCs w:val="24"/>
          <w:rtl/>
        </w:rPr>
        <w:t>יפסל</w:t>
      </w:r>
      <w:r w:rsidRPr="00643486">
        <w:rPr>
          <w:b/>
          <w:bCs/>
          <w:szCs w:val="24"/>
          <w:rtl/>
        </w:rPr>
        <w:t xml:space="preserve"> </w:t>
      </w:r>
      <w:r w:rsidRPr="00643486">
        <w:rPr>
          <w:rFonts w:hint="cs"/>
          <w:b/>
          <w:bCs/>
          <w:szCs w:val="24"/>
          <w:rtl/>
        </w:rPr>
        <w:t>מידית</w:t>
      </w:r>
      <w:r w:rsidRPr="00643486">
        <w:rPr>
          <w:szCs w:val="24"/>
          <w:rtl/>
        </w:rPr>
        <w:t>.</w:t>
      </w:r>
    </w:p>
    <w:p w14:paraId="0A1AA637" w14:textId="77777777" w:rsidR="008B5DF7" w:rsidRPr="00704C02" w:rsidRDefault="008B5DF7" w:rsidP="008B5DF7">
      <w:pPr>
        <w:spacing w:line="360" w:lineRule="auto"/>
        <w:jc w:val="both"/>
        <w:rPr>
          <w:szCs w:val="24"/>
          <w:rtl/>
        </w:rPr>
      </w:pPr>
    </w:p>
    <w:p w14:paraId="3B673425" w14:textId="77777777" w:rsidR="008B5DF7" w:rsidRPr="00BE6B8B" w:rsidRDefault="008B5DF7" w:rsidP="008B5DF7">
      <w:pPr>
        <w:numPr>
          <w:ilvl w:val="0"/>
          <w:numId w:val="43"/>
        </w:numPr>
        <w:spacing w:line="360" w:lineRule="auto"/>
        <w:jc w:val="both"/>
        <w:rPr>
          <w:szCs w:val="24"/>
        </w:rPr>
      </w:pPr>
      <w:r w:rsidRPr="00BE6B8B">
        <w:rPr>
          <w:rFonts w:hint="cs"/>
          <w:b/>
          <w:bCs/>
          <w:szCs w:val="24"/>
          <w:u w:val="single"/>
          <w:rtl/>
        </w:rPr>
        <w:t>הפרת הוראות ההסכם</w:t>
      </w:r>
    </w:p>
    <w:p w14:paraId="014830B5" w14:textId="77777777" w:rsidR="008B5DF7" w:rsidRDefault="008B5DF7" w:rsidP="008B5DF7">
      <w:pPr>
        <w:spacing w:line="360" w:lineRule="auto"/>
        <w:ind w:left="567"/>
        <w:jc w:val="both"/>
        <w:rPr>
          <w:szCs w:val="24"/>
          <w:u w:val="single"/>
          <w:rtl/>
        </w:rPr>
      </w:pPr>
      <w:r w:rsidRPr="00BE6B8B">
        <w:rPr>
          <w:rFonts w:hint="cs"/>
          <w:szCs w:val="24"/>
          <w:rtl/>
        </w:rPr>
        <w:t>הפר ה</w:t>
      </w:r>
      <w:r>
        <w:rPr>
          <w:rFonts w:hint="cs"/>
          <w:szCs w:val="24"/>
          <w:rtl/>
        </w:rPr>
        <w:t>מציע</w:t>
      </w:r>
      <w:r w:rsidRPr="00BE6B8B">
        <w:rPr>
          <w:rFonts w:hint="cs"/>
          <w:szCs w:val="24"/>
          <w:rtl/>
        </w:rPr>
        <w:t xml:space="preserve"> הוראה מהוראות הסכם זה, רשאי המשרד, בנוסף לזכויותיו על פי כל דין ועל פי הסכם זה, לראות הסכם זה כמבוטל, לאחר שניתנה ל</w:t>
      </w:r>
      <w:r>
        <w:rPr>
          <w:rFonts w:hint="cs"/>
          <w:szCs w:val="24"/>
          <w:rtl/>
        </w:rPr>
        <w:t>מציע</w:t>
      </w:r>
      <w:r w:rsidRPr="00BE6B8B">
        <w:rPr>
          <w:rFonts w:hint="cs"/>
          <w:szCs w:val="24"/>
          <w:rtl/>
        </w:rPr>
        <w:t xml:space="preserve">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w:t>
      </w:r>
      <w:r>
        <w:rPr>
          <w:rFonts w:hint="cs"/>
          <w:szCs w:val="24"/>
          <w:rtl/>
        </w:rPr>
        <w:t>מציע</w:t>
      </w:r>
      <w:r w:rsidRPr="00BE6B8B">
        <w:rPr>
          <w:rFonts w:hint="cs"/>
          <w:szCs w:val="24"/>
          <w:rtl/>
        </w:rPr>
        <w:t>.</w:t>
      </w:r>
    </w:p>
    <w:p w14:paraId="49814B3F" w14:textId="77777777" w:rsidR="008B5DF7" w:rsidRPr="00BE6B8B" w:rsidRDefault="008B5DF7" w:rsidP="008B5DF7">
      <w:pPr>
        <w:spacing w:line="360" w:lineRule="auto"/>
        <w:jc w:val="both"/>
        <w:rPr>
          <w:szCs w:val="24"/>
          <w:u w:val="single"/>
          <w:rtl/>
        </w:rPr>
      </w:pPr>
    </w:p>
    <w:p w14:paraId="00309246" w14:textId="77777777" w:rsidR="008B5DF7" w:rsidRPr="00BE6B8B" w:rsidRDefault="008B5DF7" w:rsidP="008B5DF7">
      <w:pPr>
        <w:numPr>
          <w:ilvl w:val="0"/>
          <w:numId w:val="43"/>
        </w:numPr>
        <w:spacing w:line="360" w:lineRule="auto"/>
        <w:jc w:val="both"/>
        <w:rPr>
          <w:b/>
          <w:bCs/>
          <w:szCs w:val="24"/>
          <w:u w:val="single"/>
          <w:rtl/>
        </w:rPr>
      </w:pPr>
      <w:r w:rsidRPr="00BE6B8B">
        <w:rPr>
          <w:rFonts w:hint="cs"/>
          <w:b/>
          <w:bCs/>
          <w:szCs w:val="24"/>
          <w:u w:val="single"/>
          <w:rtl/>
        </w:rPr>
        <w:t>טיב התוצרים</w:t>
      </w:r>
    </w:p>
    <w:p w14:paraId="626832F6" w14:textId="77777777" w:rsidR="008B5DF7" w:rsidRPr="00DA0770" w:rsidRDefault="008B5DF7" w:rsidP="008B5DF7">
      <w:pPr>
        <w:pStyle w:val="af2"/>
        <w:numPr>
          <w:ilvl w:val="1"/>
          <w:numId w:val="43"/>
        </w:numPr>
        <w:spacing w:line="360" w:lineRule="auto"/>
        <w:ind w:right="0"/>
        <w:jc w:val="both"/>
        <w:rPr>
          <w:szCs w:val="24"/>
        </w:rPr>
      </w:pPr>
      <w:r w:rsidRPr="00DA0770">
        <w:rPr>
          <w:rFonts w:hint="cs"/>
          <w:szCs w:val="24"/>
          <w:rtl/>
        </w:rPr>
        <w:t>המשרד רשאי לבדוק את התוצרים שיספק ה</w:t>
      </w:r>
      <w:r>
        <w:rPr>
          <w:rFonts w:hint="cs"/>
          <w:szCs w:val="24"/>
          <w:rtl/>
        </w:rPr>
        <w:t>מציע</w:t>
      </w:r>
      <w:r w:rsidRPr="00DA0770">
        <w:rPr>
          <w:rFonts w:hint="cs"/>
          <w:szCs w:val="24"/>
          <w:rtl/>
        </w:rPr>
        <w:t xml:space="preserve"> על פי הסכם זה ורשאי לסרב לקבלם במקרה שאינם תואמים לדרישות על פי תנאי הסכם זה או אם לדעת המשרד התוצרים לוקים בחסרונות או בליקויים. במקרה כזה, על ה</w:t>
      </w:r>
      <w:r>
        <w:rPr>
          <w:rFonts w:hint="cs"/>
          <w:szCs w:val="24"/>
          <w:rtl/>
        </w:rPr>
        <w:t>מציע</w:t>
      </w:r>
      <w:r w:rsidRPr="00DA0770">
        <w:rPr>
          <w:rFonts w:hint="cs"/>
          <w:szCs w:val="24"/>
          <w:rtl/>
        </w:rPr>
        <w:t xml:space="preserve"> יהיה להחליפם בתוצרים שיתאימו להסכם זה, תוך פרק הזמן שיקבע על ידי המשרד.</w:t>
      </w:r>
    </w:p>
    <w:p w14:paraId="5277F5AA" w14:textId="77777777" w:rsidR="008B5DF7" w:rsidRPr="00BE6B8B" w:rsidRDefault="008B5DF7" w:rsidP="008B5DF7">
      <w:pPr>
        <w:pStyle w:val="af2"/>
        <w:numPr>
          <w:ilvl w:val="1"/>
          <w:numId w:val="43"/>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5F184B01" w14:textId="77777777" w:rsidR="008B5DF7" w:rsidRDefault="008B5DF7" w:rsidP="008B5DF7">
      <w:pPr>
        <w:pStyle w:val="af2"/>
        <w:numPr>
          <w:ilvl w:val="1"/>
          <w:numId w:val="43"/>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420253CF" w14:textId="77777777" w:rsidR="008B5DF7" w:rsidRPr="00DF11B0" w:rsidRDefault="008B5DF7" w:rsidP="008B5DF7">
      <w:pPr>
        <w:spacing w:line="360" w:lineRule="auto"/>
        <w:jc w:val="both"/>
        <w:rPr>
          <w:szCs w:val="24"/>
        </w:rPr>
      </w:pPr>
    </w:p>
    <w:p w14:paraId="6E55FBFF" w14:textId="77777777" w:rsidR="008B5DF7" w:rsidRPr="00BE6B8B" w:rsidRDefault="008B5DF7" w:rsidP="008B5DF7">
      <w:pPr>
        <w:numPr>
          <w:ilvl w:val="0"/>
          <w:numId w:val="43"/>
        </w:numPr>
        <w:spacing w:line="360" w:lineRule="auto"/>
        <w:jc w:val="both"/>
        <w:rPr>
          <w:szCs w:val="24"/>
        </w:rPr>
      </w:pPr>
      <w:r w:rsidRPr="00BE6B8B">
        <w:rPr>
          <w:rFonts w:hint="cs"/>
          <w:b/>
          <w:bCs/>
          <w:szCs w:val="24"/>
          <w:u w:val="single"/>
          <w:rtl/>
        </w:rPr>
        <w:t xml:space="preserve">חובת ביטוח </w:t>
      </w:r>
    </w:p>
    <w:p w14:paraId="73B150A2" w14:textId="77777777" w:rsidR="008B5DF7" w:rsidRPr="00990F0C" w:rsidRDefault="008B5DF7" w:rsidP="008B5DF7">
      <w:pPr>
        <w:spacing w:line="360" w:lineRule="auto"/>
        <w:jc w:val="both"/>
        <w:rPr>
          <w:szCs w:val="24"/>
          <w:rtl/>
        </w:rPr>
      </w:pPr>
      <w:r w:rsidRPr="00990F0C">
        <w:rPr>
          <w:rFonts w:hint="cs"/>
          <w:szCs w:val="24"/>
          <w:rtl/>
        </w:rPr>
        <w:t xml:space="preserve">המציע מתחייב לבצע ולקיים את הביטוחים המפורטים בזה לטובתו ולטובת מדינת ישראל </w:t>
      </w:r>
      <w:r w:rsidRPr="00990F0C">
        <w:rPr>
          <w:szCs w:val="24"/>
          <w:rtl/>
        </w:rPr>
        <w:t>–</w:t>
      </w:r>
      <w:r w:rsidRPr="00990F0C">
        <w:rPr>
          <w:rFonts w:hint="cs"/>
          <w:szCs w:val="24"/>
          <w:rtl/>
        </w:rPr>
        <w:t xml:space="preserve"> משרד התשתיות הלאומיות, האנרגיה והמים ולהציגם למשרד התשתיות הלאומיות, האנרגיה והמים, כאשר הם כוללים את הכיסויים והתנאים הנדרשים כאשר גבולות האחריות לא יפחתו מהמצוין להלן:- </w:t>
      </w:r>
      <w:r w:rsidRPr="00990F0C">
        <w:rPr>
          <w:rFonts w:hint="cs"/>
          <w:szCs w:val="24"/>
          <w:highlight w:val="cyan"/>
          <w:rtl/>
        </w:rPr>
        <w:t>נספח יד'</w:t>
      </w:r>
    </w:p>
    <w:p w14:paraId="746F3F60" w14:textId="77777777" w:rsidR="008B5DF7" w:rsidRDefault="008B5DF7" w:rsidP="008B5DF7">
      <w:pPr>
        <w:ind w:left="594" w:hanging="141"/>
        <w:rPr>
          <w:u w:val="single"/>
          <w:rtl/>
        </w:rPr>
      </w:pPr>
      <w:r>
        <w:rPr>
          <w:rFonts w:hint="cs"/>
          <w:rtl/>
        </w:rPr>
        <w:t xml:space="preserve"> </w:t>
      </w:r>
    </w:p>
    <w:p w14:paraId="6ADF2EB3" w14:textId="77777777" w:rsidR="008B5DF7" w:rsidRPr="00091D57" w:rsidRDefault="008B5DF7" w:rsidP="008B5DF7">
      <w:pPr>
        <w:pStyle w:val="4"/>
        <w:keepLines w:val="0"/>
        <w:numPr>
          <w:ilvl w:val="0"/>
          <w:numId w:val="53"/>
        </w:numPr>
        <w:tabs>
          <w:tab w:val="clear" w:pos="1800"/>
        </w:tabs>
        <w:spacing w:before="0" w:line="360" w:lineRule="auto"/>
        <w:ind w:left="594" w:right="0" w:hanging="141"/>
        <w:rPr>
          <w:rFonts w:cs="David"/>
          <w:i w:val="0"/>
          <w:iCs w:val="0"/>
          <w:color w:val="auto"/>
          <w:szCs w:val="24"/>
          <w:u w:val="single"/>
          <w:rtl/>
        </w:rPr>
      </w:pPr>
      <w:r w:rsidRPr="00091D57">
        <w:rPr>
          <w:rFonts w:cs="David" w:hint="cs"/>
          <w:i w:val="0"/>
          <w:iCs w:val="0"/>
          <w:color w:val="auto"/>
          <w:szCs w:val="24"/>
          <w:u w:val="single"/>
          <w:rtl/>
        </w:rPr>
        <w:t>ביטוח חבות מעבידים</w:t>
      </w:r>
    </w:p>
    <w:p w14:paraId="0F0F675E" w14:textId="77777777" w:rsidR="008B5DF7" w:rsidRPr="00091D57" w:rsidRDefault="008B5DF7" w:rsidP="008B5DF7">
      <w:pPr>
        <w:pStyle w:val="af2"/>
        <w:numPr>
          <w:ilvl w:val="1"/>
          <w:numId w:val="57"/>
        </w:numPr>
        <w:tabs>
          <w:tab w:val="left" w:pos="1106"/>
        </w:tabs>
        <w:spacing w:line="360" w:lineRule="auto"/>
        <w:rPr>
          <w:szCs w:val="24"/>
          <w:rtl/>
        </w:rPr>
      </w:pPr>
      <w:r w:rsidRPr="00091D57">
        <w:rPr>
          <w:rFonts w:hint="cs"/>
          <w:szCs w:val="24"/>
          <w:rtl/>
        </w:rPr>
        <w:t>המציע יבטח את אחריותו כלפי עובדיו בביטוח חבות המעבידים בכל תחומי מדינת ישראל והשטחים המוחזקים על ידה;</w:t>
      </w:r>
    </w:p>
    <w:p w14:paraId="5CFD28A2" w14:textId="77777777" w:rsidR="008B5DF7" w:rsidRPr="00091D57" w:rsidRDefault="008B5DF7" w:rsidP="008B5DF7">
      <w:pPr>
        <w:pStyle w:val="af2"/>
        <w:numPr>
          <w:ilvl w:val="1"/>
          <w:numId w:val="57"/>
        </w:numPr>
        <w:tabs>
          <w:tab w:val="left" w:pos="1106"/>
        </w:tabs>
        <w:spacing w:line="360" w:lineRule="auto"/>
        <w:rPr>
          <w:szCs w:val="24"/>
          <w:rtl/>
        </w:rPr>
      </w:pPr>
      <w:r w:rsidRPr="00091D57">
        <w:rPr>
          <w:rFonts w:hint="cs"/>
          <w:szCs w:val="24"/>
          <w:rtl/>
        </w:rPr>
        <w:t xml:space="preserve">גבולות האחריות לא יפחתו מסך 5,000,000 דולר ארה"ב לעובד, למקרה ולשנת ביטוח.   </w:t>
      </w:r>
    </w:p>
    <w:p w14:paraId="770CC47C" w14:textId="77777777" w:rsidR="008B5DF7" w:rsidRPr="00091D57" w:rsidRDefault="008B5DF7" w:rsidP="008B5DF7">
      <w:pPr>
        <w:pStyle w:val="af2"/>
        <w:numPr>
          <w:ilvl w:val="1"/>
          <w:numId w:val="57"/>
        </w:numPr>
        <w:tabs>
          <w:tab w:val="left" w:pos="1106"/>
        </w:tabs>
        <w:spacing w:line="360" w:lineRule="auto"/>
        <w:rPr>
          <w:b/>
          <w:bCs/>
          <w:szCs w:val="24"/>
          <w:rtl/>
        </w:rPr>
      </w:pPr>
      <w:r w:rsidRPr="00091D57">
        <w:rPr>
          <w:rFonts w:hint="cs"/>
          <w:szCs w:val="24"/>
          <w:rtl/>
        </w:rPr>
        <w:t xml:space="preserve">הביטוח יורחב לשפות את מדינת ישראל </w:t>
      </w:r>
      <w:r w:rsidRPr="00091D57">
        <w:rPr>
          <w:szCs w:val="24"/>
          <w:rtl/>
        </w:rPr>
        <w:t>–</w:t>
      </w:r>
      <w:r w:rsidRPr="00091D57">
        <w:rPr>
          <w:rFonts w:hint="cs"/>
          <w:szCs w:val="24"/>
          <w:rtl/>
        </w:rPr>
        <w:t xml:space="preserve"> משרד התשתיות הלאומיות, האנרגיה והמים היה ונטען לעניין קרות תאונת עבודה/מחלת מקצוע כלשהי כי הם נושאים בחבות מעביד כלשהם כלפי מי מעובדי המציע.</w:t>
      </w:r>
    </w:p>
    <w:p w14:paraId="3FDACFFE" w14:textId="77777777" w:rsidR="008B5DF7" w:rsidRPr="00990F0C" w:rsidRDefault="008B5DF7" w:rsidP="008B5DF7">
      <w:pPr>
        <w:spacing w:line="360" w:lineRule="auto"/>
        <w:ind w:left="594" w:hanging="141"/>
        <w:rPr>
          <w:b/>
          <w:bCs/>
          <w:szCs w:val="24"/>
          <w:rtl/>
        </w:rPr>
      </w:pPr>
    </w:p>
    <w:p w14:paraId="486A225B" w14:textId="77777777" w:rsidR="008B5DF7" w:rsidRPr="00990F0C" w:rsidRDefault="008B5DF7" w:rsidP="008B5DF7">
      <w:pPr>
        <w:tabs>
          <w:tab w:val="left" w:pos="1106"/>
        </w:tabs>
        <w:spacing w:line="360" w:lineRule="auto"/>
        <w:ind w:left="594" w:hanging="141"/>
        <w:rPr>
          <w:b/>
          <w:bCs/>
          <w:szCs w:val="24"/>
          <w:rtl/>
        </w:rPr>
      </w:pPr>
      <w:r w:rsidRPr="00990F0C">
        <w:rPr>
          <w:rFonts w:hint="cs"/>
          <w:b/>
          <w:bCs/>
          <w:szCs w:val="24"/>
          <w:rtl/>
        </w:rPr>
        <w:t xml:space="preserve">2. </w:t>
      </w:r>
      <w:r w:rsidRPr="00990F0C">
        <w:rPr>
          <w:rFonts w:hint="cs"/>
          <w:b/>
          <w:bCs/>
          <w:szCs w:val="24"/>
          <w:u w:val="single"/>
          <w:rtl/>
        </w:rPr>
        <w:t>ביטוח אחריות כלפי צד שלישי</w:t>
      </w:r>
    </w:p>
    <w:p w14:paraId="2AB4EA28" w14:textId="77777777" w:rsidR="008B5DF7" w:rsidRPr="00091D57" w:rsidRDefault="008B5DF7" w:rsidP="008B5DF7">
      <w:pPr>
        <w:tabs>
          <w:tab w:val="left" w:pos="1106"/>
        </w:tabs>
        <w:spacing w:line="360" w:lineRule="auto"/>
        <w:ind w:left="594" w:hanging="141"/>
        <w:rPr>
          <w:szCs w:val="24"/>
          <w:rtl/>
        </w:rPr>
      </w:pPr>
      <w:r w:rsidRPr="00990F0C">
        <w:rPr>
          <w:rFonts w:hint="cs"/>
          <w:szCs w:val="24"/>
          <w:rtl/>
        </w:rPr>
        <w:t xml:space="preserve"> </w:t>
      </w:r>
      <w:r w:rsidRPr="00091D57">
        <w:rPr>
          <w:rFonts w:hint="cs"/>
          <w:szCs w:val="24"/>
          <w:rtl/>
        </w:rPr>
        <w:t>המציע יבטח את אחריותו החוקית על פי דיני מדינת ישראל בביטוח אחריות כלפי צד שלישי גוף  ורכוש בגין פעילותו בכל תחומי מדינת ישראל והשטחים המוחזקים;</w:t>
      </w:r>
    </w:p>
    <w:p w14:paraId="7987C5FD" w14:textId="77777777" w:rsidR="008B5DF7" w:rsidRPr="00091D57" w:rsidRDefault="008B5DF7" w:rsidP="008B5DF7">
      <w:pPr>
        <w:pStyle w:val="af2"/>
        <w:numPr>
          <w:ilvl w:val="0"/>
          <w:numId w:val="58"/>
        </w:numPr>
        <w:tabs>
          <w:tab w:val="left" w:pos="1106"/>
        </w:tabs>
        <w:spacing w:line="360" w:lineRule="auto"/>
        <w:rPr>
          <w:szCs w:val="24"/>
          <w:rtl/>
        </w:rPr>
      </w:pPr>
      <w:r w:rsidRPr="00091D57">
        <w:rPr>
          <w:rFonts w:hint="cs"/>
          <w:szCs w:val="24"/>
          <w:rtl/>
        </w:rPr>
        <w:t>גבול האחריות לא יפחת מ 250,000 דולר ארה"ב למקרה ולשנה.</w:t>
      </w:r>
    </w:p>
    <w:p w14:paraId="68C3635C" w14:textId="77777777" w:rsidR="008B5DF7" w:rsidRPr="00091D57" w:rsidRDefault="008B5DF7" w:rsidP="008B5DF7">
      <w:pPr>
        <w:pStyle w:val="af2"/>
        <w:numPr>
          <w:ilvl w:val="0"/>
          <w:numId w:val="58"/>
        </w:numPr>
        <w:tabs>
          <w:tab w:val="left" w:pos="1106"/>
        </w:tabs>
        <w:spacing w:line="360" w:lineRule="auto"/>
        <w:rPr>
          <w:szCs w:val="24"/>
          <w:rtl/>
        </w:rPr>
      </w:pPr>
      <w:r w:rsidRPr="00091D57">
        <w:rPr>
          <w:rFonts w:hint="cs"/>
          <w:szCs w:val="24"/>
          <w:rtl/>
        </w:rPr>
        <w:t xml:space="preserve">בפוליסה ייכלל סעיף אחריות צולבת - </w:t>
      </w:r>
      <w:r w:rsidRPr="00091D57">
        <w:rPr>
          <w:rFonts w:hint="cs"/>
          <w:szCs w:val="24"/>
        </w:rPr>
        <w:t>C</w:t>
      </w:r>
      <w:r w:rsidRPr="00091D57">
        <w:rPr>
          <w:szCs w:val="24"/>
        </w:rPr>
        <w:t>ross Liability</w:t>
      </w:r>
      <w:r w:rsidRPr="00091D57">
        <w:rPr>
          <w:rFonts w:hint="cs"/>
          <w:szCs w:val="24"/>
          <w:rtl/>
        </w:rPr>
        <w:t xml:space="preserve"> .</w:t>
      </w:r>
    </w:p>
    <w:p w14:paraId="2AC7A25B" w14:textId="77777777" w:rsidR="008B5DF7" w:rsidRPr="00091D57" w:rsidRDefault="008B5DF7" w:rsidP="008B5DF7">
      <w:pPr>
        <w:pStyle w:val="af2"/>
        <w:numPr>
          <w:ilvl w:val="0"/>
          <w:numId w:val="58"/>
        </w:numPr>
        <w:spacing w:line="360" w:lineRule="auto"/>
        <w:rPr>
          <w:szCs w:val="24"/>
          <w:rtl/>
        </w:rPr>
      </w:pPr>
      <w:r w:rsidRPr="00091D57">
        <w:rPr>
          <w:rFonts w:hint="cs"/>
          <w:szCs w:val="24"/>
          <w:rtl/>
        </w:rPr>
        <w:t xml:space="preserve">הביטוח יורחב לשפות את מדינת ישראל </w:t>
      </w:r>
      <w:r w:rsidRPr="00091D57">
        <w:rPr>
          <w:szCs w:val="24"/>
          <w:rtl/>
        </w:rPr>
        <w:t>–</w:t>
      </w:r>
      <w:r w:rsidRPr="00091D57">
        <w:rPr>
          <w:rFonts w:hint="cs"/>
          <w:szCs w:val="24"/>
          <w:rtl/>
        </w:rPr>
        <w:t xml:space="preserve"> משרד התשתיות הלאומיות, האנרגיה והמים ככל שייחשבו אחראים למעשי ו/או מחדלי המציע וכל הפועלים מטעמו. </w:t>
      </w:r>
    </w:p>
    <w:p w14:paraId="47AC400B" w14:textId="77777777" w:rsidR="008B5DF7" w:rsidRDefault="008B5DF7" w:rsidP="008B5DF7">
      <w:pPr>
        <w:spacing w:line="360" w:lineRule="auto"/>
        <w:ind w:left="594" w:hanging="141"/>
        <w:rPr>
          <w:szCs w:val="24"/>
          <w:rtl/>
        </w:rPr>
      </w:pPr>
    </w:p>
    <w:p w14:paraId="3621CEAC" w14:textId="77777777" w:rsidR="008B5DF7" w:rsidRPr="00990F0C" w:rsidRDefault="008B5DF7" w:rsidP="008B5DF7">
      <w:pPr>
        <w:spacing w:line="360" w:lineRule="auto"/>
        <w:ind w:left="594" w:hanging="141"/>
        <w:rPr>
          <w:szCs w:val="24"/>
          <w:rtl/>
        </w:rPr>
      </w:pPr>
      <w:r w:rsidRPr="00990F0C">
        <w:rPr>
          <w:rFonts w:hint="cs"/>
          <w:b/>
          <w:bCs/>
          <w:szCs w:val="24"/>
          <w:rtl/>
        </w:rPr>
        <w:t>3</w:t>
      </w:r>
      <w:r w:rsidRPr="00990F0C">
        <w:rPr>
          <w:rFonts w:hint="cs"/>
          <w:szCs w:val="24"/>
          <w:rtl/>
        </w:rPr>
        <w:t xml:space="preserve">. </w:t>
      </w:r>
      <w:r w:rsidRPr="00990F0C">
        <w:rPr>
          <w:rFonts w:hint="cs"/>
          <w:b/>
          <w:bCs/>
          <w:szCs w:val="24"/>
          <w:u w:val="single"/>
          <w:rtl/>
        </w:rPr>
        <w:t>ביטוח אחריות מקצועית</w:t>
      </w:r>
    </w:p>
    <w:p w14:paraId="4A026CCF" w14:textId="77777777" w:rsidR="008B5DF7" w:rsidRPr="00DF11B0" w:rsidRDefault="008B5DF7" w:rsidP="008B5DF7">
      <w:pPr>
        <w:pStyle w:val="af2"/>
        <w:numPr>
          <w:ilvl w:val="1"/>
          <w:numId w:val="59"/>
        </w:numPr>
        <w:spacing w:line="360" w:lineRule="auto"/>
        <w:rPr>
          <w:szCs w:val="24"/>
          <w:rtl/>
        </w:rPr>
      </w:pPr>
      <w:r w:rsidRPr="00DF11B0">
        <w:rPr>
          <w:rFonts w:hint="cs"/>
          <w:szCs w:val="24"/>
          <w:rtl/>
        </w:rPr>
        <w:t>המציע יבטח את אחריותו המקצועית בגין פעילותו בביטוח אחריות מקצועית.</w:t>
      </w:r>
    </w:p>
    <w:p w14:paraId="5A15103F" w14:textId="77777777" w:rsidR="008B5DF7" w:rsidRPr="00DF11B0" w:rsidRDefault="008B5DF7" w:rsidP="008B5DF7">
      <w:pPr>
        <w:pStyle w:val="af2"/>
        <w:numPr>
          <w:ilvl w:val="1"/>
          <w:numId w:val="59"/>
        </w:numPr>
        <w:spacing w:line="360" w:lineRule="auto"/>
        <w:rPr>
          <w:szCs w:val="24"/>
          <w:rtl/>
        </w:rPr>
      </w:pPr>
      <w:r w:rsidRPr="00DF11B0">
        <w:rPr>
          <w:rFonts w:hint="cs"/>
          <w:szCs w:val="24"/>
          <w:rtl/>
        </w:rPr>
        <w:t>הפוליסה תכסה כל נזק מהפרת חובה מקצועית של המציע עובדיו ובגין כל הפועלים מטעמו ואשר אירע כתוצאה ממעשה, רשלנות, לרבות מחדל, טעות או השמטה, מצג בלתי נכון, הצהרה רשלנית שנעשו בתום לב , בקשר למתן שירותי ייעוץ טכני וייעוץ בתחום בקרת האיכות למינהל הדלק והגפ"ם בנושא התקני תדלוק אוניברסליים, בהתאם למכרז והסכם עם מדינת ישראל - משרד התשתיות הלאומיות, האנרגיה והמים.</w:t>
      </w:r>
    </w:p>
    <w:p w14:paraId="751D32ED" w14:textId="77777777" w:rsidR="008B5DF7" w:rsidRPr="00DF11B0" w:rsidRDefault="008B5DF7" w:rsidP="008B5DF7">
      <w:pPr>
        <w:pStyle w:val="af2"/>
        <w:numPr>
          <w:ilvl w:val="1"/>
          <w:numId w:val="59"/>
        </w:numPr>
        <w:spacing w:line="360" w:lineRule="auto"/>
        <w:rPr>
          <w:szCs w:val="24"/>
          <w:rtl/>
        </w:rPr>
      </w:pPr>
      <w:r w:rsidRPr="00DF11B0">
        <w:rPr>
          <w:rFonts w:hint="cs"/>
          <w:szCs w:val="24"/>
          <w:rtl/>
        </w:rPr>
        <w:t xml:space="preserve">גבולות האחריות לא יפחתו מסך 1,000,000 דולר ארה"ב למקרה ולשנה. </w:t>
      </w:r>
    </w:p>
    <w:p w14:paraId="7C379977" w14:textId="77777777" w:rsidR="008B5DF7" w:rsidRPr="00DF11B0" w:rsidRDefault="008B5DF7" w:rsidP="008B5DF7">
      <w:pPr>
        <w:pStyle w:val="af2"/>
        <w:numPr>
          <w:ilvl w:val="1"/>
          <w:numId w:val="59"/>
        </w:numPr>
        <w:spacing w:line="360" w:lineRule="auto"/>
        <w:rPr>
          <w:szCs w:val="24"/>
          <w:rtl/>
        </w:rPr>
      </w:pPr>
      <w:r w:rsidRPr="00DF11B0">
        <w:rPr>
          <w:rFonts w:hint="cs"/>
          <w:szCs w:val="24"/>
          <w:rtl/>
        </w:rPr>
        <w:t xml:space="preserve">הכיסוי על פי הפוליסה יורחב לכלול את ההרחבות </w:t>
      </w:r>
      <w:r>
        <w:rPr>
          <w:rFonts w:hint="cs"/>
          <w:szCs w:val="24"/>
          <w:rtl/>
        </w:rPr>
        <w:t>שלהלן</w:t>
      </w:r>
      <w:r w:rsidRPr="00DF11B0">
        <w:rPr>
          <w:rFonts w:hint="cs"/>
          <w:szCs w:val="24"/>
          <w:rtl/>
        </w:rPr>
        <w:t>:</w:t>
      </w:r>
    </w:p>
    <w:p w14:paraId="7C0775AB" w14:textId="77777777" w:rsidR="008B5DF7" w:rsidRPr="00B321CF" w:rsidRDefault="008B5DF7" w:rsidP="008B5DF7">
      <w:pPr>
        <w:pStyle w:val="af2"/>
        <w:numPr>
          <w:ilvl w:val="2"/>
          <w:numId w:val="59"/>
        </w:numPr>
        <w:spacing w:line="360" w:lineRule="auto"/>
        <w:rPr>
          <w:szCs w:val="24"/>
          <w:rtl/>
        </w:rPr>
      </w:pPr>
      <w:r w:rsidRPr="00B321CF">
        <w:rPr>
          <w:rFonts w:hint="cs"/>
          <w:szCs w:val="24"/>
          <w:rtl/>
        </w:rPr>
        <w:t>מרמה ואי יושר עובדים;</w:t>
      </w:r>
    </w:p>
    <w:p w14:paraId="453A22AC" w14:textId="77777777" w:rsidR="008B5DF7" w:rsidRPr="00B321CF" w:rsidRDefault="008B5DF7" w:rsidP="008B5DF7">
      <w:pPr>
        <w:pStyle w:val="af2"/>
        <w:numPr>
          <w:ilvl w:val="2"/>
          <w:numId w:val="59"/>
        </w:numPr>
        <w:spacing w:line="360" w:lineRule="auto"/>
        <w:rPr>
          <w:szCs w:val="24"/>
          <w:rtl/>
        </w:rPr>
      </w:pPr>
      <w:r w:rsidRPr="00B321CF">
        <w:rPr>
          <w:rFonts w:hint="cs"/>
          <w:szCs w:val="24"/>
          <w:rtl/>
        </w:rPr>
        <w:t>אובדן מסמכים, לרבות אובדן השימוש ו/או העיכוב עקב מקרה ביטוח;</w:t>
      </w:r>
    </w:p>
    <w:p w14:paraId="6250FC92" w14:textId="77777777" w:rsidR="008B5DF7" w:rsidRPr="00B321CF" w:rsidRDefault="008B5DF7" w:rsidP="008B5DF7">
      <w:pPr>
        <w:pStyle w:val="af2"/>
        <w:numPr>
          <w:ilvl w:val="2"/>
          <w:numId w:val="59"/>
        </w:numPr>
        <w:spacing w:line="360" w:lineRule="auto"/>
        <w:rPr>
          <w:szCs w:val="24"/>
          <w:rtl/>
        </w:rPr>
      </w:pPr>
      <w:r w:rsidRPr="00B321CF">
        <w:rPr>
          <w:rFonts w:hint="cs"/>
          <w:szCs w:val="24"/>
          <w:rtl/>
        </w:rPr>
        <w:t xml:space="preserve">אחריות צולבת, אולם הכיסוי לא יחול לגבי תביעות המציע כלפי מדינת ישראל </w:t>
      </w:r>
      <w:r w:rsidRPr="00B321CF">
        <w:rPr>
          <w:szCs w:val="24"/>
          <w:rtl/>
        </w:rPr>
        <w:t>–</w:t>
      </w:r>
      <w:r w:rsidRPr="00B321CF">
        <w:rPr>
          <w:rFonts w:hint="cs"/>
          <w:szCs w:val="24"/>
          <w:rtl/>
        </w:rPr>
        <w:t xml:space="preserve"> משרד התשתיות הלאומיות, האנרגיה והמים;</w:t>
      </w:r>
    </w:p>
    <w:p w14:paraId="57F64FF1" w14:textId="77777777" w:rsidR="008B5DF7" w:rsidRPr="00B321CF" w:rsidRDefault="008B5DF7" w:rsidP="008B5DF7">
      <w:pPr>
        <w:pStyle w:val="af2"/>
        <w:numPr>
          <w:ilvl w:val="2"/>
          <w:numId w:val="59"/>
        </w:numPr>
        <w:spacing w:line="360" w:lineRule="auto"/>
        <w:rPr>
          <w:szCs w:val="24"/>
          <w:rtl/>
        </w:rPr>
      </w:pPr>
      <w:r w:rsidRPr="00B321CF">
        <w:rPr>
          <w:rFonts w:hint="cs"/>
          <w:szCs w:val="24"/>
          <w:rtl/>
        </w:rPr>
        <w:t>הארכת תקופת הגילוי לפחות 6 חודשים.</w:t>
      </w:r>
    </w:p>
    <w:p w14:paraId="1F65C7C4" w14:textId="77777777" w:rsidR="008B5DF7" w:rsidRPr="00DF11B0" w:rsidRDefault="008B5DF7" w:rsidP="008B5DF7">
      <w:pPr>
        <w:pStyle w:val="af2"/>
        <w:numPr>
          <w:ilvl w:val="1"/>
          <w:numId w:val="59"/>
        </w:numPr>
        <w:spacing w:line="360" w:lineRule="auto"/>
        <w:rPr>
          <w:szCs w:val="24"/>
          <w:rtl/>
        </w:rPr>
      </w:pPr>
      <w:r w:rsidRPr="00DF11B0">
        <w:rPr>
          <w:rFonts w:hint="cs"/>
          <w:szCs w:val="24"/>
          <w:rtl/>
        </w:rPr>
        <w:t xml:space="preserve">הביטוח יורחב לשפות את מדינת ישראל </w:t>
      </w:r>
      <w:r w:rsidRPr="00DF11B0">
        <w:rPr>
          <w:szCs w:val="24"/>
          <w:rtl/>
        </w:rPr>
        <w:t>–</w:t>
      </w:r>
      <w:r w:rsidRPr="00DF11B0">
        <w:rPr>
          <w:rFonts w:hint="cs"/>
          <w:szCs w:val="24"/>
          <w:rtl/>
        </w:rPr>
        <w:t xml:space="preserve"> משרד התשתיות הלאומיות, האנרגיה והמים ככל שיחשבו אחראים למעשי ו/או מחדלי המציע וכל הפועלים מטעמו.</w:t>
      </w:r>
    </w:p>
    <w:p w14:paraId="1EAD5D4E" w14:textId="77777777" w:rsidR="008B5DF7" w:rsidRPr="00990F0C" w:rsidRDefault="008B5DF7" w:rsidP="008B5DF7">
      <w:pPr>
        <w:spacing w:line="360" w:lineRule="auto"/>
        <w:ind w:left="594" w:hanging="141"/>
        <w:rPr>
          <w:szCs w:val="24"/>
          <w:rtl/>
        </w:rPr>
      </w:pPr>
    </w:p>
    <w:p w14:paraId="7BE14E87" w14:textId="77777777" w:rsidR="008B5DF7" w:rsidRPr="00990F0C" w:rsidRDefault="008B5DF7" w:rsidP="008B5DF7">
      <w:pPr>
        <w:spacing w:line="360" w:lineRule="auto"/>
        <w:ind w:left="594" w:hanging="141"/>
        <w:rPr>
          <w:b/>
          <w:bCs/>
          <w:szCs w:val="24"/>
          <w:u w:val="single"/>
          <w:rtl/>
        </w:rPr>
      </w:pPr>
      <w:r w:rsidRPr="00990F0C">
        <w:rPr>
          <w:rFonts w:hint="cs"/>
          <w:b/>
          <w:bCs/>
          <w:szCs w:val="24"/>
          <w:rtl/>
        </w:rPr>
        <w:t>4</w:t>
      </w:r>
      <w:r w:rsidRPr="00990F0C">
        <w:rPr>
          <w:rFonts w:hint="cs"/>
          <w:szCs w:val="24"/>
          <w:rtl/>
        </w:rPr>
        <w:t xml:space="preserve">. </w:t>
      </w:r>
      <w:r w:rsidRPr="00990F0C">
        <w:rPr>
          <w:rFonts w:hint="cs"/>
          <w:b/>
          <w:bCs/>
          <w:szCs w:val="24"/>
          <w:u w:val="single"/>
          <w:rtl/>
        </w:rPr>
        <w:t>כללי</w:t>
      </w:r>
    </w:p>
    <w:p w14:paraId="0D8E7F0B" w14:textId="77777777" w:rsidR="008B5DF7" w:rsidRPr="00BE6B8B" w:rsidRDefault="008B5DF7" w:rsidP="008B5DF7">
      <w:pPr>
        <w:numPr>
          <w:ilvl w:val="2"/>
          <w:numId w:val="25"/>
        </w:numPr>
        <w:spacing w:line="360" w:lineRule="auto"/>
        <w:ind w:right="0"/>
        <w:jc w:val="both"/>
        <w:rPr>
          <w:szCs w:val="24"/>
        </w:rPr>
      </w:pPr>
      <w:r w:rsidRPr="00BE6B8B">
        <w:rPr>
          <w:rFonts w:hint="cs"/>
          <w:szCs w:val="24"/>
          <w:rtl/>
        </w:rPr>
        <w:t>בכל פוליסות הביטוח הנ"ל יכללו התנאים הבאים:-</w:t>
      </w:r>
    </w:p>
    <w:p w14:paraId="2EAC6EFC" w14:textId="77777777" w:rsidR="008B5DF7" w:rsidRPr="00BE6B8B" w:rsidRDefault="008B5DF7" w:rsidP="008B5DF7">
      <w:pPr>
        <w:numPr>
          <w:ilvl w:val="3"/>
          <w:numId w:val="25"/>
        </w:numPr>
        <w:spacing w:line="360" w:lineRule="auto"/>
        <w:ind w:right="0"/>
        <w:jc w:val="both"/>
        <w:rPr>
          <w:szCs w:val="24"/>
        </w:rPr>
      </w:pPr>
      <w:r w:rsidRPr="00BE6B8B">
        <w:rPr>
          <w:rFonts w:hint="cs"/>
          <w:szCs w:val="24"/>
          <w:rtl/>
        </w:rPr>
        <w:t xml:space="preserve">לשם המבוטח תיתוסף </w:t>
      </w:r>
      <w:r w:rsidRPr="00BE6B8B">
        <w:rPr>
          <w:rFonts w:hint="cs"/>
          <w:b/>
          <w:bCs/>
          <w:szCs w:val="24"/>
          <w:rtl/>
        </w:rPr>
        <w:t>מדינת ישראל – משרד האנרגיה והמים</w:t>
      </w:r>
      <w:r>
        <w:rPr>
          <w:rFonts w:hint="cs"/>
          <w:szCs w:val="24"/>
          <w:rtl/>
        </w:rPr>
        <w:t xml:space="preserve">, </w:t>
      </w:r>
      <w:r w:rsidRPr="00990F0C">
        <w:rPr>
          <w:rFonts w:hint="cs"/>
          <w:szCs w:val="24"/>
          <w:rtl/>
        </w:rPr>
        <w:t>בכפוף להרחבי השיפוי כמפורט לעיל</w:t>
      </w:r>
      <w:r w:rsidRPr="00BE6B8B">
        <w:rPr>
          <w:rFonts w:hint="cs"/>
          <w:szCs w:val="24"/>
          <w:rtl/>
        </w:rPr>
        <w:t>.</w:t>
      </w:r>
    </w:p>
    <w:p w14:paraId="282A96E9" w14:textId="77777777" w:rsidR="008B5DF7" w:rsidRPr="00BE6B8B" w:rsidRDefault="008B5DF7" w:rsidP="008B5DF7">
      <w:pPr>
        <w:numPr>
          <w:ilvl w:val="3"/>
          <w:numId w:val="25"/>
        </w:numPr>
        <w:spacing w:line="360" w:lineRule="auto"/>
        <w:ind w:right="0"/>
        <w:jc w:val="both"/>
        <w:rPr>
          <w:szCs w:val="24"/>
        </w:rPr>
      </w:pPr>
      <w:r w:rsidRPr="00BE6B8B">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 והמים.</w:t>
      </w:r>
    </w:p>
    <w:p w14:paraId="04EC2890" w14:textId="77777777" w:rsidR="008B5DF7" w:rsidRPr="00BE6B8B" w:rsidRDefault="008B5DF7" w:rsidP="008B5DF7">
      <w:pPr>
        <w:numPr>
          <w:ilvl w:val="3"/>
          <w:numId w:val="25"/>
        </w:numPr>
        <w:spacing w:line="360" w:lineRule="auto"/>
        <w:ind w:right="0"/>
        <w:jc w:val="both"/>
        <w:rPr>
          <w:szCs w:val="24"/>
        </w:rPr>
      </w:pPr>
      <w:r w:rsidRPr="00BE6B8B">
        <w:rPr>
          <w:rFonts w:hint="cs"/>
          <w:szCs w:val="24"/>
          <w:rtl/>
        </w:rPr>
        <w:t xml:space="preserve">המבטח מוותר על כל זכות תחלוף, תביעה, השתתפות או חזרה כלפי מדינת ישראל – משרד האנרגיה והמים, ועובדיהם, ובלבד שהויתור לא יחול לטובת אדם שגרם לנזק מתוך כוונת זדון. </w:t>
      </w:r>
    </w:p>
    <w:p w14:paraId="72DCCD76" w14:textId="77777777" w:rsidR="008B5DF7" w:rsidRPr="00BE6B8B" w:rsidRDefault="008B5DF7" w:rsidP="008B5DF7">
      <w:pPr>
        <w:numPr>
          <w:ilvl w:val="3"/>
          <w:numId w:val="25"/>
        </w:numPr>
        <w:spacing w:line="360" w:lineRule="auto"/>
        <w:ind w:right="0"/>
        <w:jc w:val="both"/>
        <w:rPr>
          <w:szCs w:val="24"/>
        </w:rPr>
      </w:pPr>
      <w:r w:rsidRPr="00BE6B8B">
        <w:rPr>
          <w:rFonts w:hint="cs"/>
          <w:szCs w:val="24"/>
          <w:rtl/>
        </w:rPr>
        <w:t>היועץ לבדו אחראי כלפי המבטח לתשלום הפרמיות עבור הפוליסות ולמילוי כל החובות המוטלות על המבוטח על פי תנאי הפוליסות.</w:t>
      </w:r>
    </w:p>
    <w:p w14:paraId="1BC32E11" w14:textId="77777777" w:rsidR="008B5DF7" w:rsidRPr="00BE6B8B" w:rsidRDefault="008B5DF7" w:rsidP="008B5DF7">
      <w:pPr>
        <w:numPr>
          <w:ilvl w:val="3"/>
          <w:numId w:val="25"/>
        </w:numPr>
        <w:spacing w:line="360" w:lineRule="auto"/>
        <w:ind w:right="0"/>
        <w:jc w:val="both"/>
        <w:rPr>
          <w:szCs w:val="24"/>
        </w:rPr>
      </w:pPr>
      <w:r w:rsidRPr="00BE6B8B">
        <w:rPr>
          <w:rFonts w:hint="cs"/>
          <w:szCs w:val="24"/>
          <w:rtl/>
        </w:rPr>
        <w:t>ההשתתפות העצמית הנקובה בכל פוליסה תחול בלעדית על היועץ.</w:t>
      </w:r>
    </w:p>
    <w:p w14:paraId="29CB01F1" w14:textId="77777777" w:rsidR="008B5DF7" w:rsidRPr="00BE6B8B" w:rsidRDefault="008B5DF7" w:rsidP="008B5DF7">
      <w:pPr>
        <w:numPr>
          <w:ilvl w:val="3"/>
          <w:numId w:val="25"/>
        </w:numPr>
        <w:spacing w:line="360" w:lineRule="auto"/>
        <w:ind w:right="0"/>
        <w:jc w:val="both"/>
        <w:rPr>
          <w:szCs w:val="24"/>
        </w:rPr>
      </w:pPr>
      <w:r w:rsidRPr="00BE6B8B">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6C164421" w14:textId="77777777" w:rsidR="008B5DF7" w:rsidRPr="00BE6B8B" w:rsidRDefault="008B5DF7" w:rsidP="008B5DF7">
      <w:pPr>
        <w:numPr>
          <w:ilvl w:val="2"/>
          <w:numId w:val="25"/>
        </w:numPr>
        <w:spacing w:line="360" w:lineRule="auto"/>
        <w:ind w:right="0"/>
        <w:jc w:val="both"/>
        <w:rPr>
          <w:szCs w:val="24"/>
        </w:rPr>
      </w:pPr>
      <w:r w:rsidRPr="00BE6B8B">
        <w:rPr>
          <w:rFonts w:hint="cs"/>
          <w:szCs w:val="24"/>
          <w:rtl/>
        </w:rPr>
        <w:t xml:space="preserve">העתקי פוליסות הביטוח מאושרות ע"י המבטח או אישור בחתימתו על ביצוע הביטוחים כאמור לעיל, יומצאו למשרד האנרגיה והמים עד למועד חתימת ההסכם. </w:t>
      </w:r>
    </w:p>
    <w:p w14:paraId="2D408E11" w14:textId="77777777" w:rsidR="008B5DF7" w:rsidRPr="00BE6B8B" w:rsidRDefault="008B5DF7" w:rsidP="008B5DF7">
      <w:pPr>
        <w:numPr>
          <w:ilvl w:val="2"/>
          <w:numId w:val="25"/>
        </w:numPr>
        <w:spacing w:line="360" w:lineRule="auto"/>
        <w:ind w:right="0"/>
        <w:jc w:val="both"/>
        <w:rPr>
          <w:szCs w:val="24"/>
        </w:rPr>
      </w:pPr>
      <w:r w:rsidRPr="00BE6B8B">
        <w:rPr>
          <w:rFonts w:hint="cs"/>
          <w:szCs w:val="24"/>
          <w:rtl/>
        </w:rPr>
        <w:t xml:space="preserve">היועץ מתחייב כי בכל תקופת ההתקשרות החוזית עם מדינת ישראל – משרד האנרגיה והמים, יחזיק בתוקף את פוליסות הביטוח. היועץ מתחייב כי פוליסות הביטוח תחודשנה על ידו מדי שנה בשנה, כל עוד החוזה עם מדינת ישראל - משרד האנרגיה והמים בתוקף. היועץ מתחייב להציג את העתקי הפוליסות המחודשות מאושרות וחתומות ע"י המבטח או אישור חתום על ידי המבטח על חידושן למשרד האנרגיה והמים, לכל המאוחר שבועיים לפני סיום תקופת הביטוח. </w:t>
      </w:r>
    </w:p>
    <w:p w14:paraId="2096E131" w14:textId="77777777" w:rsidR="008B5DF7" w:rsidRPr="00BE6B8B" w:rsidRDefault="008B5DF7" w:rsidP="008B5DF7">
      <w:pPr>
        <w:numPr>
          <w:ilvl w:val="2"/>
          <w:numId w:val="25"/>
        </w:numPr>
        <w:spacing w:line="360" w:lineRule="auto"/>
        <w:ind w:right="0"/>
        <w:jc w:val="both"/>
        <w:rPr>
          <w:szCs w:val="24"/>
        </w:rPr>
      </w:pPr>
      <w:r w:rsidRPr="00BE6B8B">
        <w:rPr>
          <w:rFonts w:hint="cs"/>
          <w:szCs w:val="24"/>
          <w:rtl/>
        </w:rPr>
        <w:t xml:space="preserve">במידה והיועץ ייתן את השירותים באמצעות קבלנים עצמאים או קבלני </w:t>
      </w:r>
      <w:r w:rsidRPr="00BE6B8B">
        <w:rPr>
          <w:rFonts w:hint="cs"/>
          <w:szCs w:val="24"/>
          <w:rtl/>
        </w:rPr>
        <w:br/>
        <w:t xml:space="preserve">משנה, היועץ מתחייב לדאוג להרחבת הביטוחים הנ"ל על מנת לכסות </w:t>
      </w:r>
      <w:r w:rsidRPr="00BE6B8B">
        <w:rPr>
          <w:rFonts w:hint="cs"/>
          <w:szCs w:val="24"/>
          <w:rtl/>
        </w:rPr>
        <w:br/>
        <w:t xml:space="preserve">את אחריותם המלאה במסגרת פוליסות הביטוח כאילו היו היועץ עצמו, ושמם יתווסף לשם המבוטח כמבוטחים נוספים. </w:t>
      </w:r>
    </w:p>
    <w:p w14:paraId="5749E56C" w14:textId="77777777" w:rsidR="008B5DF7" w:rsidRPr="00BE6B8B" w:rsidRDefault="008B5DF7" w:rsidP="008B5DF7">
      <w:pPr>
        <w:numPr>
          <w:ilvl w:val="2"/>
          <w:numId w:val="25"/>
        </w:numPr>
        <w:spacing w:line="360" w:lineRule="auto"/>
        <w:ind w:right="0"/>
        <w:jc w:val="both"/>
        <w:rPr>
          <w:szCs w:val="24"/>
        </w:rPr>
      </w:pPr>
      <w:r w:rsidRPr="00BE6B8B">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14:paraId="48F34B28" w14:textId="77777777" w:rsidR="008B5DF7" w:rsidRPr="00990F0C" w:rsidRDefault="008B5DF7" w:rsidP="008B5DF7">
      <w:pPr>
        <w:spacing w:line="360" w:lineRule="auto"/>
        <w:ind w:left="1020" w:hanging="567"/>
        <w:jc w:val="both"/>
        <w:rPr>
          <w:szCs w:val="24"/>
          <w:rtl/>
        </w:rPr>
      </w:pPr>
    </w:p>
    <w:p w14:paraId="38971F17" w14:textId="77777777" w:rsidR="008B5DF7" w:rsidRPr="00BE6B8B" w:rsidRDefault="008B5DF7" w:rsidP="008B5DF7">
      <w:pPr>
        <w:numPr>
          <w:ilvl w:val="0"/>
          <w:numId w:val="43"/>
        </w:numPr>
        <w:spacing w:line="360" w:lineRule="auto"/>
        <w:jc w:val="both"/>
        <w:rPr>
          <w:b/>
          <w:bCs/>
          <w:szCs w:val="24"/>
          <w:u w:val="single"/>
          <w:rtl/>
        </w:rPr>
      </w:pPr>
      <w:r w:rsidRPr="00BE6B8B">
        <w:rPr>
          <w:rFonts w:hint="cs"/>
          <w:b/>
          <w:bCs/>
          <w:szCs w:val="24"/>
          <w:u w:val="single"/>
          <w:rtl/>
        </w:rPr>
        <w:t>נזיקין</w:t>
      </w:r>
    </w:p>
    <w:p w14:paraId="18907BDE" w14:textId="77777777" w:rsidR="008B5DF7" w:rsidRPr="00DD1C56" w:rsidRDefault="008B5DF7" w:rsidP="008B5DF7">
      <w:pPr>
        <w:pStyle w:val="af2"/>
        <w:numPr>
          <w:ilvl w:val="1"/>
          <w:numId w:val="43"/>
        </w:numPr>
        <w:spacing w:line="360" w:lineRule="auto"/>
        <w:ind w:right="0"/>
        <w:jc w:val="both"/>
        <w:rPr>
          <w:szCs w:val="24"/>
        </w:rPr>
      </w:pPr>
      <w:r w:rsidRPr="00DD1C56">
        <w:rPr>
          <w:rFonts w:hint="cs"/>
          <w:szCs w:val="24"/>
          <w:rtl/>
        </w:rPr>
        <w:t>ה</w:t>
      </w:r>
      <w:r>
        <w:rPr>
          <w:rFonts w:hint="cs"/>
          <w:szCs w:val="24"/>
          <w:rtl/>
        </w:rPr>
        <w:t>מציע</w:t>
      </w:r>
      <w:r w:rsidRPr="00DD1C56">
        <w:rPr>
          <w:rFonts w:hint="cs"/>
          <w:szCs w:val="24"/>
          <w:rtl/>
        </w:rPr>
        <w:t xml:space="preserve"> מצהיר בזה כי ידוע לו שהוא נותן את השירותים למשרד כקבלן עצמאי, שלא במסגרת שירות המדינה, על כל המשתמע מכך ומבלי שייווצרו יחסי עובד מעביד בין ה</w:t>
      </w:r>
      <w:r>
        <w:rPr>
          <w:rFonts w:hint="cs"/>
          <w:szCs w:val="24"/>
          <w:rtl/>
        </w:rPr>
        <w:t>מציע</w:t>
      </w:r>
      <w:r w:rsidRPr="00DD1C56">
        <w:rPr>
          <w:rFonts w:hint="cs"/>
          <w:szCs w:val="24"/>
          <w:rtl/>
        </w:rPr>
        <w:t xml:space="preserve"> או מי מעובדיו או נותני השירותים מטעמו לבין המשרד, וכי המשרד לא יהיה אחראי בצורה כלשהי לנזקים שייגרמו לו בשל מתן השירותים על פי הסכם זה. </w:t>
      </w:r>
    </w:p>
    <w:p w14:paraId="79ECA433" w14:textId="77777777" w:rsidR="008B5DF7" w:rsidRPr="00BE6B8B" w:rsidRDefault="008B5DF7" w:rsidP="008B5DF7">
      <w:pPr>
        <w:pStyle w:val="af2"/>
        <w:numPr>
          <w:ilvl w:val="1"/>
          <w:numId w:val="43"/>
        </w:numPr>
        <w:spacing w:line="360" w:lineRule="auto"/>
        <w:ind w:right="0"/>
        <w:jc w:val="both"/>
        <w:rPr>
          <w:szCs w:val="24"/>
          <w:rtl/>
        </w:rPr>
      </w:pPr>
      <w:r w:rsidRPr="00BE6B8B">
        <w:rPr>
          <w:rFonts w:hint="cs"/>
          <w:szCs w:val="24"/>
          <w:rtl/>
        </w:rPr>
        <w:t>ה</w:t>
      </w:r>
      <w:r>
        <w:rPr>
          <w:rFonts w:hint="cs"/>
          <w:szCs w:val="24"/>
          <w:rtl/>
        </w:rPr>
        <w:t>מציע</w:t>
      </w:r>
      <w:r w:rsidRPr="00BE6B8B">
        <w:rPr>
          <w:rFonts w:hint="cs"/>
          <w:szCs w:val="24"/>
          <w:rtl/>
        </w:rPr>
        <w:t xml:space="preserve">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06642D58" w14:textId="77777777" w:rsidR="008B5DF7" w:rsidRPr="00BE6B8B" w:rsidRDefault="008B5DF7" w:rsidP="008B5DF7">
      <w:pPr>
        <w:pStyle w:val="af2"/>
        <w:numPr>
          <w:ilvl w:val="1"/>
          <w:numId w:val="43"/>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w:t>
      </w:r>
      <w:r>
        <w:rPr>
          <w:rFonts w:hint="cs"/>
          <w:szCs w:val="24"/>
          <w:rtl/>
        </w:rPr>
        <w:t>מציע</w:t>
      </w:r>
      <w:r w:rsidRPr="00BE6B8B">
        <w:rPr>
          <w:rFonts w:hint="cs"/>
          <w:szCs w:val="24"/>
          <w:rtl/>
        </w:rPr>
        <w:t xml:space="preserve"> או מי מטעמו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w:t>
      </w:r>
      <w:r>
        <w:rPr>
          <w:rFonts w:hint="cs"/>
          <w:szCs w:val="24"/>
          <w:rtl/>
        </w:rPr>
        <w:t>מציע</w:t>
      </w:r>
      <w:r w:rsidRPr="00BE6B8B">
        <w:rPr>
          <w:rFonts w:hint="cs"/>
          <w:szCs w:val="24"/>
          <w:rtl/>
        </w:rPr>
        <w:t xml:space="preserve"> בלבד.</w:t>
      </w:r>
    </w:p>
    <w:p w14:paraId="4C2C4356" w14:textId="77777777" w:rsidR="008B5DF7" w:rsidRDefault="008B5DF7" w:rsidP="008B5DF7">
      <w:pPr>
        <w:pStyle w:val="af2"/>
        <w:numPr>
          <w:ilvl w:val="1"/>
          <w:numId w:val="43"/>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59202730" w14:textId="77777777" w:rsidR="008B5DF7" w:rsidRPr="00DF11B0" w:rsidRDefault="008B5DF7" w:rsidP="008B5DF7">
      <w:pPr>
        <w:spacing w:line="360" w:lineRule="auto"/>
        <w:jc w:val="both"/>
        <w:rPr>
          <w:szCs w:val="24"/>
        </w:rPr>
      </w:pPr>
    </w:p>
    <w:p w14:paraId="418C3A53" w14:textId="77777777" w:rsidR="008B5DF7" w:rsidRPr="00BE6B8B" w:rsidRDefault="008B5DF7" w:rsidP="008B5DF7">
      <w:pPr>
        <w:numPr>
          <w:ilvl w:val="0"/>
          <w:numId w:val="43"/>
        </w:numPr>
        <w:spacing w:line="360" w:lineRule="auto"/>
        <w:jc w:val="both"/>
        <w:rPr>
          <w:b/>
          <w:bCs/>
          <w:szCs w:val="24"/>
          <w:u w:val="single"/>
          <w:rtl/>
        </w:rPr>
      </w:pPr>
      <w:r w:rsidRPr="00BE6B8B">
        <w:rPr>
          <w:rFonts w:hint="cs"/>
          <w:b/>
          <w:bCs/>
          <w:szCs w:val="24"/>
          <w:u w:val="single"/>
          <w:rtl/>
        </w:rPr>
        <w:t>אישור קצין הביטחון</w:t>
      </w:r>
    </w:p>
    <w:p w14:paraId="3BA64C7B" w14:textId="77777777" w:rsidR="008B5DF7" w:rsidRPr="00DD1C56" w:rsidRDefault="008B5DF7" w:rsidP="008B5DF7">
      <w:pPr>
        <w:pStyle w:val="af2"/>
        <w:numPr>
          <w:ilvl w:val="1"/>
          <w:numId w:val="43"/>
        </w:numPr>
        <w:spacing w:line="360" w:lineRule="auto"/>
        <w:ind w:right="0"/>
        <w:jc w:val="both"/>
        <w:rPr>
          <w:szCs w:val="24"/>
        </w:rPr>
      </w:pPr>
      <w:r w:rsidRPr="00DD1C56">
        <w:rPr>
          <w:rFonts w:hint="cs"/>
          <w:szCs w:val="24"/>
          <w:rtl/>
        </w:rPr>
        <w:t>העסקתו של כל נותן שירותים מטעם ה</w:t>
      </w:r>
      <w:r>
        <w:rPr>
          <w:rFonts w:hint="cs"/>
          <w:szCs w:val="24"/>
          <w:rtl/>
        </w:rPr>
        <w:t>מציע</w:t>
      </w:r>
      <w:r w:rsidRPr="00DD1C56">
        <w:rPr>
          <w:rFonts w:hint="cs"/>
          <w:szCs w:val="24"/>
          <w:rtl/>
        </w:rPr>
        <w:t xml:space="preserve">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75D0EBB6" w14:textId="77777777" w:rsidR="008B5DF7" w:rsidRPr="00BE6B8B" w:rsidRDefault="008B5DF7" w:rsidP="008B5DF7">
      <w:pPr>
        <w:pStyle w:val="af2"/>
        <w:numPr>
          <w:ilvl w:val="1"/>
          <w:numId w:val="43"/>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w:t>
      </w:r>
      <w:r>
        <w:rPr>
          <w:rFonts w:hint="cs"/>
          <w:szCs w:val="24"/>
          <w:rtl/>
        </w:rPr>
        <w:t>מציע</w:t>
      </w:r>
      <w:r w:rsidRPr="00BE6B8B">
        <w:rPr>
          <w:rFonts w:hint="cs"/>
          <w:szCs w:val="24"/>
          <w:rtl/>
        </w:rPr>
        <w:t xml:space="preserve">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w:t>
      </w:r>
      <w:r>
        <w:rPr>
          <w:rFonts w:hint="cs"/>
          <w:szCs w:val="24"/>
          <w:rtl/>
        </w:rPr>
        <w:t>מציע</w:t>
      </w:r>
      <w:r w:rsidRPr="00BE6B8B">
        <w:rPr>
          <w:rFonts w:hint="cs"/>
          <w:szCs w:val="24"/>
          <w:rtl/>
        </w:rPr>
        <w:t xml:space="preserve"> מתחייב לבצע את הדבר מיד לאחר שיידרש לעשות זאת.</w:t>
      </w:r>
    </w:p>
    <w:p w14:paraId="6AEFADEF" w14:textId="77777777" w:rsidR="008B5DF7" w:rsidRPr="00BE6B8B" w:rsidRDefault="008B5DF7" w:rsidP="008B5DF7">
      <w:pPr>
        <w:pStyle w:val="af2"/>
        <w:numPr>
          <w:ilvl w:val="1"/>
          <w:numId w:val="43"/>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w:t>
      </w:r>
      <w:r>
        <w:rPr>
          <w:rFonts w:hint="cs"/>
          <w:szCs w:val="24"/>
          <w:rtl/>
        </w:rPr>
        <w:t>מציע</w:t>
      </w:r>
      <w:r w:rsidRPr="00BE6B8B">
        <w:rPr>
          <w:rFonts w:hint="cs"/>
          <w:szCs w:val="24"/>
          <w:rtl/>
        </w:rPr>
        <w:t xml:space="preserve">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07F09DBE" w14:textId="77777777" w:rsidR="008B5DF7" w:rsidRDefault="008B5DF7" w:rsidP="008B5DF7">
      <w:pPr>
        <w:pStyle w:val="af2"/>
        <w:numPr>
          <w:ilvl w:val="1"/>
          <w:numId w:val="43"/>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34E03580" w14:textId="77777777" w:rsidR="008B5DF7" w:rsidRDefault="008B5DF7" w:rsidP="008B5DF7">
      <w:pPr>
        <w:spacing w:line="360" w:lineRule="auto"/>
        <w:ind w:right="567"/>
        <w:jc w:val="both"/>
        <w:rPr>
          <w:szCs w:val="24"/>
          <w:rtl/>
        </w:rPr>
      </w:pPr>
    </w:p>
    <w:p w14:paraId="1871412D" w14:textId="77777777" w:rsidR="008B5DF7" w:rsidRPr="00BE6B8B" w:rsidRDefault="008B5DF7" w:rsidP="008B5DF7">
      <w:pPr>
        <w:numPr>
          <w:ilvl w:val="0"/>
          <w:numId w:val="43"/>
        </w:numPr>
        <w:spacing w:line="360" w:lineRule="auto"/>
        <w:jc w:val="both"/>
        <w:rPr>
          <w:b/>
          <w:bCs/>
          <w:szCs w:val="24"/>
          <w:u w:val="single"/>
        </w:rPr>
      </w:pPr>
      <w:r w:rsidRPr="00BE6B8B">
        <w:rPr>
          <w:rFonts w:hint="cs"/>
          <w:b/>
          <w:bCs/>
          <w:szCs w:val="24"/>
          <w:u w:val="single"/>
          <w:rtl/>
        </w:rPr>
        <w:t>עובדי ה</w:t>
      </w:r>
      <w:r>
        <w:rPr>
          <w:rFonts w:hint="cs"/>
          <w:b/>
          <w:bCs/>
          <w:szCs w:val="24"/>
          <w:u w:val="single"/>
          <w:rtl/>
        </w:rPr>
        <w:t>מציע</w:t>
      </w:r>
    </w:p>
    <w:p w14:paraId="4BDE0E60" w14:textId="77777777" w:rsidR="008B5DF7" w:rsidRPr="00DD1C56" w:rsidRDefault="008B5DF7" w:rsidP="008B5DF7">
      <w:pPr>
        <w:pStyle w:val="af2"/>
        <w:numPr>
          <w:ilvl w:val="1"/>
          <w:numId w:val="43"/>
        </w:numPr>
        <w:spacing w:line="360" w:lineRule="auto"/>
        <w:ind w:right="0"/>
        <w:jc w:val="both"/>
        <w:rPr>
          <w:szCs w:val="24"/>
        </w:rPr>
      </w:pPr>
      <w:r w:rsidRPr="00DD1C56">
        <w:rPr>
          <w:rFonts w:hint="cs"/>
          <w:szCs w:val="24"/>
          <w:rtl/>
        </w:rPr>
        <w:t>כל המועסק על ידי ה</w:t>
      </w:r>
      <w:r>
        <w:rPr>
          <w:rFonts w:hint="cs"/>
          <w:szCs w:val="24"/>
          <w:rtl/>
        </w:rPr>
        <w:t xml:space="preserve">מציע </w:t>
      </w:r>
      <w:r w:rsidRPr="00DD1C56">
        <w:rPr>
          <w:rFonts w:hint="cs"/>
          <w:szCs w:val="24"/>
          <w:rtl/>
        </w:rPr>
        <w:t>בתפקיד כלשהו</w:t>
      </w:r>
      <w:r>
        <w:rPr>
          <w:rFonts w:hint="cs"/>
          <w:szCs w:val="24"/>
          <w:rtl/>
        </w:rPr>
        <w:t xml:space="preserve"> ואינו ראש הצוות או חבר הצוות</w:t>
      </w:r>
      <w:r w:rsidRPr="00DD1C56">
        <w:rPr>
          <w:rFonts w:hint="cs"/>
          <w:szCs w:val="24"/>
          <w:rtl/>
        </w:rPr>
        <w:t>, יועסק על חשבון ה</w:t>
      </w:r>
      <w:r>
        <w:rPr>
          <w:rFonts w:hint="cs"/>
          <w:szCs w:val="24"/>
          <w:rtl/>
        </w:rPr>
        <w:t>מציע</w:t>
      </w:r>
      <w:r w:rsidRPr="00DD1C56">
        <w:rPr>
          <w:rFonts w:hint="cs"/>
          <w:szCs w:val="24"/>
          <w:rtl/>
        </w:rPr>
        <w:t xml:space="preserve"> בלבד ועל ה</w:t>
      </w:r>
      <w:r>
        <w:rPr>
          <w:rFonts w:hint="cs"/>
          <w:szCs w:val="24"/>
          <w:rtl/>
        </w:rPr>
        <w:t>מציע</w:t>
      </w:r>
      <w:r w:rsidRPr="00DD1C56">
        <w:rPr>
          <w:rFonts w:hint="cs"/>
          <w:szCs w:val="24"/>
          <w:rtl/>
        </w:rPr>
        <w:t xml:space="preserve"> תחול האחריות לגבי תביעותיו הנובעות מיחסיו איתו.</w:t>
      </w:r>
    </w:p>
    <w:p w14:paraId="20DA471A" w14:textId="77777777" w:rsidR="008B5DF7" w:rsidRPr="00BD13CD" w:rsidRDefault="008B5DF7" w:rsidP="008B5DF7">
      <w:pPr>
        <w:pStyle w:val="af2"/>
        <w:numPr>
          <w:ilvl w:val="1"/>
          <w:numId w:val="43"/>
        </w:numPr>
        <w:spacing w:line="360" w:lineRule="auto"/>
        <w:ind w:right="0"/>
        <w:jc w:val="both"/>
        <w:rPr>
          <w:szCs w:val="24"/>
        </w:rPr>
      </w:pPr>
      <w:r>
        <w:rPr>
          <w:rFonts w:hint="cs"/>
          <w:szCs w:val="24"/>
          <w:rtl/>
        </w:rPr>
        <w:t>כל המועסק</w:t>
      </w:r>
      <w:r w:rsidRPr="00BE6B8B">
        <w:rPr>
          <w:rFonts w:hint="cs"/>
          <w:szCs w:val="24"/>
          <w:rtl/>
        </w:rPr>
        <w:t xml:space="preserve"> על ידי ה</w:t>
      </w:r>
      <w:r>
        <w:rPr>
          <w:rFonts w:hint="cs"/>
          <w:szCs w:val="24"/>
          <w:rtl/>
        </w:rPr>
        <w:t>מציע</w:t>
      </w:r>
      <w:r w:rsidRPr="00BE6B8B">
        <w:rPr>
          <w:rFonts w:hint="cs"/>
          <w:szCs w:val="24"/>
          <w:rtl/>
        </w:rPr>
        <w:t xml:space="preserve"> ייחשב</w:t>
      </w:r>
      <w:r>
        <w:rPr>
          <w:rFonts w:hint="cs"/>
          <w:szCs w:val="24"/>
          <w:rtl/>
        </w:rPr>
        <w:t xml:space="preserve"> לכל צורך כעובדו או כשליחו של</w:t>
      </w:r>
      <w:r w:rsidRPr="00BE6B8B">
        <w:rPr>
          <w:rFonts w:hint="cs"/>
          <w:szCs w:val="24"/>
          <w:rtl/>
        </w:rPr>
        <w:t xml:space="preserve"> ה</w:t>
      </w:r>
      <w:r>
        <w:rPr>
          <w:rFonts w:hint="cs"/>
          <w:szCs w:val="24"/>
          <w:rtl/>
        </w:rPr>
        <w:t>מציע</w:t>
      </w:r>
      <w:r w:rsidRPr="00BE6B8B">
        <w:rPr>
          <w:rFonts w:hint="cs"/>
          <w:szCs w:val="24"/>
          <w:rtl/>
        </w:rPr>
        <w:t xml:space="preserve"> בלבד. כן תחול על ה</w:t>
      </w:r>
      <w:r>
        <w:rPr>
          <w:rFonts w:hint="cs"/>
          <w:szCs w:val="24"/>
          <w:rtl/>
        </w:rPr>
        <w:t>מציע</w:t>
      </w:r>
      <w:r w:rsidRPr="00BE6B8B">
        <w:rPr>
          <w:rFonts w:hint="cs"/>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w:t>
      </w:r>
      <w:r>
        <w:rPr>
          <w:rFonts w:hint="cs"/>
          <w:szCs w:val="24"/>
          <w:rtl/>
        </w:rPr>
        <w:t>מציע</w:t>
      </w:r>
      <w:r w:rsidRPr="00BE6B8B">
        <w:rPr>
          <w:rFonts w:hint="cs"/>
          <w:szCs w:val="24"/>
          <w:rtl/>
        </w:rPr>
        <w:t>.</w:t>
      </w:r>
    </w:p>
    <w:p w14:paraId="70E67C32" w14:textId="77777777" w:rsidR="008B5DF7" w:rsidRDefault="008B5DF7" w:rsidP="008B5DF7">
      <w:pPr>
        <w:pStyle w:val="af2"/>
        <w:numPr>
          <w:ilvl w:val="1"/>
          <w:numId w:val="43"/>
        </w:numPr>
        <w:spacing w:line="360" w:lineRule="auto"/>
        <w:ind w:right="0"/>
        <w:jc w:val="both"/>
        <w:rPr>
          <w:szCs w:val="24"/>
        </w:rPr>
      </w:pPr>
      <w:r w:rsidRPr="00BE6B8B">
        <w:rPr>
          <w:rFonts w:hint="cs"/>
          <w:szCs w:val="24"/>
          <w:rtl/>
        </w:rPr>
        <w:t>ה</w:t>
      </w:r>
      <w:r>
        <w:rPr>
          <w:rFonts w:hint="cs"/>
          <w:szCs w:val="24"/>
          <w:rtl/>
        </w:rPr>
        <w:t>מציע</w:t>
      </w:r>
      <w:r w:rsidRPr="00BE6B8B">
        <w:rPr>
          <w:rFonts w:hint="cs"/>
          <w:szCs w:val="24"/>
          <w:rtl/>
        </w:rPr>
        <w:t xml:space="preserve">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55377C81" w14:textId="77777777" w:rsidR="008B5DF7" w:rsidRPr="00BE6B8B" w:rsidRDefault="008B5DF7" w:rsidP="008B5DF7">
      <w:pPr>
        <w:pStyle w:val="af2"/>
        <w:spacing w:line="360" w:lineRule="auto"/>
        <w:ind w:left="1134"/>
        <w:jc w:val="both"/>
        <w:rPr>
          <w:szCs w:val="24"/>
        </w:rPr>
      </w:pPr>
    </w:p>
    <w:p w14:paraId="4CB041E5" w14:textId="77777777" w:rsidR="008B5DF7" w:rsidRPr="00BE6B8B" w:rsidRDefault="008B5DF7" w:rsidP="008B5DF7">
      <w:pPr>
        <w:numPr>
          <w:ilvl w:val="0"/>
          <w:numId w:val="43"/>
        </w:numPr>
        <w:spacing w:line="360" w:lineRule="auto"/>
        <w:jc w:val="both"/>
        <w:rPr>
          <w:b/>
          <w:bCs/>
          <w:szCs w:val="24"/>
          <w:u w:val="single"/>
        </w:rPr>
      </w:pPr>
      <w:r w:rsidRPr="00BE6B8B">
        <w:rPr>
          <w:rFonts w:hint="cs"/>
          <w:b/>
          <w:bCs/>
          <w:szCs w:val="24"/>
          <w:u w:val="single"/>
          <w:rtl/>
        </w:rPr>
        <w:t>המחאת זכויות</w:t>
      </w:r>
    </w:p>
    <w:p w14:paraId="20DCD0A6" w14:textId="77777777" w:rsidR="008B5DF7" w:rsidRPr="00BE6B8B" w:rsidRDefault="008B5DF7" w:rsidP="008B5DF7">
      <w:pPr>
        <w:spacing w:line="360" w:lineRule="auto"/>
        <w:ind w:left="567"/>
        <w:jc w:val="both"/>
        <w:rPr>
          <w:szCs w:val="24"/>
        </w:rPr>
      </w:pPr>
      <w:r w:rsidRPr="00BE6B8B">
        <w:rPr>
          <w:rFonts w:hint="cs"/>
          <w:szCs w:val="24"/>
          <w:rtl/>
        </w:rPr>
        <w:t>אין ה</w:t>
      </w:r>
      <w:r>
        <w:rPr>
          <w:rFonts w:hint="cs"/>
          <w:szCs w:val="24"/>
          <w:rtl/>
        </w:rPr>
        <w:t>מציע</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523D3DB4" w14:textId="77777777" w:rsidR="008B5DF7" w:rsidRPr="00BE6B8B" w:rsidRDefault="008B5DF7" w:rsidP="008B5DF7">
      <w:pPr>
        <w:spacing w:line="360" w:lineRule="auto"/>
        <w:jc w:val="both"/>
        <w:rPr>
          <w:b/>
          <w:bCs/>
          <w:szCs w:val="24"/>
          <w:u w:val="single"/>
          <w:rtl/>
        </w:rPr>
      </w:pPr>
    </w:p>
    <w:p w14:paraId="12751496" w14:textId="77777777" w:rsidR="008B5DF7" w:rsidRPr="00BE6B8B" w:rsidRDefault="008B5DF7" w:rsidP="008B5DF7">
      <w:pPr>
        <w:numPr>
          <w:ilvl w:val="0"/>
          <w:numId w:val="43"/>
        </w:numPr>
        <w:spacing w:line="360" w:lineRule="auto"/>
        <w:jc w:val="both"/>
        <w:rPr>
          <w:szCs w:val="24"/>
          <w:u w:val="single"/>
        </w:rPr>
      </w:pPr>
      <w:r w:rsidRPr="00BE6B8B">
        <w:rPr>
          <w:b/>
          <w:bCs/>
          <w:szCs w:val="24"/>
          <w:u w:val="single"/>
          <w:rtl/>
        </w:rPr>
        <w:t>ביקורת</w:t>
      </w:r>
    </w:p>
    <w:p w14:paraId="30A36B13" w14:textId="77777777" w:rsidR="008B5DF7" w:rsidRPr="000703BF" w:rsidRDefault="008B5DF7" w:rsidP="008B5DF7">
      <w:pPr>
        <w:pStyle w:val="af2"/>
        <w:numPr>
          <w:ilvl w:val="1"/>
          <w:numId w:val="43"/>
        </w:numPr>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Pr>
          <w:rFonts w:hint="cs"/>
          <w:szCs w:val="24"/>
          <w:rtl/>
        </w:rPr>
        <w:t>מציע</w:t>
      </w:r>
      <w:r w:rsidRPr="00DD1C56">
        <w:rPr>
          <w:szCs w:val="24"/>
          <w:rtl/>
        </w:rPr>
        <w:t xml:space="preserve"> בכל הקשור במתן השירות, או בתמורה הכספית נשוא הסכם זה.</w:t>
      </w:r>
    </w:p>
    <w:p w14:paraId="084F94AB" w14:textId="77777777" w:rsidR="008B5DF7" w:rsidRPr="000703BF" w:rsidRDefault="008B5DF7" w:rsidP="008B5DF7">
      <w:pPr>
        <w:pStyle w:val="af2"/>
        <w:numPr>
          <w:ilvl w:val="1"/>
          <w:numId w:val="43"/>
        </w:numPr>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Pr>
          <w:rFonts w:hint="cs"/>
          <w:szCs w:val="24"/>
          <w:rtl/>
        </w:rPr>
        <w:t>מציע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700712A6" w14:textId="77777777" w:rsidR="008B5DF7" w:rsidRPr="000703BF" w:rsidRDefault="008B5DF7" w:rsidP="008B5DF7">
      <w:pPr>
        <w:pStyle w:val="af2"/>
        <w:numPr>
          <w:ilvl w:val="1"/>
          <w:numId w:val="43"/>
        </w:numPr>
        <w:spacing w:line="360" w:lineRule="auto"/>
        <w:ind w:right="0"/>
        <w:jc w:val="both"/>
        <w:rPr>
          <w:szCs w:val="24"/>
        </w:rPr>
      </w:pPr>
      <w:r w:rsidRPr="00BE6B8B">
        <w:rPr>
          <w:szCs w:val="24"/>
          <w:rtl/>
        </w:rPr>
        <w:t>ה</w:t>
      </w:r>
      <w:r>
        <w:rPr>
          <w:rFonts w:hint="cs"/>
          <w:szCs w:val="24"/>
          <w:rtl/>
        </w:rPr>
        <w:t>מציע</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Pr>
          <w:rFonts w:hint="cs"/>
          <w:szCs w:val="24"/>
          <w:rtl/>
        </w:rPr>
        <w:t>מציע</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5A6362CA" w14:textId="77777777" w:rsidR="008B5DF7" w:rsidRDefault="008B5DF7" w:rsidP="008B5DF7">
      <w:pPr>
        <w:pStyle w:val="af2"/>
        <w:numPr>
          <w:ilvl w:val="1"/>
          <w:numId w:val="43"/>
        </w:numPr>
        <w:spacing w:line="360" w:lineRule="auto"/>
        <w:ind w:right="0"/>
        <w:jc w:val="both"/>
        <w:rPr>
          <w:szCs w:val="24"/>
        </w:rPr>
      </w:pPr>
      <w:r w:rsidRPr="00BE6B8B">
        <w:rPr>
          <w:szCs w:val="24"/>
          <w:rtl/>
        </w:rPr>
        <w:t>ה</w:t>
      </w:r>
      <w:r>
        <w:rPr>
          <w:rFonts w:hint="cs"/>
          <w:szCs w:val="24"/>
          <w:rtl/>
        </w:rPr>
        <w:t>מציע</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31D1BC38" w14:textId="77777777" w:rsidR="008B5DF7" w:rsidRDefault="008B5DF7" w:rsidP="008B5DF7">
      <w:pPr>
        <w:spacing w:line="360" w:lineRule="auto"/>
        <w:jc w:val="both"/>
        <w:rPr>
          <w:szCs w:val="24"/>
          <w:rtl/>
        </w:rPr>
      </w:pPr>
    </w:p>
    <w:p w14:paraId="562E8C34" w14:textId="77777777" w:rsidR="008B5DF7" w:rsidRPr="00BE6B8B" w:rsidRDefault="008B5DF7" w:rsidP="008B5DF7">
      <w:pPr>
        <w:numPr>
          <w:ilvl w:val="0"/>
          <w:numId w:val="43"/>
        </w:numPr>
        <w:spacing w:line="360" w:lineRule="auto"/>
        <w:jc w:val="both"/>
        <w:rPr>
          <w:b/>
          <w:bCs/>
          <w:szCs w:val="24"/>
          <w:u w:val="single"/>
        </w:rPr>
      </w:pPr>
      <w:r w:rsidRPr="00BE6B8B">
        <w:rPr>
          <w:rFonts w:hint="cs"/>
          <w:b/>
          <w:bCs/>
          <w:szCs w:val="24"/>
          <w:u w:val="single"/>
          <w:rtl/>
        </w:rPr>
        <w:t>כללי</w:t>
      </w:r>
    </w:p>
    <w:p w14:paraId="52C59B41" w14:textId="77777777" w:rsidR="008B5DF7" w:rsidRDefault="008B5DF7" w:rsidP="008B5DF7">
      <w:pPr>
        <w:pStyle w:val="af2"/>
        <w:numPr>
          <w:ilvl w:val="1"/>
          <w:numId w:val="43"/>
        </w:numPr>
        <w:spacing w:line="360" w:lineRule="auto"/>
        <w:ind w:right="0"/>
        <w:jc w:val="both"/>
        <w:rPr>
          <w:szCs w:val="24"/>
        </w:rPr>
      </w:pPr>
      <w:r w:rsidRPr="00580881">
        <w:rPr>
          <w:rFonts w:hint="cs"/>
          <w:szCs w:val="24"/>
          <w:rtl/>
        </w:rPr>
        <w:t>למען הסר ספק, מובהר בזאת כי ה</w:t>
      </w:r>
      <w:r>
        <w:rPr>
          <w:rFonts w:hint="cs"/>
          <w:szCs w:val="24"/>
          <w:rtl/>
        </w:rPr>
        <w:t>מציע</w:t>
      </w:r>
      <w:r w:rsidRPr="00580881">
        <w:rPr>
          <w:rFonts w:hint="cs"/>
          <w:szCs w:val="24"/>
          <w:rtl/>
        </w:rPr>
        <w:t xml:space="preserve"> אינו רשאי להשתמש בציוד, חומרים, </w:t>
      </w:r>
      <w:r>
        <w:rPr>
          <w:rFonts w:hint="cs"/>
          <w:szCs w:val="24"/>
          <w:rtl/>
        </w:rPr>
        <w:t xml:space="preserve">או </w:t>
      </w:r>
      <w:r w:rsidRPr="00580881">
        <w:rPr>
          <w:rFonts w:hint="cs"/>
          <w:szCs w:val="24"/>
          <w:rtl/>
        </w:rPr>
        <w:t xml:space="preserve">שירותים של המשרד. </w:t>
      </w:r>
    </w:p>
    <w:p w14:paraId="01E1E9D4" w14:textId="77777777" w:rsidR="008B5DF7" w:rsidRPr="00580881" w:rsidRDefault="008B5DF7" w:rsidP="008B5DF7">
      <w:pPr>
        <w:pStyle w:val="af2"/>
        <w:numPr>
          <w:ilvl w:val="1"/>
          <w:numId w:val="43"/>
        </w:numPr>
        <w:spacing w:line="360" w:lineRule="auto"/>
        <w:ind w:right="0"/>
        <w:jc w:val="both"/>
        <w:rPr>
          <w:szCs w:val="24"/>
        </w:rPr>
      </w:pPr>
      <w:r>
        <w:rPr>
          <w:rFonts w:hint="cs"/>
          <w:szCs w:val="24"/>
          <w:rtl/>
        </w:rPr>
        <w:t>על המציע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52D41BFE" w14:textId="77777777" w:rsidR="008B5DF7" w:rsidRDefault="008B5DF7" w:rsidP="008B5DF7">
      <w:pPr>
        <w:pStyle w:val="af2"/>
        <w:numPr>
          <w:ilvl w:val="1"/>
          <w:numId w:val="43"/>
        </w:numPr>
        <w:spacing w:line="360" w:lineRule="auto"/>
        <w:ind w:right="0"/>
        <w:jc w:val="both"/>
        <w:rPr>
          <w:szCs w:val="24"/>
        </w:rPr>
      </w:pPr>
      <w:r>
        <w:rPr>
          <w:rFonts w:hint="cs"/>
          <w:szCs w:val="24"/>
          <w:rtl/>
        </w:rPr>
        <w:t xml:space="preserve">המציע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2E42BF09" w14:textId="77777777" w:rsidR="008B5DF7" w:rsidRPr="00B92EBB" w:rsidRDefault="008B5DF7" w:rsidP="008B5DF7">
      <w:pPr>
        <w:pStyle w:val="af2"/>
        <w:numPr>
          <w:ilvl w:val="1"/>
          <w:numId w:val="43"/>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כייפו</w:t>
      </w:r>
      <w:r w:rsidRPr="00BE6B8B">
        <w:rPr>
          <w:rFonts w:hint="eastAsia"/>
          <w:szCs w:val="24"/>
          <w:rtl/>
        </w:rPr>
        <w:t>י</w:t>
      </w:r>
      <w:r w:rsidRPr="00BE6B8B">
        <w:rPr>
          <w:rFonts w:hint="cs"/>
          <w:szCs w:val="24"/>
          <w:rtl/>
        </w:rPr>
        <w:t xml:space="preserve"> כח או כהרשאה ל</w:t>
      </w:r>
      <w:r>
        <w:rPr>
          <w:rFonts w:hint="cs"/>
          <w:szCs w:val="24"/>
          <w:rtl/>
        </w:rPr>
        <w:t>מציע</w:t>
      </w:r>
      <w:r w:rsidRPr="00BE6B8B">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Pr>
          <w:rFonts w:hint="cs"/>
          <w:szCs w:val="24"/>
          <w:rtl/>
        </w:rPr>
        <w:t>מציע</w:t>
      </w:r>
      <w:r w:rsidRPr="00BE6B8B">
        <w:rPr>
          <w:rFonts w:hint="cs"/>
          <w:szCs w:val="24"/>
          <w:rtl/>
        </w:rPr>
        <w:t xml:space="preserve"> התחייבויות כאמור בשם המשרד או יציג עצמו כמי שמוסמך לכך.</w:t>
      </w:r>
      <w:r>
        <w:rPr>
          <w:rFonts w:hint="cs"/>
          <w:szCs w:val="24"/>
          <w:rtl/>
        </w:rPr>
        <w:t xml:space="preserve"> </w:t>
      </w:r>
      <w:r w:rsidRPr="00B92EBB">
        <w:rPr>
          <w:rFonts w:hint="cs"/>
          <w:szCs w:val="24"/>
          <w:rtl/>
        </w:rPr>
        <w:t>ה</w:t>
      </w:r>
      <w:r>
        <w:rPr>
          <w:rFonts w:hint="cs"/>
          <w:szCs w:val="24"/>
          <w:rtl/>
        </w:rPr>
        <w:t>מציע</w:t>
      </w:r>
      <w:r w:rsidRPr="00B92EBB">
        <w:rPr>
          <w:rFonts w:hint="cs"/>
          <w:szCs w:val="24"/>
          <w:rtl/>
        </w:rPr>
        <w:t xml:space="preserve">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51A78BFE" w14:textId="77777777" w:rsidR="008B5DF7" w:rsidRPr="00BE6B8B" w:rsidRDefault="008B5DF7" w:rsidP="008B5DF7">
      <w:pPr>
        <w:pStyle w:val="af2"/>
        <w:numPr>
          <w:ilvl w:val="1"/>
          <w:numId w:val="43"/>
        </w:numPr>
        <w:spacing w:line="360" w:lineRule="auto"/>
        <w:ind w:right="0"/>
        <w:jc w:val="both"/>
        <w:rPr>
          <w:szCs w:val="24"/>
          <w:rtl/>
        </w:rPr>
      </w:pPr>
      <w:r w:rsidRPr="00BE6B8B">
        <w:rPr>
          <w:rFonts w:hint="cs"/>
          <w:szCs w:val="24"/>
          <w:rtl/>
        </w:rPr>
        <w:t>התנאים בהסכם זה הנוגעים למתן השירותים למשרד במועד</w:t>
      </w:r>
      <w:r>
        <w:rPr>
          <w:rFonts w:hint="cs"/>
          <w:szCs w:val="24"/>
          <w:rtl/>
        </w:rPr>
        <w:t>,</w:t>
      </w:r>
      <w:r w:rsidRPr="00BE6B8B">
        <w:rPr>
          <w:rFonts w:hint="cs"/>
          <w:szCs w:val="24"/>
          <w:rtl/>
        </w:rPr>
        <w:t xml:space="preserve"> הנם תנאים עיקריים ויסודיים של ההסכם.</w:t>
      </w:r>
    </w:p>
    <w:p w14:paraId="23B2734E" w14:textId="77777777" w:rsidR="008B5DF7" w:rsidRDefault="008B5DF7" w:rsidP="008B5DF7">
      <w:pPr>
        <w:pStyle w:val="af2"/>
        <w:numPr>
          <w:ilvl w:val="1"/>
          <w:numId w:val="43"/>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וויתו</w:t>
      </w:r>
      <w:r>
        <w:rPr>
          <w:rFonts w:hint="eastAsia"/>
          <w:szCs w:val="24"/>
          <w:rtl/>
        </w:rPr>
        <w:t>ר</w:t>
      </w:r>
      <w:r>
        <w:rPr>
          <w:rFonts w:hint="cs"/>
          <w:szCs w:val="24"/>
          <w:rtl/>
        </w:rPr>
        <w:t xml:space="preserve"> של אותו צד על זכויותיו</w:t>
      </w:r>
      <w:r w:rsidRPr="00BE6B8B">
        <w:rPr>
          <w:rFonts w:hint="cs"/>
          <w:szCs w:val="24"/>
          <w:rtl/>
        </w:rPr>
        <w:t>.</w:t>
      </w:r>
    </w:p>
    <w:p w14:paraId="0FFE3D9F" w14:textId="77777777" w:rsidR="008B5DF7" w:rsidRPr="00B46A72" w:rsidRDefault="008B5DF7" w:rsidP="008B5DF7">
      <w:pPr>
        <w:pStyle w:val="af2"/>
        <w:numPr>
          <w:ilvl w:val="1"/>
          <w:numId w:val="43"/>
        </w:numPr>
        <w:spacing w:line="360" w:lineRule="auto"/>
        <w:ind w:right="0"/>
        <w:jc w:val="both"/>
        <w:rPr>
          <w:szCs w:val="24"/>
        </w:rPr>
      </w:pPr>
      <w:r w:rsidRPr="00B46A72">
        <w:rPr>
          <w:rFonts w:hint="cs"/>
          <w:szCs w:val="24"/>
          <w:rtl/>
        </w:rPr>
        <w:t>ה</w:t>
      </w:r>
      <w:r>
        <w:rPr>
          <w:rFonts w:hint="cs"/>
          <w:szCs w:val="24"/>
          <w:rtl/>
        </w:rPr>
        <w:t>מציע</w:t>
      </w:r>
      <w:r w:rsidRPr="00B46A72">
        <w:rPr>
          <w:rFonts w:hint="cs"/>
          <w:szCs w:val="24"/>
          <w:rtl/>
        </w:rPr>
        <w:t xml:space="preserve">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278EBEC6" w14:textId="77777777" w:rsidR="008B5DF7" w:rsidRPr="00BE6B8B" w:rsidRDefault="008B5DF7" w:rsidP="008B5DF7">
      <w:pPr>
        <w:pStyle w:val="af2"/>
        <w:numPr>
          <w:ilvl w:val="1"/>
          <w:numId w:val="43"/>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2A398CBF" w14:textId="77777777" w:rsidR="008B5DF7" w:rsidRPr="00BE6B8B" w:rsidRDefault="008B5DF7" w:rsidP="008B5DF7">
      <w:pPr>
        <w:pStyle w:val="af2"/>
        <w:numPr>
          <w:ilvl w:val="1"/>
          <w:numId w:val="43"/>
        </w:numPr>
        <w:spacing w:line="360" w:lineRule="auto"/>
        <w:ind w:right="0"/>
        <w:jc w:val="both"/>
        <w:rPr>
          <w:szCs w:val="24"/>
        </w:rPr>
      </w:pPr>
      <w:r w:rsidRPr="00BE6B8B">
        <w:rPr>
          <w:rFonts w:hint="cs"/>
          <w:szCs w:val="24"/>
          <w:rtl/>
        </w:rPr>
        <w:t>המשרד יהא רשאי לקזז כל סכום המגיע ל</w:t>
      </w:r>
      <w:r>
        <w:rPr>
          <w:rFonts w:hint="cs"/>
          <w:szCs w:val="24"/>
          <w:rtl/>
        </w:rPr>
        <w:t>מציע</w:t>
      </w:r>
      <w:r w:rsidRPr="00BE6B8B">
        <w:rPr>
          <w:rFonts w:hint="cs"/>
          <w:szCs w:val="24"/>
          <w:rtl/>
        </w:rPr>
        <w:t xml:space="preserve"> לפי הסכם זה, כנגד כל סכום המגיע למשרד מאת ה</w:t>
      </w:r>
      <w:r>
        <w:rPr>
          <w:rFonts w:hint="cs"/>
          <w:szCs w:val="24"/>
          <w:rtl/>
        </w:rPr>
        <w:t>מציע</w:t>
      </w:r>
      <w:r w:rsidRPr="00BE6B8B">
        <w:rPr>
          <w:rFonts w:hint="cs"/>
          <w:szCs w:val="24"/>
          <w:rtl/>
        </w:rPr>
        <w:t>.</w:t>
      </w:r>
    </w:p>
    <w:p w14:paraId="7CD9348E" w14:textId="77777777" w:rsidR="008B5DF7" w:rsidRPr="000703BF" w:rsidRDefault="008B5DF7" w:rsidP="008B5DF7">
      <w:pPr>
        <w:pStyle w:val="af2"/>
        <w:numPr>
          <w:ilvl w:val="1"/>
          <w:numId w:val="43"/>
        </w:numPr>
        <w:spacing w:line="360" w:lineRule="auto"/>
        <w:ind w:right="0"/>
        <w:jc w:val="both"/>
        <w:rPr>
          <w:szCs w:val="24"/>
          <w:rtl/>
        </w:rPr>
      </w:pPr>
      <w:r w:rsidRPr="000703BF">
        <w:rPr>
          <w:rFonts w:hint="cs"/>
          <w:szCs w:val="24"/>
          <w:u w:val="single"/>
          <w:rtl/>
        </w:rPr>
        <w:t>בהסכם זה</w:t>
      </w:r>
      <w:r w:rsidRPr="000703BF">
        <w:rPr>
          <w:rFonts w:hint="cs"/>
          <w:szCs w:val="24"/>
          <w:rtl/>
        </w:rPr>
        <w:t>:</w:t>
      </w:r>
    </w:p>
    <w:p w14:paraId="33C21C21" w14:textId="77777777" w:rsidR="008B5DF7" w:rsidRPr="00BE6B8B" w:rsidRDefault="008B5DF7" w:rsidP="008B5DF7">
      <w:pPr>
        <w:spacing w:line="360" w:lineRule="auto"/>
        <w:ind w:left="1134"/>
        <w:jc w:val="both"/>
        <w:rPr>
          <w:szCs w:val="24"/>
          <w:rtl/>
        </w:rPr>
      </w:pPr>
      <w:r w:rsidRPr="00BE6B8B">
        <w:rPr>
          <w:rFonts w:hint="cs"/>
          <w:szCs w:val="24"/>
          <w:rtl/>
        </w:rPr>
        <w:t>"שנה" ו"חודש" - למניין הלוח הגרגוריאני.</w:t>
      </w:r>
    </w:p>
    <w:p w14:paraId="38BDF13C" w14:textId="77777777" w:rsidR="008B5DF7" w:rsidRDefault="008B5DF7" w:rsidP="008B5DF7">
      <w:pPr>
        <w:pStyle w:val="af2"/>
        <w:numPr>
          <w:ilvl w:val="1"/>
          <w:numId w:val="43"/>
        </w:numPr>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69DC5D11" w14:textId="77777777" w:rsidR="008B5DF7" w:rsidRPr="00BE6B8B" w:rsidRDefault="008B5DF7" w:rsidP="008B5DF7">
      <w:pPr>
        <w:pStyle w:val="af2"/>
        <w:numPr>
          <w:ilvl w:val="1"/>
          <w:numId w:val="43"/>
        </w:numPr>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45EB3FF3" w14:textId="77777777" w:rsidR="008B5DF7" w:rsidRPr="007751F8" w:rsidRDefault="008B5DF7" w:rsidP="008B5DF7">
      <w:pPr>
        <w:spacing w:line="360" w:lineRule="auto"/>
        <w:ind w:left="981" w:firstLine="153"/>
        <w:jc w:val="both"/>
        <w:rPr>
          <w:b/>
          <w:bCs/>
          <w:szCs w:val="24"/>
          <w:rtl/>
        </w:rPr>
      </w:pPr>
      <w:r w:rsidRPr="007751F8">
        <w:rPr>
          <w:rFonts w:hint="cs"/>
          <w:b/>
          <w:bCs/>
          <w:szCs w:val="24"/>
          <w:rtl/>
        </w:rPr>
        <w:t>המשרד – רח' יפו 216, בניין "שערי העיר" ת.ד. 36148 ירושלים 91360</w:t>
      </w:r>
    </w:p>
    <w:p w14:paraId="6D0120E5" w14:textId="77777777" w:rsidR="008B5DF7" w:rsidRPr="00BE6B8B" w:rsidRDefault="008B5DF7" w:rsidP="008B5DF7">
      <w:pPr>
        <w:spacing w:line="360" w:lineRule="auto"/>
        <w:ind w:left="828" w:firstLine="306"/>
        <w:jc w:val="both"/>
        <w:rPr>
          <w:b/>
          <w:bCs/>
          <w:szCs w:val="24"/>
          <w:rtl/>
        </w:rPr>
      </w:pPr>
      <w:r w:rsidRPr="007751F8">
        <w:rPr>
          <w:rFonts w:hint="cs"/>
          <w:b/>
          <w:bCs/>
          <w:szCs w:val="24"/>
          <w:rtl/>
        </w:rPr>
        <w:t>ה</w:t>
      </w:r>
      <w:r>
        <w:rPr>
          <w:rFonts w:hint="cs"/>
          <w:b/>
          <w:bCs/>
          <w:szCs w:val="24"/>
          <w:rtl/>
        </w:rPr>
        <w:t>מציע</w:t>
      </w:r>
      <w:r w:rsidRPr="007751F8">
        <w:rPr>
          <w:rFonts w:hint="cs"/>
          <w:b/>
          <w:bCs/>
          <w:szCs w:val="24"/>
          <w:rtl/>
        </w:rPr>
        <w:t>- ____________________________</w:t>
      </w:r>
    </w:p>
    <w:p w14:paraId="5F57E64E" w14:textId="77777777" w:rsidR="008B5DF7" w:rsidRPr="000703BF" w:rsidRDefault="008B5DF7" w:rsidP="008B5DF7">
      <w:pPr>
        <w:pStyle w:val="af2"/>
        <w:numPr>
          <w:ilvl w:val="1"/>
          <w:numId w:val="43"/>
        </w:numPr>
        <w:spacing w:line="360" w:lineRule="auto"/>
        <w:ind w:right="0"/>
        <w:jc w:val="both"/>
        <w:rPr>
          <w:szCs w:val="24"/>
          <w:rtl/>
        </w:rPr>
      </w:pPr>
      <w:r w:rsidRPr="00BE6B8B">
        <w:rPr>
          <w:rFonts w:hint="cs"/>
          <w:szCs w:val="24"/>
          <w:rtl/>
        </w:rPr>
        <w:t>כל מכתב או הודעה אשר נשלחו לפי המענים הנ"ל יחשבו כאילו נתקבלו על ידי הנמען תוך</w:t>
      </w:r>
      <w:r>
        <w:rPr>
          <w:rFonts w:hint="cs"/>
          <w:szCs w:val="24"/>
          <w:rtl/>
        </w:rPr>
        <w:t xml:space="preserve"> 72 </w:t>
      </w:r>
      <w:r w:rsidRPr="00BE6B8B">
        <w:rPr>
          <w:rFonts w:hint="cs"/>
          <w:szCs w:val="24"/>
          <w:rtl/>
        </w:rPr>
        <w:t>שעות מתאריך המשלוח, כל עוד לא הוכח היפוכו של דבר.</w:t>
      </w:r>
    </w:p>
    <w:p w14:paraId="4A2B1494" w14:textId="77777777" w:rsidR="008B5DF7" w:rsidRPr="00BE6B8B" w:rsidRDefault="008B5DF7" w:rsidP="008B5DF7">
      <w:pPr>
        <w:pStyle w:val="af2"/>
        <w:numPr>
          <w:ilvl w:val="1"/>
          <w:numId w:val="43"/>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71C14E39" w14:textId="77777777" w:rsidR="008B5DF7" w:rsidRPr="00EA35C4" w:rsidRDefault="008B5DF7" w:rsidP="008B5DF7">
      <w:pPr>
        <w:pStyle w:val="af2"/>
        <w:numPr>
          <w:ilvl w:val="1"/>
          <w:numId w:val="43"/>
        </w:numPr>
        <w:spacing w:line="360" w:lineRule="auto"/>
        <w:ind w:right="0"/>
        <w:jc w:val="both"/>
        <w:rPr>
          <w:szCs w:val="24"/>
          <w:rtl/>
        </w:rPr>
      </w:pPr>
      <w:r w:rsidRPr="00EA35C4">
        <w:rPr>
          <w:rFonts w:hint="cs"/>
          <w:szCs w:val="24"/>
          <w:rtl/>
        </w:rPr>
        <w:t xml:space="preserve">ההוצאה תמומן מסעיף תקציב: </w:t>
      </w:r>
      <w:r>
        <w:rPr>
          <w:rFonts w:hint="cs"/>
          <w:szCs w:val="24"/>
          <w:rtl/>
        </w:rPr>
        <w:t>34.30.03.07</w:t>
      </w:r>
    </w:p>
    <w:p w14:paraId="1FE2E675" w14:textId="77777777" w:rsidR="008B5DF7" w:rsidRPr="00BE6B8B" w:rsidRDefault="008B5DF7" w:rsidP="008B5DF7">
      <w:pPr>
        <w:spacing w:line="360" w:lineRule="auto"/>
        <w:jc w:val="both"/>
        <w:rPr>
          <w:szCs w:val="24"/>
          <w:rtl/>
        </w:rPr>
      </w:pPr>
    </w:p>
    <w:p w14:paraId="5EAFD2D2" w14:textId="77777777" w:rsidR="008B5DF7" w:rsidRPr="00BE6B8B" w:rsidRDefault="008B5DF7" w:rsidP="008B5DF7">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1A37A499" w14:textId="77777777" w:rsidR="008B5DF7" w:rsidRDefault="008B5DF7" w:rsidP="008B5DF7">
      <w:pPr>
        <w:spacing w:line="360" w:lineRule="auto"/>
        <w:jc w:val="both"/>
        <w:rPr>
          <w:szCs w:val="24"/>
          <w:rtl/>
        </w:rPr>
      </w:pPr>
    </w:p>
    <w:p w14:paraId="63B2410B" w14:textId="77777777" w:rsidR="008B5DF7" w:rsidRPr="00BE6B8B" w:rsidRDefault="008B5DF7" w:rsidP="008B5DF7">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8B5DF7" w:rsidRPr="00BE6B8B" w14:paraId="51851DAC" w14:textId="77777777" w:rsidTr="00B354BF">
        <w:tc>
          <w:tcPr>
            <w:tcW w:w="2642" w:type="dxa"/>
            <w:tcBorders>
              <w:top w:val="single" w:sz="4" w:space="0" w:color="auto"/>
            </w:tcBorders>
            <w:shd w:val="clear" w:color="auto" w:fill="auto"/>
          </w:tcPr>
          <w:p w14:paraId="48763D6E" w14:textId="77777777" w:rsidR="008B5DF7" w:rsidRPr="00EE08A7" w:rsidRDefault="008B5DF7" w:rsidP="00B354BF">
            <w:pPr>
              <w:jc w:val="center"/>
              <w:rPr>
                <w:b/>
                <w:bCs/>
                <w:szCs w:val="24"/>
                <w:rtl/>
              </w:rPr>
            </w:pPr>
            <w:r>
              <w:rPr>
                <w:rFonts w:hint="cs"/>
                <w:b/>
                <w:bCs/>
                <w:szCs w:val="24"/>
                <w:rtl/>
              </w:rPr>
              <w:t xml:space="preserve"> תמיר שניידרמן</w:t>
            </w:r>
            <w:r w:rsidRPr="00EE08A7">
              <w:rPr>
                <w:rFonts w:hint="cs"/>
                <w:b/>
                <w:bCs/>
                <w:szCs w:val="24"/>
                <w:rtl/>
              </w:rPr>
              <w:t xml:space="preserve"> </w:t>
            </w:r>
            <w:r>
              <w:rPr>
                <w:rFonts w:hint="cs"/>
                <w:b/>
                <w:bCs/>
                <w:szCs w:val="24"/>
                <w:rtl/>
              </w:rPr>
              <w:t xml:space="preserve">סמנכ"ל בכיר </w:t>
            </w:r>
            <w:r w:rsidRPr="00EE08A7">
              <w:rPr>
                <w:rFonts w:hint="cs"/>
                <w:b/>
                <w:bCs/>
                <w:szCs w:val="24"/>
                <w:rtl/>
              </w:rPr>
              <w:t>למנהל</w:t>
            </w:r>
          </w:p>
          <w:p w14:paraId="7B1F7727" w14:textId="77777777" w:rsidR="008B5DF7" w:rsidRPr="00EE08A7" w:rsidRDefault="008B5DF7" w:rsidP="00B354BF">
            <w:pPr>
              <w:jc w:val="center"/>
              <w:rPr>
                <w:szCs w:val="24"/>
              </w:rPr>
            </w:pPr>
            <w:r w:rsidRPr="00EE08A7">
              <w:rPr>
                <w:rFonts w:hint="cs"/>
                <w:b/>
                <w:bCs/>
                <w:szCs w:val="24"/>
                <w:rtl/>
              </w:rPr>
              <w:t>משרד התשתיות הלאומיות, האנרגיה והמים</w:t>
            </w:r>
          </w:p>
        </w:tc>
        <w:tc>
          <w:tcPr>
            <w:tcW w:w="283" w:type="dxa"/>
          </w:tcPr>
          <w:p w14:paraId="012B1D57" w14:textId="77777777" w:rsidR="008B5DF7" w:rsidRPr="00EE08A7" w:rsidRDefault="008B5DF7" w:rsidP="00B354BF">
            <w:pPr>
              <w:jc w:val="center"/>
              <w:rPr>
                <w:b/>
                <w:bCs/>
                <w:szCs w:val="24"/>
                <w:rtl/>
              </w:rPr>
            </w:pPr>
          </w:p>
        </w:tc>
        <w:tc>
          <w:tcPr>
            <w:tcW w:w="2835" w:type="dxa"/>
            <w:tcBorders>
              <w:top w:val="single" w:sz="4" w:space="0" w:color="auto"/>
            </w:tcBorders>
            <w:shd w:val="clear" w:color="auto" w:fill="auto"/>
          </w:tcPr>
          <w:p w14:paraId="6E1143FB" w14:textId="77777777" w:rsidR="008B5DF7" w:rsidRPr="00EE08A7" w:rsidRDefault="008B5DF7" w:rsidP="00B354BF">
            <w:pPr>
              <w:jc w:val="center"/>
              <w:rPr>
                <w:b/>
                <w:bCs/>
                <w:szCs w:val="24"/>
                <w:rtl/>
              </w:rPr>
            </w:pPr>
            <w:r>
              <w:rPr>
                <w:rFonts w:hint="cs"/>
                <w:b/>
                <w:bCs/>
                <w:szCs w:val="24"/>
                <w:rtl/>
              </w:rPr>
              <w:t xml:space="preserve">ערן גיל </w:t>
            </w:r>
            <w:r w:rsidRPr="00EE08A7">
              <w:rPr>
                <w:rFonts w:hint="cs"/>
                <w:b/>
                <w:bCs/>
                <w:szCs w:val="24"/>
                <w:rtl/>
              </w:rPr>
              <w:t>חשב</w:t>
            </w:r>
            <w:r>
              <w:rPr>
                <w:rFonts w:hint="cs"/>
                <w:b/>
                <w:bCs/>
                <w:szCs w:val="24"/>
                <w:rtl/>
              </w:rPr>
              <w:t>בכיר</w:t>
            </w:r>
          </w:p>
          <w:p w14:paraId="2769E8ED" w14:textId="77777777" w:rsidR="008B5DF7" w:rsidRPr="00EE08A7" w:rsidRDefault="008B5DF7" w:rsidP="00B354BF">
            <w:pPr>
              <w:jc w:val="center"/>
              <w:rPr>
                <w:szCs w:val="24"/>
              </w:rPr>
            </w:pPr>
            <w:r w:rsidRPr="00EE08A7">
              <w:rPr>
                <w:rFonts w:hint="cs"/>
                <w:b/>
                <w:bCs/>
                <w:szCs w:val="24"/>
                <w:rtl/>
              </w:rPr>
              <w:t>משרד התשתיות הלאומיות, האנרגיה והמים</w:t>
            </w:r>
          </w:p>
        </w:tc>
        <w:tc>
          <w:tcPr>
            <w:tcW w:w="284" w:type="dxa"/>
          </w:tcPr>
          <w:p w14:paraId="25198AF7" w14:textId="77777777" w:rsidR="008B5DF7" w:rsidRPr="00EE08A7" w:rsidRDefault="008B5DF7" w:rsidP="00B354BF">
            <w:pPr>
              <w:spacing w:line="360" w:lineRule="auto"/>
              <w:jc w:val="center"/>
              <w:rPr>
                <w:b/>
                <w:bCs/>
                <w:szCs w:val="24"/>
                <w:rtl/>
              </w:rPr>
            </w:pPr>
          </w:p>
        </w:tc>
        <w:tc>
          <w:tcPr>
            <w:tcW w:w="2376" w:type="dxa"/>
            <w:tcBorders>
              <w:top w:val="single" w:sz="4" w:space="0" w:color="auto"/>
            </w:tcBorders>
            <w:shd w:val="clear" w:color="auto" w:fill="auto"/>
          </w:tcPr>
          <w:p w14:paraId="5FF4E86A" w14:textId="77777777" w:rsidR="008B5DF7" w:rsidRPr="00BE6B8B" w:rsidRDefault="008B5DF7" w:rsidP="00B354BF">
            <w:pPr>
              <w:spacing w:line="360" w:lineRule="auto"/>
              <w:jc w:val="center"/>
              <w:rPr>
                <w:szCs w:val="24"/>
                <w:rtl/>
              </w:rPr>
            </w:pPr>
            <w:r w:rsidRPr="00EE08A7">
              <w:rPr>
                <w:rFonts w:hint="cs"/>
                <w:b/>
                <w:bCs/>
                <w:szCs w:val="24"/>
                <w:rtl/>
              </w:rPr>
              <w:t>חתימת ה</w:t>
            </w:r>
            <w:r>
              <w:rPr>
                <w:rFonts w:hint="cs"/>
                <w:b/>
                <w:bCs/>
                <w:szCs w:val="24"/>
                <w:rtl/>
              </w:rPr>
              <w:t>מציע</w:t>
            </w:r>
            <w:r w:rsidRPr="00EE08A7">
              <w:rPr>
                <w:rFonts w:hint="cs"/>
                <w:b/>
                <w:bCs/>
                <w:szCs w:val="24"/>
                <w:rtl/>
              </w:rPr>
              <w:t xml:space="preserve"> וחותמת</w:t>
            </w:r>
          </w:p>
        </w:tc>
      </w:tr>
    </w:tbl>
    <w:p w14:paraId="7AD0304A" w14:textId="77777777" w:rsidR="008B5DF7" w:rsidRPr="00BE6B8B" w:rsidRDefault="008B5DF7" w:rsidP="008B5DF7">
      <w:pPr>
        <w:spacing w:line="360" w:lineRule="auto"/>
        <w:jc w:val="both"/>
        <w:rPr>
          <w:szCs w:val="24"/>
          <w:rtl/>
        </w:rPr>
      </w:pPr>
    </w:p>
    <w:p w14:paraId="1FD97ACD" w14:textId="77777777" w:rsidR="008B5DF7" w:rsidRDefault="008B5DF7" w:rsidP="008B5DF7">
      <w:pPr>
        <w:jc w:val="both"/>
        <w:rPr>
          <w:szCs w:val="24"/>
          <w:rtl/>
        </w:rPr>
      </w:pPr>
    </w:p>
    <w:p w14:paraId="7548BDF2" w14:textId="77777777" w:rsidR="008B5DF7" w:rsidRPr="00BE6B8B" w:rsidRDefault="008B5DF7" w:rsidP="008B5DF7">
      <w:pPr>
        <w:spacing w:line="360" w:lineRule="auto"/>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02ABE4F4" w14:textId="77777777" w:rsidR="008B5DF7" w:rsidRDefault="008B5DF7" w:rsidP="008B5DF7">
      <w:pPr>
        <w:spacing w:line="360" w:lineRule="auto"/>
        <w:jc w:val="both"/>
        <w:rPr>
          <w:szCs w:val="24"/>
          <w:rtl/>
        </w:rPr>
      </w:pPr>
    </w:p>
    <w:p w14:paraId="177B17D2" w14:textId="77777777" w:rsidR="008B5DF7" w:rsidRDefault="008B5DF7" w:rsidP="008B5DF7">
      <w:pPr>
        <w:spacing w:line="360" w:lineRule="auto"/>
        <w:jc w:val="both"/>
        <w:rPr>
          <w:szCs w:val="24"/>
          <w:rtl/>
        </w:rPr>
      </w:pPr>
    </w:p>
    <w:p w14:paraId="684D8916" w14:textId="77777777" w:rsidR="008B5DF7" w:rsidRPr="00BE6B8B" w:rsidRDefault="008B5DF7" w:rsidP="008B5DF7">
      <w:pPr>
        <w:spacing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019111DF" w14:textId="77777777" w:rsidR="008B5DF7" w:rsidRPr="00BE6B8B" w:rsidRDefault="008B5DF7" w:rsidP="008B5DF7">
      <w:pPr>
        <w:spacing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35675BAC" w14:textId="77777777" w:rsidR="008B5DF7" w:rsidRPr="00BE6B8B" w:rsidRDefault="008B5DF7" w:rsidP="008B5DF7">
      <w:pPr>
        <w:spacing w:line="360" w:lineRule="auto"/>
        <w:jc w:val="both"/>
        <w:rPr>
          <w:b/>
          <w:bCs/>
          <w:szCs w:val="24"/>
          <w:rtl/>
        </w:rPr>
      </w:pPr>
      <w:r w:rsidRPr="00BE6B8B">
        <w:rPr>
          <w:rFonts w:hint="cs"/>
          <w:b/>
          <w:bCs/>
          <w:szCs w:val="24"/>
          <w:rtl/>
        </w:rPr>
        <w:t xml:space="preserve"> </w:t>
      </w:r>
    </w:p>
    <w:p w14:paraId="5934B026" w14:textId="77777777" w:rsidR="008B5DF7" w:rsidRDefault="008B5DF7" w:rsidP="008B5DF7">
      <w:pPr>
        <w:spacing w:line="360" w:lineRule="auto"/>
        <w:jc w:val="right"/>
        <w:rPr>
          <w:b/>
          <w:bCs/>
          <w:sz w:val="32"/>
          <w:szCs w:val="32"/>
          <w:u w:val="single"/>
          <w:rtl/>
        </w:rPr>
      </w:pPr>
    </w:p>
    <w:p w14:paraId="55567EDD" w14:textId="77777777" w:rsidR="008B5DF7" w:rsidRDefault="008B5DF7" w:rsidP="008B5DF7">
      <w:pPr>
        <w:spacing w:line="360" w:lineRule="auto"/>
        <w:jc w:val="right"/>
        <w:rPr>
          <w:b/>
          <w:bCs/>
          <w:sz w:val="32"/>
          <w:szCs w:val="32"/>
          <w:u w:val="single"/>
          <w:rtl/>
        </w:rPr>
      </w:pPr>
    </w:p>
    <w:p w14:paraId="724DD50D" w14:textId="77777777" w:rsidR="008B5DF7" w:rsidRDefault="008B5DF7" w:rsidP="008B5DF7">
      <w:pPr>
        <w:spacing w:line="360" w:lineRule="auto"/>
        <w:jc w:val="right"/>
        <w:rPr>
          <w:b/>
          <w:bCs/>
          <w:sz w:val="32"/>
          <w:szCs w:val="32"/>
          <w:u w:val="single"/>
          <w:rtl/>
        </w:rPr>
      </w:pPr>
    </w:p>
    <w:p w14:paraId="2EF33BB9" w14:textId="592EE4FB" w:rsidR="008B5DF7" w:rsidRDefault="00557F6A" w:rsidP="002E6154">
      <w:pPr>
        <w:spacing w:line="360" w:lineRule="auto"/>
        <w:jc w:val="right"/>
        <w:rPr>
          <w:b/>
          <w:bCs/>
          <w:sz w:val="32"/>
          <w:szCs w:val="32"/>
          <w:u w:val="single"/>
          <w:rtl/>
        </w:rPr>
      </w:pPr>
      <w:r>
        <w:rPr>
          <w:rFonts w:hint="cs"/>
          <w:b/>
          <w:bCs/>
          <w:sz w:val="32"/>
          <w:szCs w:val="32"/>
          <w:u w:val="single"/>
          <w:rtl/>
        </w:rPr>
        <w:t xml:space="preserve">נספח </w:t>
      </w:r>
      <w:r w:rsidR="002E6154">
        <w:rPr>
          <w:rFonts w:hint="cs"/>
          <w:b/>
          <w:bCs/>
          <w:sz w:val="32"/>
          <w:szCs w:val="32"/>
          <w:u w:val="single"/>
          <w:rtl/>
        </w:rPr>
        <w:t>ד</w:t>
      </w:r>
    </w:p>
    <w:p w14:paraId="1C77B3F1" w14:textId="77777777" w:rsidR="00557F6A" w:rsidRDefault="00557F6A" w:rsidP="00557F6A">
      <w:pPr>
        <w:jc w:val="center"/>
        <w:rPr>
          <w:rFonts w:ascii="Arial" w:hAnsi="Arial"/>
          <w:b/>
          <w:bCs/>
          <w:sz w:val="28"/>
          <w:szCs w:val="28"/>
          <w:u w:val="single"/>
          <w:rtl/>
        </w:rPr>
      </w:pPr>
    </w:p>
    <w:p w14:paraId="373EDBD9" w14:textId="77777777" w:rsidR="00557F6A" w:rsidRDefault="00557F6A" w:rsidP="00557F6A">
      <w:pPr>
        <w:jc w:val="center"/>
        <w:rPr>
          <w:rFonts w:ascii="Arial" w:hAnsi="Arial"/>
          <w:b/>
          <w:bCs/>
          <w:sz w:val="28"/>
          <w:szCs w:val="28"/>
          <w:u w:val="single"/>
          <w:rtl/>
        </w:rPr>
      </w:pPr>
      <w:r>
        <w:rPr>
          <w:rFonts w:ascii="Arial" w:hAnsi="Arial" w:hint="cs"/>
          <w:b/>
          <w:bCs/>
          <w:sz w:val="28"/>
          <w:szCs w:val="28"/>
          <w:u w:val="single"/>
          <w:rtl/>
        </w:rPr>
        <w:t>נוסח ערבות מציע</w:t>
      </w:r>
    </w:p>
    <w:p w14:paraId="0184EFA0" w14:textId="77777777" w:rsidR="00557F6A" w:rsidRPr="00E5764F" w:rsidRDefault="00557F6A" w:rsidP="00557F6A">
      <w:pPr>
        <w:bidi w:val="0"/>
        <w:jc w:val="center"/>
        <w:rPr>
          <w:b/>
          <w:bCs/>
          <w:sz w:val="28"/>
          <w:szCs w:val="28"/>
          <w:u w:val="single"/>
          <w:rtl/>
        </w:rPr>
      </w:pPr>
    </w:p>
    <w:p w14:paraId="63E96DCB" w14:textId="77777777" w:rsidR="00557F6A" w:rsidRPr="001D6F38" w:rsidRDefault="00557F6A" w:rsidP="00557F6A">
      <w:pPr>
        <w:spacing w:line="360" w:lineRule="auto"/>
        <w:jc w:val="both"/>
        <w:rPr>
          <w:rFonts w:ascii="Arial" w:hAnsi="Arial"/>
          <w:szCs w:val="24"/>
          <w:rtl/>
        </w:rPr>
      </w:pPr>
      <w:r w:rsidRPr="001D6F38">
        <w:rPr>
          <w:rFonts w:ascii="Arial" w:hAnsi="Arial"/>
          <w:szCs w:val="24"/>
          <w:rtl/>
        </w:rPr>
        <w:t>הבנק/חברת הביטוח ________________</w:t>
      </w:r>
    </w:p>
    <w:p w14:paraId="0D25E615" w14:textId="77777777" w:rsidR="00557F6A" w:rsidRPr="001D6F38" w:rsidRDefault="00557F6A" w:rsidP="00557F6A">
      <w:pPr>
        <w:spacing w:line="360" w:lineRule="auto"/>
        <w:jc w:val="both"/>
        <w:rPr>
          <w:rFonts w:ascii="Arial" w:hAnsi="Arial"/>
          <w:szCs w:val="24"/>
          <w:rtl/>
        </w:rPr>
      </w:pPr>
      <w:r w:rsidRPr="001D6F38">
        <w:rPr>
          <w:rFonts w:ascii="Arial" w:hAnsi="Arial"/>
          <w:szCs w:val="24"/>
          <w:rtl/>
        </w:rPr>
        <w:t>מס' הטלפון ________________________</w:t>
      </w:r>
    </w:p>
    <w:p w14:paraId="01F870B3" w14:textId="77777777" w:rsidR="00557F6A" w:rsidRPr="001D6F38" w:rsidRDefault="00557F6A" w:rsidP="00557F6A">
      <w:pPr>
        <w:spacing w:line="360" w:lineRule="auto"/>
        <w:jc w:val="both"/>
        <w:rPr>
          <w:rFonts w:ascii="Arial" w:hAnsi="Arial"/>
          <w:szCs w:val="24"/>
          <w:rtl/>
        </w:rPr>
      </w:pPr>
      <w:r w:rsidRPr="001D6F38">
        <w:rPr>
          <w:rFonts w:ascii="Arial" w:hAnsi="Arial"/>
          <w:szCs w:val="24"/>
          <w:rtl/>
        </w:rPr>
        <w:t>מס' הפקס: ________________________</w:t>
      </w:r>
    </w:p>
    <w:p w14:paraId="330837EE" w14:textId="77777777" w:rsidR="00557F6A" w:rsidRPr="001D6F38" w:rsidRDefault="00557F6A" w:rsidP="00557F6A">
      <w:pPr>
        <w:spacing w:line="360" w:lineRule="auto"/>
        <w:jc w:val="both"/>
        <w:rPr>
          <w:rFonts w:ascii="Arial" w:hAnsi="Arial"/>
          <w:szCs w:val="24"/>
          <w:rtl/>
        </w:rPr>
      </w:pPr>
    </w:p>
    <w:p w14:paraId="5D566214" w14:textId="77777777" w:rsidR="00557F6A" w:rsidRPr="001D6F38" w:rsidRDefault="00557F6A" w:rsidP="00557F6A">
      <w:pPr>
        <w:spacing w:line="360" w:lineRule="auto"/>
        <w:jc w:val="both"/>
        <w:rPr>
          <w:rFonts w:ascii="Arial" w:hAnsi="Arial"/>
          <w:szCs w:val="24"/>
        </w:rPr>
      </w:pPr>
      <w:r w:rsidRPr="001D6F38">
        <w:rPr>
          <w:rFonts w:ascii="Arial" w:hAnsi="Arial"/>
          <w:szCs w:val="24"/>
          <w:rtl/>
        </w:rPr>
        <w:t xml:space="preserve">לכבוד </w:t>
      </w:r>
    </w:p>
    <w:p w14:paraId="55FD8815" w14:textId="77777777" w:rsidR="00557F6A" w:rsidRPr="001D6F38" w:rsidRDefault="00557F6A" w:rsidP="00557F6A">
      <w:pPr>
        <w:spacing w:line="360" w:lineRule="auto"/>
        <w:jc w:val="both"/>
        <w:rPr>
          <w:rFonts w:ascii="Arial" w:hAnsi="Arial"/>
          <w:szCs w:val="24"/>
        </w:rPr>
      </w:pPr>
      <w:r w:rsidRPr="001D6F38">
        <w:rPr>
          <w:rFonts w:ascii="Arial" w:hAnsi="Arial"/>
          <w:szCs w:val="24"/>
          <w:rtl/>
        </w:rPr>
        <w:t xml:space="preserve">ממשלת ישראל </w:t>
      </w:r>
    </w:p>
    <w:p w14:paraId="7A5A8044" w14:textId="77777777" w:rsidR="00557F6A" w:rsidRPr="00061FEC" w:rsidRDefault="00557F6A" w:rsidP="00557F6A">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44C64BFA" w14:textId="77777777" w:rsidR="00557F6A" w:rsidRPr="001D6F38" w:rsidRDefault="00557F6A" w:rsidP="00557F6A">
      <w:pPr>
        <w:spacing w:line="360" w:lineRule="auto"/>
        <w:jc w:val="both"/>
        <w:rPr>
          <w:rFonts w:ascii="Arial" w:hAnsi="Arial"/>
          <w:szCs w:val="24"/>
          <w:rtl/>
        </w:rPr>
      </w:pPr>
    </w:p>
    <w:p w14:paraId="065D9402" w14:textId="77777777" w:rsidR="00557F6A" w:rsidRPr="001D6F38" w:rsidRDefault="00557F6A" w:rsidP="00557F6A">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3B0D5BCA" w14:textId="7C244000" w:rsidR="002E6154" w:rsidRPr="002E6154" w:rsidRDefault="00557F6A" w:rsidP="002E6154">
      <w:pPr>
        <w:spacing w:line="360" w:lineRule="auto"/>
        <w:jc w:val="center"/>
        <w:rPr>
          <w:rFonts w:ascii="Arial" w:hAnsi="Arial"/>
          <w:b/>
          <w:bCs/>
          <w:szCs w:val="24"/>
          <w:rtl/>
        </w:rPr>
      </w:pPr>
      <w:r w:rsidRPr="001D6F38">
        <w:rPr>
          <w:rFonts w:ascii="Arial" w:hAnsi="Arial"/>
          <w:szCs w:val="24"/>
          <w:rtl/>
        </w:rPr>
        <w:t xml:space="preserve">אנו ערבים בזה כלפיכם לסילוק כל סכום עד לסך </w:t>
      </w:r>
      <w:r>
        <w:rPr>
          <w:rFonts w:ascii="Arial" w:hAnsi="Arial" w:hint="cs"/>
          <w:b/>
          <w:bCs/>
          <w:szCs w:val="24"/>
          <w:highlight w:val="yellow"/>
          <w:u w:val="single"/>
          <w:rtl/>
        </w:rPr>
        <w:t>11,500</w:t>
      </w:r>
      <w:r w:rsidRPr="00932F25">
        <w:rPr>
          <w:rFonts w:ascii="Arial" w:hAnsi="Arial"/>
          <w:b/>
          <w:bCs/>
          <w:szCs w:val="24"/>
          <w:highlight w:val="yellow"/>
          <w:rtl/>
        </w:rPr>
        <w:t xml:space="preserve"> ₪ (</w:t>
      </w:r>
      <w:r w:rsidRPr="00932F25">
        <w:rPr>
          <w:rFonts w:ascii="Arial" w:hAnsi="Arial" w:hint="cs"/>
          <w:b/>
          <w:bCs/>
          <w:szCs w:val="24"/>
          <w:highlight w:val="yellow"/>
          <w:rtl/>
        </w:rPr>
        <w:t xml:space="preserve">במילים: </w:t>
      </w:r>
      <w:r>
        <w:rPr>
          <w:rFonts w:ascii="Arial" w:hAnsi="Arial" w:hint="cs"/>
          <w:b/>
          <w:bCs/>
          <w:szCs w:val="24"/>
          <w:highlight w:val="yellow"/>
          <w:rtl/>
        </w:rPr>
        <w:t xml:space="preserve">אחד עשר </w:t>
      </w:r>
      <w:r w:rsidRPr="00932F25">
        <w:rPr>
          <w:rFonts w:ascii="Arial" w:hAnsi="Arial" w:hint="cs"/>
          <w:b/>
          <w:bCs/>
          <w:szCs w:val="24"/>
          <w:highlight w:val="yellow"/>
          <w:rtl/>
        </w:rPr>
        <w:t>אלף וחמש מאות</w:t>
      </w:r>
      <w:r w:rsidRPr="00932F25">
        <w:rPr>
          <w:rFonts w:ascii="Arial" w:hAnsi="Arial"/>
          <w:b/>
          <w:bCs/>
          <w:szCs w:val="24"/>
          <w:highlight w:val="yellow"/>
          <w:rtl/>
        </w:rPr>
        <w:t xml:space="preserve"> ₪)</w:t>
      </w:r>
      <w:r w:rsidRPr="001D6F38">
        <w:rPr>
          <w:rFonts w:ascii="Arial" w:hAnsi="Arial"/>
          <w:szCs w:val="24"/>
          <w:rtl/>
        </w:rPr>
        <w:t xml:space="preserve"> </w:t>
      </w:r>
      <w:r w:rsidRPr="001D6F38">
        <w:rPr>
          <w:rFonts w:ascii="Arial" w:hAnsi="Arial" w:hint="cs"/>
          <w:szCs w:val="24"/>
          <w:rtl/>
        </w:rPr>
        <w:t xml:space="preserve"> </w:t>
      </w:r>
      <w:r w:rsidRPr="00077B92">
        <w:rPr>
          <w:rFonts w:ascii="Arial" w:hAnsi="Arial"/>
          <w:szCs w:val="24"/>
          <w:rtl/>
        </w:rPr>
        <w:t>אשר תדרשו מאת: __________   (להלן "</w:t>
      </w:r>
      <w:r w:rsidRPr="00077B92">
        <w:rPr>
          <w:rFonts w:ascii="Arial" w:hAnsi="Arial"/>
          <w:b/>
          <w:bCs/>
          <w:szCs w:val="24"/>
          <w:rtl/>
        </w:rPr>
        <w:t>החייב</w:t>
      </w:r>
      <w:r w:rsidRPr="00077B92">
        <w:rPr>
          <w:rFonts w:ascii="Arial" w:hAnsi="Arial"/>
          <w:szCs w:val="24"/>
          <w:rtl/>
        </w:rPr>
        <w:t xml:space="preserve">") בקשר עם </w:t>
      </w:r>
      <w:r w:rsidRPr="00077B92">
        <w:rPr>
          <w:rFonts w:ascii="Arial" w:hAnsi="Arial"/>
          <w:b/>
          <w:bCs/>
          <w:szCs w:val="24"/>
          <w:rtl/>
        </w:rPr>
        <w:t>מכרז פומבי מס</w:t>
      </w:r>
      <w:r w:rsidRPr="00077B92">
        <w:rPr>
          <w:rFonts w:ascii="Arial" w:hAnsi="Arial" w:hint="cs"/>
          <w:b/>
          <w:bCs/>
          <w:szCs w:val="24"/>
          <w:rtl/>
        </w:rPr>
        <w:t>'</w:t>
      </w:r>
      <w:r w:rsidRPr="00077B92">
        <w:rPr>
          <w:rFonts w:ascii="Arial" w:hAnsi="Arial"/>
          <w:b/>
          <w:bCs/>
          <w:szCs w:val="24"/>
          <w:rtl/>
        </w:rPr>
        <w:t xml:space="preserve"> </w:t>
      </w:r>
      <w:r w:rsidRPr="00557F6A">
        <w:rPr>
          <w:rFonts w:ascii="Arial" w:hAnsi="Arial" w:hint="cs"/>
          <w:b/>
          <w:bCs/>
          <w:szCs w:val="24"/>
          <w:rtl/>
        </w:rPr>
        <w:t>19/15</w:t>
      </w:r>
      <w:r w:rsidR="002E6154">
        <w:rPr>
          <w:rFonts w:ascii="Arial" w:hAnsi="Arial" w:hint="cs"/>
          <w:szCs w:val="24"/>
          <w:rtl/>
        </w:rPr>
        <w:t xml:space="preserve"> </w:t>
      </w:r>
      <w:r w:rsidR="002E6154" w:rsidRPr="002E6154">
        <w:rPr>
          <w:rFonts w:ascii="Arial" w:hAnsi="Arial" w:hint="cs"/>
          <w:b/>
          <w:bCs/>
          <w:szCs w:val="24"/>
          <w:rtl/>
        </w:rPr>
        <w:t>לקבלת שירותי ייעוץ טכני וייעוץ בתחום בקרת האיכות למינהל הדלק והגפ</w:t>
      </w:r>
      <w:r w:rsidR="002E6154" w:rsidRPr="002E6154">
        <w:rPr>
          <w:rFonts w:ascii="Arial" w:hAnsi="Arial"/>
          <w:b/>
          <w:bCs/>
          <w:szCs w:val="24"/>
          <w:rtl/>
        </w:rPr>
        <w:t>"</w:t>
      </w:r>
      <w:r w:rsidR="002E6154" w:rsidRPr="002E6154">
        <w:rPr>
          <w:rFonts w:ascii="Arial" w:hAnsi="Arial" w:hint="cs"/>
          <w:b/>
          <w:bCs/>
          <w:szCs w:val="24"/>
          <w:rtl/>
        </w:rPr>
        <w:t>מ בנושא התקני תדלוק אוניברסאליים</w:t>
      </w:r>
      <w:r w:rsidR="002E6154">
        <w:rPr>
          <w:rFonts w:ascii="Arial" w:hAnsi="Arial" w:hint="cs"/>
          <w:b/>
          <w:bCs/>
          <w:szCs w:val="24"/>
          <w:rtl/>
        </w:rPr>
        <w:t>.</w:t>
      </w:r>
    </w:p>
    <w:p w14:paraId="21D23DAA" w14:textId="77777777" w:rsidR="00557F6A" w:rsidRPr="001D6F38" w:rsidRDefault="00557F6A" w:rsidP="00557F6A">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9946213" w14:textId="77777777" w:rsidR="00557F6A" w:rsidRPr="001D6F38" w:rsidRDefault="00557F6A" w:rsidP="00557F6A">
      <w:pPr>
        <w:spacing w:line="360" w:lineRule="auto"/>
        <w:jc w:val="both"/>
        <w:rPr>
          <w:rFonts w:ascii="Arial" w:hAnsi="Arial"/>
          <w:szCs w:val="24"/>
          <w:rtl/>
        </w:rPr>
      </w:pPr>
    </w:p>
    <w:p w14:paraId="6C833908" w14:textId="77777777" w:rsidR="00557F6A" w:rsidRPr="001D6F38" w:rsidRDefault="00557F6A" w:rsidP="00557F6A">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Pr>
          <w:rFonts w:ascii="Arial" w:hAnsi="Arial" w:hint="cs"/>
          <w:b/>
          <w:bCs/>
          <w:szCs w:val="24"/>
          <w:u w:val="single"/>
          <w:rtl/>
        </w:rPr>
        <w:t>20.3.16.</w:t>
      </w:r>
    </w:p>
    <w:p w14:paraId="012FE8B6" w14:textId="77777777" w:rsidR="00557F6A" w:rsidRPr="001D6F38" w:rsidRDefault="00557F6A" w:rsidP="00557F6A">
      <w:pPr>
        <w:spacing w:line="360" w:lineRule="auto"/>
        <w:jc w:val="both"/>
        <w:rPr>
          <w:rFonts w:ascii="Arial" w:hAnsi="Arial"/>
          <w:szCs w:val="24"/>
          <w:rtl/>
        </w:rPr>
      </w:pPr>
    </w:p>
    <w:p w14:paraId="25FF4AE3" w14:textId="77777777" w:rsidR="00557F6A" w:rsidRPr="001D6F38" w:rsidRDefault="00557F6A" w:rsidP="00557F6A">
      <w:pPr>
        <w:spacing w:line="360" w:lineRule="auto"/>
        <w:jc w:val="both"/>
        <w:rPr>
          <w:rFonts w:ascii="Arial" w:hAnsi="Arial"/>
          <w:szCs w:val="24"/>
          <w:rtl/>
        </w:rPr>
      </w:pPr>
    </w:p>
    <w:p w14:paraId="4DE8A5DB" w14:textId="77777777" w:rsidR="00557F6A" w:rsidRPr="001D6F38" w:rsidRDefault="00557F6A" w:rsidP="00557F6A">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712F9B29" w14:textId="77777777" w:rsidR="00557F6A" w:rsidRPr="001D6F38" w:rsidRDefault="00557F6A" w:rsidP="00557F6A">
      <w:pPr>
        <w:spacing w:line="360" w:lineRule="auto"/>
        <w:jc w:val="both"/>
        <w:rPr>
          <w:rFonts w:ascii="Arial" w:hAnsi="Arial"/>
          <w:szCs w:val="24"/>
          <w:rtl/>
        </w:rPr>
      </w:pPr>
    </w:p>
    <w:p w14:paraId="4A6058E6" w14:textId="77777777" w:rsidR="00557F6A" w:rsidRPr="001D6F38" w:rsidRDefault="00557F6A" w:rsidP="00557F6A">
      <w:pPr>
        <w:spacing w:line="360" w:lineRule="auto"/>
        <w:jc w:val="both"/>
        <w:rPr>
          <w:rFonts w:ascii="Arial" w:hAnsi="Arial"/>
          <w:szCs w:val="24"/>
          <w:rtl/>
        </w:rPr>
      </w:pPr>
      <w:r w:rsidRPr="001D6F38">
        <w:rPr>
          <w:rFonts w:ascii="Arial" w:hAnsi="Arial" w:hint="cs"/>
          <w:szCs w:val="24"/>
          <w:rtl/>
        </w:rPr>
        <w:t>ערבות זו אינה ניתנת להעברה.</w:t>
      </w:r>
    </w:p>
    <w:p w14:paraId="2F150332" w14:textId="77777777" w:rsidR="00557F6A" w:rsidRPr="001D6F38" w:rsidRDefault="00557F6A" w:rsidP="00557F6A">
      <w:pPr>
        <w:spacing w:line="360" w:lineRule="auto"/>
        <w:jc w:val="both"/>
        <w:rPr>
          <w:rFonts w:ascii="Arial" w:hAnsi="Arial"/>
          <w:szCs w:val="24"/>
          <w:rtl/>
        </w:rPr>
      </w:pPr>
    </w:p>
    <w:p w14:paraId="54284EA2" w14:textId="77777777" w:rsidR="00557F6A" w:rsidRPr="001D6F38" w:rsidRDefault="00557F6A" w:rsidP="00557F6A">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295D82E8" w14:textId="77777777" w:rsidR="00557F6A" w:rsidRPr="001D6F38" w:rsidRDefault="00557F6A" w:rsidP="00557F6A">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0373C0E6" w14:textId="77777777" w:rsidR="00557F6A" w:rsidRPr="001D6F38" w:rsidRDefault="00557F6A" w:rsidP="00557F6A">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54EAE83B" w14:textId="77777777" w:rsidR="00557F6A" w:rsidRDefault="00557F6A" w:rsidP="00557F6A">
      <w:pPr>
        <w:spacing w:line="360" w:lineRule="auto"/>
        <w:rPr>
          <w:b/>
          <w:bCs/>
          <w:sz w:val="32"/>
          <w:szCs w:val="32"/>
          <w:u w:val="single"/>
          <w:rtl/>
        </w:rPr>
      </w:pPr>
    </w:p>
    <w:p w14:paraId="010A64CF" w14:textId="39715F84" w:rsidR="008B5DF7" w:rsidRPr="0060545D" w:rsidRDefault="008B5DF7" w:rsidP="002E6154">
      <w:pPr>
        <w:pageBreakBefore/>
        <w:spacing w:line="360" w:lineRule="auto"/>
        <w:jc w:val="right"/>
        <w:rPr>
          <w:b/>
          <w:bCs/>
          <w:sz w:val="32"/>
          <w:szCs w:val="32"/>
          <w:u w:val="single"/>
          <w:rtl/>
        </w:rPr>
      </w:pPr>
      <w:r w:rsidRPr="0060545D">
        <w:rPr>
          <w:rFonts w:hint="cs"/>
          <w:b/>
          <w:bCs/>
          <w:sz w:val="32"/>
          <w:szCs w:val="32"/>
          <w:u w:val="single"/>
          <w:rtl/>
        </w:rPr>
        <w:t xml:space="preserve">נספח </w:t>
      </w:r>
      <w:r w:rsidR="002E6154">
        <w:rPr>
          <w:rFonts w:hint="cs"/>
          <w:b/>
          <w:bCs/>
          <w:sz w:val="32"/>
          <w:szCs w:val="32"/>
          <w:u w:val="single"/>
          <w:rtl/>
        </w:rPr>
        <w:t>ה</w:t>
      </w:r>
    </w:p>
    <w:p w14:paraId="06CA0DF4" w14:textId="77777777" w:rsidR="008B5DF7" w:rsidRPr="005D7B7E" w:rsidRDefault="008B5DF7" w:rsidP="008B5DF7">
      <w:pPr>
        <w:pStyle w:val="31"/>
        <w:spacing w:line="360" w:lineRule="auto"/>
        <w:jc w:val="center"/>
        <w:rPr>
          <w:rFonts w:cs="David"/>
          <w:color w:val="auto"/>
          <w:sz w:val="28"/>
          <w:szCs w:val="28"/>
          <w:u w:val="single"/>
          <w:rtl/>
        </w:rPr>
      </w:pPr>
      <w:r w:rsidRPr="005D7B7E">
        <w:rPr>
          <w:rFonts w:cs="David" w:hint="eastAsia"/>
          <w:color w:val="auto"/>
          <w:sz w:val="28"/>
          <w:szCs w:val="28"/>
          <w:u w:val="single"/>
          <w:rtl/>
        </w:rPr>
        <w:t>תצהיר</w:t>
      </w:r>
      <w:r w:rsidRPr="005D7B7E">
        <w:rPr>
          <w:rFonts w:cs="David" w:hint="cs"/>
          <w:color w:val="auto"/>
          <w:sz w:val="28"/>
          <w:szCs w:val="28"/>
          <w:u w:val="single"/>
          <w:rtl/>
        </w:rPr>
        <w:t xml:space="preserve"> בעניין </w:t>
      </w:r>
      <w:r w:rsidRPr="005D7B7E">
        <w:rPr>
          <w:rFonts w:cs="David" w:hint="eastAsia"/>
          <w:color w:val="auto"/>
          <w:sz w:val="28"/>
          <w:szCs w:val="28"/>
          <w:u w:val="single"/>
          <w:rtl/>
        </w:rPr>
        <w:t>עבירות</w:t>
      </w:r>
      <w:r w:rsidRPr="005D7B7E">
        <w:rPr>
          <w:rFonts w:cs="David"/>
          <w:color w:val="auto"/>
          <w:sz w:val="28"/>
          <w:szCs w:val="28"/>
          <w:u w:val="single"/>
          <w:rtl/>
        </w:rPr>
        <w:t xml:space="preserve"> </w:t>
      </w:r>
      <w:r w:rsidRPr="005D7B7E">
        <w:rPr>
          <w:rFonts w:cs="David" w:hint="eastAsia"/>
          <w:color w:val="auto"/>
          <w:sz w:val="28"/>
          <w:szCs w:val="28"/>
          <w:u w:val="single"/>
          <w:rtl/>
        </w:rPr>
        <w:t>לפי</w:t>
      </w:r>
      <w:r w:rsidRPr="005D7B7E">
        <w:rPr>
          <w:rFonts w:cs="David"/>
          <w:color w:val="auto"/>
          <w:sz w:val="28"/>
          <w:szCs w:val="28"/>
          <w:u w:val="single"/>
          <w:rtl/>
        </w:rPr>
        <w:t xml:space="preserve"> </w:t>
      </w:r>
      <w:r w:rsidRPr="005D7B7E">
        <w:rPr>
          <w:rFonts w:cs="David" w:hint="eastAsia"/>
          <w:color w:val="auto"/>
          <w:sz w:val="28"/>
          <w:szCs w:val="28"/>
          <w:u w:val="single"/>
          <w:rtl/>
        </w:rPr>
        <w:t>חוק</w:t>
      </w:r>
      <w:r w:rsidRPr="005D7B7E">
        <w:rPr>
          <w:rFonts w:cs="David"/>
          <w:color w:val="auto"/>
          <w:sz w:val="28"/>
          <w:szCs w:val="28"/>
          <w:u w:val="single"/>
          <w:rtl/>
        </w:rPr>
        <w:t xml:space="preserve"> </w:t>
      </w:r>
      <w:r w:rsidRPr="005D7B7E">
        <w:rPr>
          <w:rFonts w:cs="David" w:hint="eastAsia"/>
          <w:color w:val="auto"/>
          <w:sz w:val="28"/>
          <w:szCs w:val="28"/>
          <w:u w:val="single"/>
          <w:rtl/>
        </w:rPr>
        <w:t>עובדים</w:t>
      </w:r>
      <w:r w:rsidRPr="005D7B7E">
        <w:rPr>
          <w:rFonts w:cs="David"/>
          <w:color w:val="auto"/>
          <w:sz w:val="28"/>
          <w:szCs w:val="28"/>
          <w:u w:val="single"/>
          <w:rtl/>
        </w:rPr>
        <w:t xml:space="preserve"> </w:t>
      </w:r>
      <w:r w:rsidRPr="005D7B7E">
        <w:rPr>
          <w:rFonts w:cs="David" w:hint="eastAsia"/>
          <w:color w:val="auto"/>
          <w:sz w:val="28"/>
          <w:szCs w:val="28"/>
          <w:u w:val="single"/>
          <w:rtl/>
        </w:rPr>
        <w:t>זרים</w:t>
      </w:r>
      <w:r w:rsidRPr="005D7B7E">
        <w:rPr>
          <w:rFonts w:cs="David"/>
          <w:color w:val="auto"/>
          <w:sz w:val="28"/>
          <w:szCs w:val="28"/>
          <w:u w:val="single"/>
          <w:rtl/>
        </w:rPr>
        <w:t xml:space="preserve"> </w:t>
      </w:r>
      <w:r w:rsidRPr="005D7B7E">
        <w:rPr>
          <w:rFonts w:cs="David" w:hint="eastAsia"/>
          <w:color w:val="auto"/>
          <w:sz w:val="28"/>
          <w:szCs w:val="28"/>
          <w:u w:val="single"/>
          <w:rtl/>
        </w:rPr>
        <w:t>או</w:t>
      </w:r>
      <w:r w:rsidRPr="005D7B7E">
        <w:rPr>
          <w:rFonts w:cs="David"/>
          <w:color w:val="auto"/>
          <w:sz w:val="28"/>
          <w:szCs w:val="28"/>
          <w:u w:val="single"/>
          <w:rtl/>
        </w:rPr>
        <w:t xml:space="preserve"> </w:t>
      </w:r>
      <w:r w:rsidRPr="005D7B7E">
        <w:rPr>
          <w:rFonts w:cs="David" w:hint="eastAsia"/>
          <w:color w:val="auto"/>
          <w:sz w:val="28"/>
          <w:szCs w:val="28"/>
          <w:u w:val="single"/>
          <w:rtl/>
        </w:rPr>
        <w:t>לפי</w:t>
      </w:r>
      <w:r w:rsidRPr="005D7B7E">
        <w:rPr>
          <w:rFonts w:cs="David"/>
          <w:color w:val="auto"/>
          <w:sz w:val="28"/>
          <w:szCs w:val="28"/>
          <w:u w:val="single"/>
          <w:rtl/>
        </w:rPr>
        <w:t xml:space="preserve"> </w:t>
      </w:r>
      <w:r w:rsidRPr="005D7B7E">
        <w:rPr>
          <w:rFonts w:cs="David" w:hint="eastAsia"/>
          <w:color w:val="auto"/>
          <w:sz w:val="28"/>
          <w:szCs w:val="28"/>
          <w:u w:val="single"/>
          <w:rtl/>
        </w:rPr>
        <w:t>חוק</w:t>
      </w:r>
      <w:r w:rsidRPr="005D7B7E">
        <w:rPr>
          <w:rFonts w:cs="David"/>
          <w:color w:val="auto"/>
          <w:sz w:val="28"/>
          <w:szCs w:val="28"/>
          <w:u w:val="single"/>
          <w:rtl/>
        </w:rPr>
        <w:t xml:space="preserve"> </w:t>
      </w:r>
      <w:r w:rsidRPr="005D7B7E">
        <w:rPr>
          <w:rFonts w:cs="David" w:hint="eastAsia"/>
          <w:color w:val="auto"/>
          <w:sz w:val="28"/>
          <w:szCs w:val="28"/>
          <w:u w:val="single"/>
          <w:rtl/>
        </w:rPr>
        <w:t>שכר</w:t>
      </w:r>
      <w:r w:rsidRPr="005D7B7E">
        <w:rPr>
          <w:rFonts w:cs="David"/>
          <w:color w:val="auto"/>
          <w:sz w:val="28"/>
          <w:szCs w:val="28"/>
          <w:u w:val="single"/>
          <w:rtl/>
        </w:rPr>
        <w:t xml:space="preserve"> </w:t>
      </w:r>
      <w:r w:rsidRPr="005D7B7E">
        <w:rPr>
          <w:rFonts w:cs="David" w:hint="eastAsia"/>
          <w:color w:val="auto"/>
          <w:sz w:val="28"/>
          <w:szCs w:val="28"/>
          <w:u w:val="single"/>
          <w:rtl/>
        </w:rPr>
        <w:t>מינימום</w:t>
      </w:r>
    </w:p>
    <w:p w14:paraId="1085F853" w14:textId="77777777" w:rsidR="008B5DF7" w:rsidRPr="00D33047" w:rsidRDefault="008B5DF7" w:rsidP="008B5DF7">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7E944D58" w14:textId="77777777" w:rsidR="008B5DF7" w:rsidRPr="00D33047" w:rsidRDefault="008B5DF7" w:rsidP="008B5DF7">
      <w:pPr>
        <w:numPr>
          <w:ilvl w:val="0"/>
          <w:numId w:val="24"/>
        </w:numPr>
        <w:spacing w:line="360" w:lineRule="auto"/>
        <w:ind w:right="0"/>
        <w:jc w:val="both"/>
        <w:rPr>
          <w:szCs w:val="24"/>
        </w:rPr>
      </w:pPr>
      <w:r w:rsidRPr="00D33047">
        <w:rPr>
          <w:rFonts w:hint="cs"/>
          <w:szCs w:val="24"/>
          <w:rtl/>
        </w:rPr>
        <w:t>אני נציג _____________ (להלן- המציע) ומוסמך להצהיר מטעם המציע.</w:t>
      </w:r>
    </w:p>
    <w:p w14:paraId="1A683294" w14:textId="77777777" w:rsidR="008B5DF7" w:rsidRPr="00C03A14" w:rsidRDefault="008B5DF7" w:rsidP="008B5DF7">
      <w:pPr>
        <w:numPr>
          <w:ilvl w:val="0"/>
          <w:numId w:val="24"/>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6915BD">
        <w:rPr>
          <w:rFonts w:ascii="Arial" w:hAnsi="Arial"/>
          <w:b/>
          <w:bCs/>
          <w:szCs w:val="24"/>
          <w:rtl/>
        </w:rPr>
        <w:t>מכרז פומבי מס</w:t>
      </w:r>
      <w:r w:rsidRPr="006915BD">
        <w:rPr>
          <w:rFonts w:ascii="Arial" w:hAnsi="Arial" w:hint="cs"/>
          <w:b/>
          <w:bCs/>
          <w:szCs w:val="24"/>
          <w:rtl/>
        </w:rPr>
        <w:t>'</w:t>
      </w:r>
      <w:r w:rsidRPr="006915BD">
        <w:rPr>
          <w:rFonts w:ascii="Arial" w:hAnsi="Arial"/>
          <w:b/>
          <w:bCs/>
          <w:szCs w:val="24"/>
          <w:rtl/>
        </w:rPr>
        <w:t xml:space="preserve"> </w:t>
      </w:r>
      <w:r>
        <w:rPr>
          <w:rFonts w:ascii="Arial" w:hAnsi="Arial" w:hint="cs"/>
          <w:b/>
          <w:bCs/>
          <w:szCs w:val="24"/>
          <w:rtl/>
        </w:rPr>
        <w:t>19/15</w:t>
      </w:r>
      <w:r w:rsidRPr="006915BD">
        <w:rPr>
          <w:rFonts w:ascii="Arial" w:hAnsi="Arial"/>
          <w:b/>
          <w:bCs/>
          <w:szCs w:val="24"/>
          <w:rtl/>
        </w:rPr>
        <w:t xml:space="preserve"> למתן </w:t>
      </w:r>
      <w:r w:rsidRPr="00643486">
        <w:rPr>
          <w:rFonts w:hint="cs"/>
          <w:b/>
          <w:bCs/>
          <w:szCs w:val="24"/>
          <w:rtl/>
        </w:rPr>
        <w:t xml:space="preserve">שירותי ייעוץ </w:t>
      </w:r>
      <w:r>
        <w:rPr>
          <w:rFonts w:hint="cs"/>
          <w:b/>
          <w:bCs/>
          <w:szCs w:val="24"/>
          <w:rtl/>
        </w:rPr>
        <w:t>טכני וייעוץ בנושא איכות בנושא התקני תדלוק אוניברסאלי</w:t>
      </w:r>
      <w:r w:rsidRPr="00643486">
        <w:rPr>
          <w:rFonts w:hint="cs"/>
          <w:b/>
          <w:bCs/>
          <w:szCs w:val="24"/>
          <w:rtl/>
        </w:rPr>
        <w:t xml:space="preserve"> ל</w:t>
      </w:r>
      <w:r>
        <w:rPr>
          <w:rFonts w:hint="cs"/>
          <w:b/>
          <w:bCs/>
          <w:szCs w:val="24"/>
          <w:rtl/>
        </w:rPr>
        <w:t>מינהל הדלק והגפ</w:t>
      </w:r>
      <w:r>
        <w:rPr>
          <w:b/>
          <w:bCs/>
          <w:szCs w:val="24"/>
          <w:rtl/>
        </w:rPr>
        <w:t>"</w:t>
      </w:r>
      <w:r>
        <w:rPr>
          <w:rFonts w:hint="cs"/>
          <w:b/>
          <w:bCs/>
          <w:szCs w:val="24"/>
          <w:rtl/>
        </w:rPr>
        <w:t>מ</w:t>
      </w:r>
      <w:r w:rsidRPr="00643486">
        <w:rPr>
          <w:rFonts w:hint="cs"/>
          <w:b/>
          <w:bCs/>
          <w:szCs w:val="24"/>
          <w:rtl/>
        </w:rPr>
        <w:t xml:space="preserve"> במשרד התשתיות הלאומיות, האנרגיה והמים </w:t>
      </w:r>
      <w:r w:rsidRPr="00C03A14">
        <w:rPr>
          <w:rFonts w:hint="cs"/>
          <w:szCs w:val="24"/>
          <w:rtl/>
        </w:rPr>
        <w:t>שפורסם על ידי משרד ה</w:t>
      </w:r>
      <w:r>
        <w:rPr>
          <w:rFonts w:hint="cs"/>
          <w:szCs w:val="24"/>
          <w:rtl/>
        </w:rPr>
        <w:t>תשתיות הלאומיות, ה</w:t>
      </w:r>
      <w:r w:rsidRPr="00C03A14">
        <w:rPr>
          <w:rFonts w:hint="cs"/>
          <w:szCs w:val="24"/>
          <w:rtl/>
        </w:rPr>
        <w:t xml:space="preserve">אנרגיה והמים. </w:t>
      </w:r>
      <w:r w:rsidRPr="00C03A14">
        <w:rPr>
          <w:szCs w:val="24"/>
          <w:rtl/>
        </w:rPr>
        <w:t>אני מצהיר/ה כי הנני מוסמך/ת לתת תצהיר זה בשם המציע</w:t>
      </w:r>
      <w:r w:rsidRPr="00C03A14">
        <w:rPr>
          <w:rFonts w:hint="cs"/>
          <w:szCs w:val="24"/>
          <w:rtl/>
        </w:rPr>
        <w:t>.</w:t>
      </w:r>
    </w:p>
    <w:p w14:paraId="2A690E8A" w14:textId="77777777" w:rsidR="008B5DF7" w:rsidRPr="00B83CA3" w:rsidRDefault="008B5DF7" w:rsidP="008B5DF7">
      <w:pPr>
        <w:numPr>
          <w:ilvl w:val="0"/>
          <w:numId w:val="24"/>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1B5F9582" w14:textId="77777777" w:rsidR="008B5DF7" w:rsidRPr="00B83CA3" w:rsidRDefault="008B5DF7" w:rsidP="008B5DF7">
      <w:pPr>
        <w:numPr>
          <w:ilvl w:val="0"/>
          <w:numId w:val="24"/>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F759BE" w14:textId="77777777" w:rsidR="008B5DF7" w:rsidRDefault="008B5DF7" w:rsidP="008B5DF7">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783AACBB" w14:textId="77777777" w:rsidR="008B5DF7" w:rsidRDefault="008B5DF7" w:rsidP="008B5DF7">
      <w:pPr>
        <w:numPr>
          <w:ilvl w:val="1"/>
          <w:numId w:val="26"/>
        </w:numPr>
        <w:tabs>
          <w:tab w:val="left" w:pos="8958"/>
        </w:tabs>
        <w:spacing w:line="360" w:lineRule="auto"/>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14:paraId="7E01728C" w14:textId="77777777" w:rsidR="008B5DF7" w:rsidRDefault="008B5DF7" w:rsidP="008B5DF7">
      <w:pPr>
        <w:numPr>
          <w:ilvl w:val="1"/>
          <w:numId w:val="26"/>
        </w:numPr>
        <w:tabs>
          <w:tab w:val="left" w:pos="8958"/>
        </w:tabs>
        <w:spacing w:line="360" w:lineRule="auto"/>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1894655D" w14:textId="77777777" w:rsidR="008B5DF7" w:rsidRDefault="008B5DF7" w:rsidP="008B5DF7">
      <w:pPr>
        <w:numPr>
          <w:ilvl w:val="1"/>
          <w:numId w:val="26"/>
        </w:numPr>
        <w:tabs>
          <w:tab w:val="left" w:pos="8958"/>
        </w:tabs>
        <w:spacing w:line="360" w:lineRule="auto"/>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1001680C" w14:textId="77777777" w:rsidR="008B5DF7" w:rsidRPr="00B83CA3" w:rsidRDefault="008B5DF7" w:rsidP="008B5DF7">
      <w:pPr>
        <w:numPr>
          <w:ilvl w:val="0"/>
          <w:numId w:val="24"/>
        </w:numPr>
        <w:spacing w:line="360" w:lineRule="auto"/>
        <w:ind w:right="0"/>
        <w:jc w:val="both"/>
        <w:rPr>
          <w:szCs w:val="24"/>
        </w:rPr>
      </w:pPr>
      <w:r w:rsidRPr="00B83CA3">
        <w:rPr>
          <w:szCs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8B5DF7" w:rsidRPr="00D33047" w14:paraId="020F27D1" w14:textId="77777777" w:rsidTr="00B354BF">
        <w:tc>
          <w:tcPr>
            <w:tcW w:w="2840" w:type="dxa"/>
            <w:tcBorders>
              <w:top w:val="nil"/>
              <w:left w:val="nil"/>
              <w:right w:val="nil"/>
            </w:tcBorders>
          </w:tcPr>
          <w:p w14:paraId="21013DDF" w14:textId="77777777" w:rsidR="008B5DF7" w:rsidRPr="00D33047" w:rsidRDefault="008B5DF7" w:rsidP="00B354BF">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47AF5F9D" w14:textId="77777777" w:rsidR="008B5DF7" w:rsidRPr="00D33047" w:rsidRDefault="008B5DF7" w:rsidP="00B354BF">
            <w:pPr>
              <w:spacing w:line="360" w:lineRule="auto"/>
              <w:jc w:val="both"/>
              <w:rPr>
                <w:szCs w:val="24"/>
                <w:rtl/>
              </w:rPr>
            </w:pPr>
          </w:p>
        </w:tc>
        <w:tc>
          <w:tcPr>
            <w:tcW w:w="2841" w:type="dxa"/>
            <w:tcBorders>
              <w:top w:val="nil"/>
              <w:left w:val="nil"/>
              <w:right w:val="nil"/>
            </w:tcBorders>
          </w:tcPr>
          <w:p w14:paraId="2DF3EE71" w14:textId="77777777" w:rsidR="008B5DF7" w:rsidRPr="00D33047" w:rsidRDefault="008B5DF7" w:rsidP="00B354BF">
            <w:pPr>
              <w:spacing w:line="360" w:lineRule="auto"/>
              <w:jc w:val="center"/>
              <w:rPr>
                <w:szCs w:val="24"/>
                <w:rtl/>
              </w:rPr>
            </w:pPr>
            <w:r w:rsidRPr="00D33047">
              <w:rPr>
                <w:rFonts w:hint="cs"/>
                <w:szCs w:val="24"/>
                <w:rtl/>
              </w:rPr>
              <w:t>חתימה</w:t>
            </w:r>
          </w:p>
        </w:tc>
      </w:tr>
    </w:tbl>
    <w:p w14:paraId="1A772A56" w14:textId="77777777" w:rsidR="008B5DF7" w:rsidRPr="00D33047" w:rsidRDefault="008B5DF7" w:rsidP="008B5DF7">
      <w:pPr>
        <w:jc w:val="both"/>
        <w:rPr>
          <w:szCs w:val="24"/>
          <w:rtl/>
        </w:rPr>
      </w:pPr>
    </w:p>
    <w:p w14:paraId="689FDB91" w14:textId="77777777" w:rsidR="008B5DF7" w:rsidRPr="002068ED" w:rsidRDefault="008B5DF7" w:rsidP="008B5DF7">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57B72E9A" w14:textId="77777777" w:rsidR="008B5DF7" w:rsidRPr="00D33047" w:rsidRDefault="008B5DF7" w:rsidP="008B5DF7">
      <w:pPr>
        <w:ind w:left="11" w:right="360" w:hanging="11"/>
        <w:rPr>
          <w:szCs w:val="24"/>
          <w:rtl/>
        </w:rPr>
      </w:pPr>
    </w:p>
    <w:p w14:paraId="2983BD7D" w14:textId="77777777" w:rsidR="008B5DF7" w:rsidRPr="00D33047" w:rsidRDefault="008B5DF7" w:rsidP="008B5DF7">
      <w:pPr>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8B5DF7" w:rsidRPr="00D33047" w14:paraId="12D37470" w14:textId="77777777" w:rsidTr="00B354BF">
        <w:tc>
          <w:tcPr>
            <w:tcW w:w="2840" w:type="dxa"/>
            <w:tcBorders>
              <w:top w:val="nil"/>
              <w:left w:val="nil"/>
              <w:right w:val="nil"/>
            </w:tcBorders>
          </w:tcPr>
          <w:p w14:paraId="3E091B55" w14:textId="77777777" w:rsidR="008B5DF7" w:rsidRPr="00D33047" w:rsidRDefault="008B5DF7" w:rsidP="00B354BF">
            <w:pPr>
              <w:jc w:val="center"/>
              <w:rPr>
                <w:szCs w:val="24"/>
                <w:rtl/>
              </w:rPr>
            </w:pPr>
            <w:r w:rsidRPr="00D33047">
              <w:rPr>
                <w:rFonts w:hint="cs"/>
                <w:szCs w:val="24"/>
                <w:rtl/>
              </w:rPr>
              <w:t>תאריך</w:t>
            </w:r>
          </w:p>
        </w:tc>
        <w:tc>
          <w:tcPr>
            <w:tcW w:w="2841" w:type="dxa"/>
            <w:tcBorders>
              <w:top w:val="nil"/>
              <w:left w:val="nil"/>
              <w:bottom w:val="nil"/>
              <w:right w:val="nil"/>
            </w:tcBorders>
          </w:tcPr>
          <w:p w14:paraId="7E6A6B2F" w14:textId="77777777" w:rsidR="008B5DF7" w:rsidRPr="00D33047" w:rsidRDefault="008B5DF7" w:rsidP="00B354BF">
            <w:pPr>
              <w:jc w:val="right"/>
              <w:rPr>
                <w:szCs w:val="24"/>
                <w:rtl/>
              </w:rPr>
            </w:pPr>
          </w:p>
        </w:tc>
        <w:tc>
          <w:tcPr>
            <w:tcW w:w="2841" w:type="dxa"/>
            <w:tcBorders>
              <w:top w:val="nil"/>
              <w:left w:val="nil"/>
              <w:right w:val="nil"/>
            </w:tcBorders>
          </w:tcPr>
          <w:p w14:paraId="539EEC13" w14:textId="77777777" w:rsidR="008B5DF7" w:rsidRPr="00D33047" w:rsidRDefault="008B5DF7" w:rsidP="00B354BF">
            <w:pPr>
              <w:jc w:val="center"/>
              <w:rPr>
                <w:szCs w:val="24"/>
                <w:rtl/>
              </w:rPr>
            </w:pPr>
            <w:r w:rsidRPr="00915AE1">
              <w:rPr>
                <w:rFonts w:hint="cs"/>
                <w:szCs w:val="24"/>
                <w:rtl/>
              </w:rPr>
              <w:t>חתימה</w:t>
            </w:r>
            <w:r>
              <w:rPr>
                <w:rFonts w:hint="cs"/>
                <w:szCs w:val="24"/>
                <w:rtl/>
              </w:rPr>
              <w:t xml:space="preserve"> וחותמת עו"ד</w:t>
            </w:r>
          </w:p>
        </w:tc>
      </w:tr>
    </w:tbl>
    <w:p w14:paraId="5526B6DE" w14:textId="7D264500" w:rsidR="008B5DF7" w:rsidRPr="00104831" w:rsidRDefault="008B5DF7" w:rsidP="002E6154">
      <w:pPr>
        <w:pageBreakBefore/>
        <w:spacing w:line="360" w:lineRule="auto"/>
        <w:ind w:left="7201" w:firstLine="720"/>
        <w:jc w:val="center"/>
        <w:rPr>
          <w:b/>
          <w:bCs/>
          <w:sz w:val="28"/>
          <w:szCs w:val="28"/>
          <w:u w:val="single"/>
          <w:rtl/>
        </w:rPr>
      </w:pPr>
      <w:r w:rsidRPr="00104831">
        <w:rPr>
          <w:rFonts w:hint="cs"/>
          <w:b/>
          <w:bCs/>
          <w:sz w:val="28"/>
          <w:szCs w:val="28"/>
          <w:u w:val="single"/>
          <w:rtl/>
        </w:rPr>
        <w:t xml:space="preserve">נספח </w:t>
      </w:r>
      <w:r w:rsidR="002E6154">
        <w:rPr>
          <w:rFonts w:hint="cs"/>
          <w:b/>
          <w:bCs/>
          <w:sz w:val="28"/>
          <w:szCs w:val="28"/>
          <w:u w:val="single"/>
          <w:rtl/>
        </w:rPr>
        <w:t>ו</w:t>
      </w:r>
    </w:p>
    <w:p w14:paraId="494235BE" w14:textId="77777777" w:rsidR="008B5DF7" w:rsidRPr="00104831" w:rsidRDefault="008B5DF7" w:rsidP="008B5DF7">
      <w:pPr>
        <w:spacing w:line="360" w:lineRule="auto"/>
        <w:jc w:val="center"/>
        <w:rPr>
          <w:b/>
          <w:bCs/>
          <w:szCs w:val="24"/>
          <w:u w:val="single"/>
          <w:rtl/>
        </w:rPr>
      </w:pPr>
      <w:r w:rsidRPr="00104831">
        <w:rPr>
          <w:rFonts w:hint="cs"/>
          <w:b/>
          <w:bCs/>
          <w:szCs w:val="24"/>
          <w:u w:val="single"/>
          <w:rtl/>
        </w:rPr>
        <w:t>תצהיר בעניין שמירה על תנאים סוציאליים והתחייבות לקיום חקיקה בתחום העסקת עובדים</w:t>
      </w:r>
    </w:p>
    <w:p w14:paraId="0C14A4BA" w14:textId="77777777" w:rsidR="008B5DF7" w:rsidRDefault="008B5DF7" w:rsidP="008B5DF7">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0F0019DD" w14:textId="77777777" w:rsidR="008B5DF7" w:rsidRPr="00D33047" w:rsidRDefault="008B5DF7" w:rsidP="008B5DF7">
      <w:pPr>
        <w:spacing w:line="360" w:lineRule="auto"/>
        <w:jc w:val="both"/>
        <w:rPr>
          <w:szCs w:val="24"/>
          <w:rtl/>
        </w:rPr>
      </w:pPr>
    </w:p>
    <w:p w14:paraId="11ECDFCC" w14:textId="77777777" w:rsidR="008B5DF7" w:rsidRPr="00D33047" w:rsidRDefault="008B5DF7" w:rsidP="008B5DF7">
      <w:pPr>
        <w:spacing w:line="360" w:lineRule="auto"/>
        <w:ind w:left="746"/>
        <w:jc w:val="both"/>
        <w:rPr>
          <w:szCs w:val="24"/>
          <w:rtl/>
        </w:rPr>
      </w:pPr>
      <w:r w:rsidRPr="00D33047">
        <w:rPr>
          <w:rFonts w:hint="cs"/>
          <w:szCs w:val="24"/>
          <w:rtl/>
        </w:rPr>
        <w:t>___________  _______________   ____________            _____________</w:t>
      </w:r>
    </w:p>
    <w:p w14:paraId="4752448A" w14:textId="77777777" w:rsidR="008B5DF7" w:rsidRPr="00D33047" w:rsidRDefault="008B5DF7" w:rsidP="008B5DF7">
      <w:pPr>
        <w:spacing w:line="360" w:lineRule="auto"/>
        <w:ind w:left="746"/>
        <w:jc w:val="both"/>
        <w:rPr>
          <w:szCs w:val="24"/>
          <w:rtl/>
        </w:rPr>
      </w:pPr>
      <w:r w:rsidRPr="00D33047">
        <w:rPr>
          <w:rFonts w:hint="cs"/>
          <w:szCs w:val="24"/>
          <w:rtl/>
        </w:rPr>
        <w:t xml:space="preserve">     תאריך             שם מורשה החתימה          חתימה                             חותמת</w:t>
      </w:r>
    </w:p>
    <w:p w14:paraId="3A1C3B26" w14:textId="77777777" w:rsidR="008B5DF7" w:rsidRPr="00D33047" w:rsidRDefault="008B5DF7" w:rsidP="008B5DF7">
      <w:pPr>
        <w:ind w:left="360"/>
        <w:rPr>
          <w:b/>
          <w:bCs/>
          <w:szCs w:val="24"/>
          <w:u w:val="single"/>
          <w:rtl/>
        </w:rPr>
      </w:pPr>
      <w:r w:rsidRPr="00D33047">
        <w:rPr>
          <w:rFonts w:hint="cs"/>
          <w:b/>
          <w:bCs/>
          <w:szCs w:val="24"/>
          <w:u w:val="single"/>
          <w:rtl/>
        </w:rPr>
        <w:t>התחייבות לקיום החקיקה בתחום העסקת עובדים</w:t>
      </w:r>
    </w:p>
    <w:p w14:paraId="6815F28D" w14:textId="77777777" w:rsidR="008B5DF7" w:rsidRPr="00D33047" w:rsidRDefault="008B5DF7" w:rsidP="008B5DF7">
      <w:pPr>
        <w:ind w:left="360"/>
        <w:jc w:val="both"/>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 xml:space="preserve">מכרז </w:t>
      </w:r>
      <w:r w:rsidRPr="006F7E0A">
        <w:rPr>
          <w:rFonts w:ascii="Arial" w:hAnsi="Arial"/>
          <w:b/>
          <w:bCs/>
          <w:szCs w:val="24"/>
          <w:rtl/>
        </w:rPr>
        <w:t>פומבי מס</w:t>
      </w:r>
      <w:r>
        <w:rPr>
          <w:rFonts w:ascii="Arial" w:hAnsi="Arial" w:hint="cs"/>
          <w:b/>
          <w:bCs/>
          <w:szCs w:val="24"/>
          <w:rtl/>
        </w:rPr>
        <w:t>'</w:t>
      </w:r>
      <w:r w:rsidRPr="006F7E0A">
        <w:rPr>
          <w:rFonts w:ascii="Arial" w:hAnsi="Arial"/>
          <w:b/>
          <w:bCs/>
          <w:szCs w:val="24"/>
          <w:rtl/>
        </w:rPr>
        <w:t xml:space="preserve"> </w:t>
      </w:r>
      <w:r>
        <w:rPr>
          <w:rFonts w:ascii="Arial" w:hAnsi="Arial" w:hint="cs"/>
          <w:b/>
          <w:bCs/>
          <w:szCs w:val="24"/>
          <w:rtl/>
        </w:rPr>
        <w:t>19/15</w:t>
      </w:r>
      <w:r w:rsidRPr="006F7E0A">
        <w:rPr>
          <w:rFonts w:ascii="Arial" w:hAnsi="Arial"/>
          <w:b/>
          <w:bCs/>
          <w:szCs w:val="24"/>
          <w:rtl/>
        </w:rPr>
        <w:t xml:space="preserve"> </w:t>
      </w:r>
      <w:r w:rsidRPr="00643486">
        <w:rPr>
          <w:rFonts w:hint="cs"/>
          <w:b/>
          <w:bCs/>
          <w:szCs w:val="24"/>
          <w:rtl/>
        </w:rPr>
        <w:t xml:space="preserve">שירותי ייעוץ </w:t>
      </w:r>
      <w:r>
        <w:rPr>
          <w:rFonts w:hint="cs"/>
          <w:b/>
          <w:bCs/>
          <w:szCs w:val="24"/>
          <w:rtl/>
        </w:rPr>
        <w:t>טכני וייעוץ בנושא איכות בנושא התקני תדלוק אוניברסאלי</w:t>
      </w:r>
      <w:r w:rsidRPr="00643486">
        <w:rPr>
          <w:rFonts w:hint="cs"/>
          <w:b/>
          <w:bCs/>
          <w:szCs w:val="24"/>
          <w:rtl/>
        </w:rPr>
        <w:t xml:space="preserve"> ל</w:t>
      </w:r>
      <w:r>
        <w:rPr>
          <w:rFonts w:hint="cs"/>
          <w:b/>
          <w:bCs/>
          <w:szCs w:val="24"/>
          <w:rtl/>
        </w:rPr>
        <w:t>מינהל הדלק והגפ</w:t>
      </w:r>
      <w:r>
        <w:rPr>
          <w:b/>
          <w:bCs/>
          <w:szCs w:val="24"/>
          <w:rtl/>
        </w:rPr>
        <w:t>"</w:t>
      </w:r>
      <w:r>
        <w:rPr>
          <w:rFonts w:hint="cs"/>
          <w:b/>
          <w:bCs/>
          <w:szCs w:val="24"/>
          <w:rtl/>
        </w:rPr>
        <w:t>מ</w:t>
      </w:r>
      <w:r w:rsidRPr="00643486">
        <w:rPr>
          <w:rFonts w:hint="cs"/>
          <w:b/>
          <w:bCs/>
          <w:szCs w:val="24"/>
          <w:rtl/>
        </w:rPr>
        <w:t xml:space="preserve"> במשרד התשתיות הלאומיות, האנרגיה והמים</w:t>
      </w:r>
      <w:r w:rsidRPr="00D33047">
        <w:rPr>
          <w:rFonts w:hint="cs"/>
          <w:szCs w:val="24"/>
          <w:rtl/>
        </w:rPr>
        <w:t xml:space="preserve"> לגבי העובדים שיועסקו על ידי את האמור בחוקי העבודה המפורטים בהמשך לזה:</w:t>
      </w:r>
    </w:p>
    <w:p w14:paraId="2D06EB95" w14:textId="77777777" w:rsidR="008B5DF7" w:rsidRPr="00D33047" w:rsidRDefault="008B5DF7" w:rsidP="008B5DF7">
      <w:pPr>
        <w:ind w:left="878"/>
        <w:rPr>
          <w:szCs w:val="24"/>
          <w:rtl/>
        </w:rPr>
      </w:pPr>
      <w:r w:rsidRPr="00D33047">
        <w:rPr>
          <w:rFonts w:hint="cs"/>
          <w:szCs w:val="24"/>
          <w:rtl/>
        </w:rPr>
        <w:t>חוק התעסוקה, תשי"ט- 1959</w:t>
      </w:r>
    </w:p>
    <w:p w14:paraId="7D887D3B" w14:textId="77777777" w:rsidR="008B5DF7" w:rsidRPr="00D33047" w:rsidRDefault="008B5DF7" w:rsidP="008B5DF7">
      <w:pPr>
        <w:ind w:left="878"/>
        <w:rPr>
          <w:szCs w:val="24"/>
        </w:rPr>
      </w:pPr>
      <w:r w:rsidRPr="00D33047">
        <w:rPr>
          <w:rFonts w:hint="cs"/>
          <w:szCs w:val="24"/>
          <w:rtl/>
        </w:rPr>
        <w:t>חוק שעות העבודה והמנוחה, תשי"א- 1951</w:t>
      </w:r>
    </w:p>
    <w:p w14:paraId="783932EC" w14:textId="77777777" w:rsidR="008B5DF7" w:rsidRPr="00D33047" w:rsidRDefault="008B5DF7" w:rsidP="008B5DF7">
      <w:pPr>
        <w:ind w:left="878"/>
        <w:rPr>
          <w:szCs w:val="24"/>
        </w:rPr>
      </w:pPr>
      <w:r w:rsidRPr="00D33047">
        <w:rPr>
          <w:rFonts w:hint="cs"/>
          <w:szCs w:val="24"/>
          <w:rtl/>
        </w:rPr>
        <w:t>חוק דמי מחלה, תשל"ו- 1976</w:t>
      </w:r>
    </w:p>
    <w:p w14:paraId="4563768E" w14:textId="77777777" w:rsidR="008B5DF7" w:rsidRPr="00D33047" w:rsidRDefault="008B5DF7" w:rsidP="008B5DF7">
      <w:pPr>
        <w:ind w:left="878"/>
        <w:rPr>
          <w:szCs w:val="24"/>
        </w:rPr>
      </w:pPr>
      <w:r w:rsidRPr="00D33047">
        <w:rPr>
          <w:rFonts w:hint="cs"/>
          <w:szCs w:val="24"/>
          <w:rtl/>
        </w:rPr>
        <w:t>חוק חופשה שנתית, תשי"א- 1951</w:t>
      </w:r>
    </w:p>
    <w:p w14:paraId="13C7F1F1" w14:textId="77777777" w:rsidR="008B5DF7" w:rsidRPr="00D33047" w:rsidRDefault="008B5DF7" w:rsidP="008B5DF7">
      <w:pPr>
        <w:ind w:left="878"/>
        <w:rPr>
          <w:szCs w:val="24"/>
        </w:rPr>
      </w:pPr>
      <w:r w:rsidRPr="00D33047">
        <w:rPr>
          <w:rFonts w:hint="cs"/>
          <w:szCs w:val="24"/>
          <w:rtl/>
        </w:rPr>
        <w:t>חוק עבודת נשים, תשי"ד- 1954</w:t>
      </w:r>
    </w:p>
    <w:p w14:paraId="7899618C" w14:textId="77777777" w:rsidR="008B5DF7" w:rsidRPr="00D33047" w:rsidRDefault="008B5DF7" w:rsidP="008B5DF7">
      <w:pPr>
        <w:ind w:left="878"/>
        <w:rPr>
          <w:szCs w:val="24"/>
        </w:rPr>
      </w:pPr>
      <w:r w:rsidRPr="00D33047">
        <w:rPr>
          <w:rFonts w:hint="cs"/>
          <w:szCs w:val="24"/>
          <w:rtl/>
        </w:rPr>
        <w:t>חוק שכר שווה לעובדת ולעובד, תשנ"ו- 1996</w:t>
      </w:r>
    </w:p>
    <w:p w14:paraId="2F401E23" w14:textId="77777777" w:rsidR="008B5DF7" w:rsidRPr="00D33047" w:rsidRDefault="008B5DF7" w:rsidP="008B5DF7">
      <w:pPr>
        <w:ind w:left="878"/>
        <w:rPr>
          <w:szCs w:val="24"/>
        </w:rPr>
      </w:pPr>
      <w:r w:rsidRPr="00D33047">
        <w:rPr>
          <w:rFonts w:hint="cs"/>
          <w:szCs w:val="24"/>
          <w:rtl/>
        </w:rPr>
        <w:t>חוק עבודת הנוער, תשי"ג- 1952</w:t>
      </w:r>
    </w:p>
    <w:p w14:paraId="49D0FC4E" w14:textId="77777777" w:rsidR="008B5DF7" w:rsidRPr="00D33047" w:rsidRDefault="008B5DF7" w:rsidP="008B5DF7">
      <w:pPr>
        <w:ind w:left="878"/>
        <w:rPr>
          <w:szCs w:val="24"/>
          <w:rtl/>
        </w:rPr>
      </w:pPr>
      <w:r w:rsidRPr="00D33047">
        <w:rPr>
          <w:rFonts w:hint="cs"/>
          <w:szCs w:val="24"/>
          <w:rtl/>
        </w:rPr>
        <w:t>חוק החניכות, תשי"ג-1953</w:t>
      </w:r>
    </w:p>
    <w:p w14:paraId="716C2323" w14:textId="77777777" w:rsidR="008B5DF7" w:rsidRPr="00D33047" w:rsidRDefault="008B5DF7" w:rsidP="008B5DF7">
      <w:pPr>
        <w:ind w:left="878"/>
        <w:rPr>
          <w:szCs w:val="24"/>
          <w:rtl/>
        </w:rPr>
      </w:pPr>
      <w:r w:rsidRPr="00D33047">
        <w:rPr>
          <w:rFonts w:hint="cs"/>
          <w:szCs w:val="24"/>
          <w:rtl/>
        </w:rPr>
        <w:t>חוק החיילים המשוחררים (החזרה לעבודה), תש"ט- 1949</w:t>
      </w:r>
    </w:p>
    <w:p w14:paraId="5C8CD7A5" w14:textId="77777777" w:rsidR="008B5DF7" w:rsidRPr="00D33047" w:rsidRDefault="008B5DF7" w:rsidP="008B5DF7">
      <w:pPr>
        <w:ind w:left="878"/>
        <w:rPr>
          <w:szCs w:val="24"/>
          <w:rtl/>
        </w:rPr>
      </w:pPr>
      <w:r w:rsidRPr="00D33047">
        <w:rPr>
          <w:rFonts w:hint="cs"/>
          <w:szCs w:val="24"/>
          <w:rtl/>
        </w:rPr>
        <w:t>חוק הגנת השכר, תשי"ח- 1958</w:t>
      </w:r>
    </w:p>
    <w:p w14:paraId="2239BE5E" w14:textId="77777777" w:rsidR="008B5DF7" w:rsidRPr="00D33047" w:rsidRDefault="008B5DF7" w:rsidP="008B5DF7">
      <w:pPr>
        <w:ind w:left="878"/>
        <w:rPr>
          <w:szCs w:val="24"/>
          <w:rtl/>
        </w:rPr>
      </w:pPr>
      <w:r w:rsidRPr="00D33047">
        <w:rPr>
          <w:rFonts w:hint="cs"/>
          <w:szCs w:val="24"/>
          <w:rtl/>
        </w:rPr>
        <w:t>חוק פיצויי הפיטורין, תשכ"ג- 1963</w:t>
      </w:r>
    </w:p>
    <w:p w14:paraId="1C48E56E" w14:textId="77777777" w:rsidR="008B5DF7" w:rsidRPr="00D33047" w:rsidRDefault="008B5DF7" w:rsidP="008B5DF7">
      <w:pPr>
        <w:ind w:left="878"/>
        <w:rPr>
          <w:szCs w:val="24"/>
          <w:rtl/>
        </w:rPr>
      </w:pPr>
      <w:r w:rsidRPr="00D33047">
        <w:rPr>
          <w:rFonts w:hint="cs"/>
          <w:szCs w:val="24"/>
          <w:rtl/>
        </w:rPr>
        <w:t>חוק שכר מינימום, תשמ"ז- 1987</w:t>
      </w:r>
    </w:p>
    <w:p w14:paraId="3396792A" w14:textId="77777777" w:rsidR="008B5DF7" w:rsidRPr="00D33047" w:rsidRDefault="008B5DF7" w:rsidP="008B5DF7">
      <w:pPr>
        <w:ind w:left="878"/>
        <w:rPr>
          <w:szCs w:val="24"/>
          <w:rtl/>
        </w:rPr>
      </w:pPr>
      <w:r w:rsidRPr="00D33047">
        <w:rPr>
          <w:rFonts w:hint="cs"/>
          <w:szCs w:val="24"/>
          <w:rtl/>
        </w:rPr>
        <w:t xml:space="preserve">חוק הביטוח הלאומי (נוסח משולב), תשנ"ה- 1995                                                 </w:t>
      </w:r>
    </w:p>
    <w:p w14:paraId="2EB30FAF" w14:textId="77777777" w:rsidR="008B5DF7" w:rsidRPr="00D33047" w:rsidRDefault="008B5DF7" w:rsidP="008B5DF7">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266D74BB" w14:textId="77777777" w:rsidR="008B5DF7" w:rsidRDefault="008B5DF7" w:rsidP="008B5DF7">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502400B3" w14:textId="77777777" w:rsidR="008B5DF7" w:rsidRDefault="008B5DF7" w:rsidP="008B5DF7">
      <w:pPr>
        <w:rPr>
          <w:szCs w:val="24"/>
          <w:rtl/>
        </w:rPr>
      </w:pPr>
    </w:p>
    <w:p w14:paraId="103BB9E8" w14:textId="77777777" w:rsidR="008B5DF7" w:rsidRPr="002068ED" w:rsidRDefault="008B5DF7" w:rsidP="008B5DF7">
      <w:pPr>
        <w:spacing w:line="360" w:lineRule="auto"/>
        <w:jc w:val="center"/>
        <w:rPr>
          <w:b/>
          <w:bCs/>
          <w:szCs w:val="24"/>
          <w:u w:val="single"/>
          <w:rtl/>
        </w:rPr>
      </w:pPr>
      <w:r>
        <w:rPr>
          <w:szCs w:val="24"/>
          <w:rtl/>
        </w:rPr>
        <w:tab/>
      </w:r>
      <w:r w:rsidRPr="002068ED">
        <w:rPr>
          <w:rFonts w:hint="cs"/>
          <w:b/>
          <w:bCs/>
          <w:szCs w:val="24"/>
          <w:u w:val="single"/>
          <w:rtl/>
        </w:rPr>
        <w:t>אישור</w:t>
      </w:r>
    </w:p>
    <w:p w14:paraId="5E57BBD1" w14:textId="77777777" w:rsidR="008B5DF7" w:rsidRDefault="008B5DF7" w:rsidP="008B5DF7">
      <w:pPr>
        <w:spacing w:line="276"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6CD2627" w14:textId="77777777" w:rsidR="008B5DF7" w:rsidRPr="00D33047" w:rsidRDefault="008B5DF7" w:rsidP="008B5DF7">
      <w:pPr>
        <w:spacing w:line="360" w:lineRule="auto"/>
        <w:jc w:val="both"/>
        <w:rPr>
          <w:szCs w:val="24"/>
          <w:rtl/>
        </w:rPr>
      </w:pPr>
      <w:r w:rsidRPr="00D33047">
        <w:rPr>
          <w:rFonts w:hint="cs"/>
          <w:szCs w:val="24"/>
          <w:rtl/>
        </w:rPr>
        <w:t>_______                                                                         ______ ____________</w:t>
      </w:r>
    </w:p>
    <w:p w14:paraId="673D8F37" w14:textId="77777777" w:rsidR="008B5DF7" w:rsidRPr="00D33047" w:rsidRDefault="008B5DF7" w:rsidP="008B5DF7">
      <w:pPr>
        <w:spacing w:line="360" w:lineRule="auto"/>
        <w:jc w:val="both"/>
        <w:rPr>
          <w:szCs w:val="24"/>
        </w:rPr>
      </w:pPr>
      <w:r w:rsidRPr="00D33047">
        <w:rPr>
          <w:rFonts w:hint="cs"/>
          <w:szCs w:val="24"/>
          <w:rtl/>
        </w:rPr>
        <w:t>תאריך                                                                             חתימה וחותמת עורך דין</w:t>
      </w:r>
    </w:p>
    <w:p w14:paraId="3FAC2425" w14:textId="59ED9F1B" w:rsidR="008B5DF7" w:rsidRPr="00104831" w:rsidRDefault="008B5DF7" w:rsidP="002E6154">
      <w:pPr>
        <w:keepNext/>
        <w:pageBreakBefore/>
        <w:overflowPunct w:val="0"/>
        <w:autoSpaceDE w:val="0"/>
        <w:autoSpaceDN w:val="0"/>
        <w:adjustRightInd w:val="0"/>
        <w:spacing w:before="120" w:after="40" w:line="360" w:lineRule="auto"/>
        <w:ind w:left="7110" w:firstLine="811"/>
        <w:jc w:val="center"/>
        <w:textAlignment w:val="baseline"/>
        <w:outlineLvl w:val="6"/>
        <w:rPr>
          <w:b/>
          <w:bCs/>
          <w:sz w:val="32"/>
          <w:szCs w:val="32"/>
          <w:u w:val="single"/>
          <w:rtl/>
        </w:rPr>
      </w:pPr>
      <w:r w:rsidRPr="00104831">
        <w:rPr>
          <w:rFonts w:hint="cs"/>
          <w:b/>
          <w:bCs/>
          <w:sz w:val="32"/>
          <w:szCs w:val="32"/>
          <w:u w:val="single"/>
          <w:rtl/>
        </w:rPr>
        <w:t xml:space="preserve">נספח </w:t>
      </w:r>
      <w:r w:rsidR="002E6154">
        <w:rPr>
          <w:rFonts w:hint="cs"/>
          <w:b/>
          <w:bCs/>
          <w:sz w:val="32"/>
          <w:szCs w:val="32"/>
          <w:u w:val="single"/>
          <w:rtl/>
        </w:rPr>
        <w:t>ז</w:t>
      </w:r>
    </w:p>
    <w:p w14:paraId="49F38040" w14:textId="77777777" w:rsidR="008B5DF7" w:rsidRPr="00104831" w:rsidRDefault="008B5DF7" w:rsidP="008B5DF7">
      <w:pPr>
        <w:overflowPunct w:val="0"/>
        <w:autoSpaceDE w:val="0"/>
        <w:autoSpaceDN w:val="0"/>
        <w:adjustRightInd w:val="0"/>
        <w:spacing w:line="360" w:lineRule="auto"/>
        <w:jc w:val="center"/>
        <w:textAlignment w:val="baseline"/>
        <w:rPr>
          <w:b/>
          <w:bCs/>
          <w:sz w:val="32"/>
          <w:szCs w:val="32"/>
          <w:u w:val="single"/>
          <w:rtl/>
        </w:rPr>
      </w:pPr>
      <w:r w:rsidRPr="00104831">
        <w:rPr>
          <w:rFonts w:hint="cs"/>
          <w:b/>
          <w:bCs/>
          <w:sz w:val="32"/>
          <w:szCs w:val="32"/>
          <w:u w:val="single"/>
          <w:rtl/>
        </w:rPr>
        <w:t>התחייבות בדבר שימוש בתוכנות מקוריות</w:t>
      </w:r>
    </w:p>
    <w:p w14:paraId="1D8BE4CE" w14:textId="77777777" w:rsidR="008B5DF7" w:rsidRDefault="008B5DF7" w:rsidP="008B5DF7">
      <w:pPr>
        <w:numPr>
          <w:ilvl w:val="0"/>
          <w:numId w:val="27"/>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w:t>
      </w:r>
      <w:r w:rsidRPr="006F7E0A">
        <w:rPr>
          <w:rFonts w:ascii="Arial" w:hAnsi="Arial"/>
          <w:szCs w:val="24"/>
          <w:rtl/>
        </w:rPr>
        <w:t xml:space="preserve">במסגרת </w:t>
      </w:r>
      <w:r w:rsidRPr="006F7E0A">
        <w:rPr>
          <w:rFonts w:ascii="Arial" w:hAnsi="Arial"/>
          <w:b/>
          <w:bCs/>
          <w:szCs w:val="24"/>
          <w:rtl/>
        </w:rPr>
        <w:t>מכרז פומבי מס</w:t>
      </w:r>
      <w:r w:rsidRPr="006F7E0A">
        <w:rPr>
          <w:rFonts w:ascii="Arial" w:hAnsi="Arial" w:hint="cs"/>
          <w:b/>
          <w:bCs/>
          <w:szCs w:val="24"/>
          <w:rtl/>
        </w:rPr>
        <w:t>'</w:t>
      </w:r>
      <w:r>
        <w:rPr>
          <w:rFonts w:ascii="Arial" w:hAnsi="Arial" w:hint="cs"/>
          <w:b/>
          <w:bCs/>
          <w:szCs w:val="24"/>
          <w:rtl/>
        </w:rPr>
        <w:t>19/15</w:t>
      </w:r>
      <w:r w:rsidRPr="006F7E0A">
        <w:rPr>
          <w:rFonts w:ascii="Arial" w:hAnsi="Arial" w:hint="cs"/>
          <w:b/>
          <w:bCs/>
          <w:szCs w:val="24"/>
          <w:rtl/>
        </w:rPr>
        <w:t xml:space="preserve"> </w:t>
      </w:r>
      <w:r w:rsidRPr="00643486">
        <w:rPr>
          <w:rFonts w:hint="cs"/>
          <w:b/>
          <w:bCs/>
          <w:szCs w:val="24"/>
          <w:rtl/>
        </w:rPr>
        <w:t xml:space="preserve">שירותי ייעוץ </w:t>
      </w:r>
      <w:r>
        <w:rPr>
          <w:rFonts w:hint="cs"/>
          <w:b/>
          <w:bCs/>
          <w:szCs w:val="24"/>
          <w:rtl/>
        </w:rPr>
        <w:t>טכני וייעוץ בנושא איכות בנושא התקני תדלוק אוניברסאלי</w:t>
      </w:r>
      <w:r w:rsidRPr="00643486">
        <w:rPr>
          <w:rFonts w:hint="cs"/>
          <w:b/>
          <w:bCs/>
          <w:szCs w:val="24"/>
          <w:rtl/>
        </w:rPr>
        <w:t xml:space="preserve"> ל</w:t>
      </w:r>
      <w:r>
        <w:rPr>
          <w:rFonts w:hint="cs"/>
          <w:b/>
          <w:bCs/>
          <w:szCs w:val="24"/>
          <w:rtl/>
        </w:rPr>
        <w:t>מינהל הדלק והגפ</w:t>
      </w:r>
      <w:r>
        <w:rPr>
          <w:b/>
          <w:bCs/>
          <w:szCs w:val="24"/>
          <w:rtl/>
        </w:rPr>
        <w:t>"</w:t>
      </w:r>
      <w:r>
        <w:rPr>
          <w:rFonts w:hint="cs"/>
          <w:b/>
          <w:bCs/>
          <w:szCs w:val="24"/>
          <w:rtl/>
        </w:rPr>
        <w:t>מ</w:t>
      </w:r>
      <w:r w:rsidRPr="00643486">
        <w:rPr>
          <w:rFonts w:hint="cs"/>
          <w:b/>
          <w:bCs/>
          <w:szCs w:val="24"/>
          <w:rtl/>
        </w:rPr>
        <w:t xml:space="preserve"> במשרד התשתיות הלאומיות, האנרגיה והמים</w:t>
      </w:r>
      <w:r w:rsidRPr="00FD084D">
        <w:rPr>
          <w:rFonts w:ascii="Arial" w:hAnsi="Arial"/>
          <w:szCs w:val="24"/>
          <w:rtl/>
        </w:rPr>
        <w:t xml:space="preserve"> (להלן: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14:paraId="1AD5663D" w14:textId="77777777" w:rsidR="008B5DF7" w:rsidRDefault="008B5DF7" w:rsidP="008B5DF7">
      <w:pPr>
        <w:numPr>
          <w:ilvl w:val="0"/>
          <w:numId w:val="27"/>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07BFFCDE" w14:textId="77777777" w:rsidR="008B5DF7" w:rsidRDefault="008B5DF7" w:rsidP="008B5DF7">
      <w:pPr>
        <w:numPr>
          <w:ilvl w:val="0"/>
          <w:numId w:val="27"/>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6B5487CB" w14:textId="77777777" w:rsidR="008B5DF7" w:rsidRPr="00D33047" w:rsidRDefault="008B5DF7" w:rsidP="008B5DF7">
      <w:pPr>
        <w:overflowPunct w:val="0"/>
        <w:autoSpaceDE w:val="0"/>
        <w:autoSpaceDN w:val="0"/>
        <w:adjustRightInd w:val="0"/>
        <w:spacing w:line="360" w:lineRule="auto"/>
        <w:jc w:val="both"/>
        <w:textAlignment w:val="baseline"/>
        <w:rPr>
          <w:szCs w:val="24"/>
          <w:rtl/>
        </w:rPr>
      </w:pPr>
    </w:p>
    <w:p w14:paraId="24EA6AF6" w14:textId="77777777" w:rsidR="008B5DF7" w:rsidRPr="00D33047" w:rsidRDefault="008B5DF7" w:rsidP="008B5DF7">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50162EB7" w14:textId="77777777" w:rsidR="008B5DF7" w:rsidRPr="00D33047" w:rsidRDefault="008B5DF7" w:rsidP="008B5DF7">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7E0B0A07" w14:textId="77777777" w:rsidR="008B5DF7" w:rsidRPr="00D33047" w:rsidRDefault="008B5DF7" w:rsidP="008B5DF7">
      <w:pPr>
        <w:overflowPunct w:val="0"/>
        <w:autoSpaceDE w:val="0"/>
        <w:autoSpaceDN w:val="0"/>
        <w:adjustRightInd w:val="0"/>
        <w:spacing w:line="360" w:lineRule="auto"/>
        <w:jc w:val="both"/>
        <w:textAlignment w:val="baseline"/>
        <w:rPr>
          <w:szCs w:val="24"/>
          <w:rtl/>
        </w:rPr>
      </w:pPr>
    </w:p>
    <w:p w14:paraId="088CAFCC" w14:textId="77777777" w:rsidR="008B5DF7" w:rsidRPr="00D33047" w:rsidRDefault="008B5DF7" w:rsidP="008B5DF7">
      <w:pPr>
        <w:pBdr>
          <w:bottom w:val="single" w:sz="12" w:space="1" w:color="auto"/>
        </w:pBdr>
        <w:spacing w:line="360" w:lineRule="auto"/>
        <w:jc w:val="both"/>
        <w:rPr>
          <w:szCs w:val="24"/>
          <w:rtl/>
        </w:rPr>
      </w:pPr>
    </w:p>
    <w:p w14:paraId="1840E553" w14:textId="77777777" w:rsidR="008B5DF7" w:rsidRPr="00D33047" w:rsidRDefault="008B5DF7" w:rsidP="008B5DF7">
      <w:pPr>
        <w:jc w:val="both"/>
        <w:rPr>
          <w:szCs w:val="24"/>
          <w:rtl/>
        </w:rPr>
      </w:pPr>
    </w:p>
    <w:p w14:paraId="0CAA6E2F" w14:textId="77777777" w:rsidR="008B5DF7" w:rsidRPr="00D33047" w:rsidRDefault="008B5DF7" w:rsidP="008B5DF7">
      <w:pPr>
        <w:overflowPunct w:val="0"/>
        <w:autoSpaceDE w:val="0"/>
        <w:autoSpaceDN w:val="0"/>
        <w:adjustRightInd w:val="0"/>
        <w:spacing w:line="360" w:lineRule="auto"/>
        <w:jc w:val="both"/>
        <w:textAlignment w:val="baseline"/>
        <w:rPr>
          <w:szCs w:val="24"/>
          <w:rtl/>
        </w:rPr>
      </w:pPr>
    </w:p>
    <w:p w14:paraId="0151AA10" w14:textId="77777777" w:rsidR="008B5DF7" w:rsidRPr="002068ED" w:rsidRDefault="008B5DF7" w:rsidP="008B5DF7">
      <w:pPr>
        <w:spacing w:line="360" w:lineRule="auto"/>
        <w:jc w:val="center"/>
        <w:rPr>
          <w:b/>
          <w:bCs/>
          <w:szCs w:val="24"/>
          <w:u w:val="single"/>
          <w:rtl/>
        </w:rPr>
      </w:pPr>
      <w:r w:rsidRPr="002068ED">
        <w:rPr>
          <w:rFonts w:hint="cs"/>
          <w:b/>
          <w:bCs/>
          <w:szCs w:val="24"/>
          <w:u w:val="single"/>
          <w:rtl/>
        </w:rPr>
        <w:t>אישור</w:t>
      </w:r>
    </w:p>
    <w:p w14:paraId="34F5E900" w14:textId="77777777" w:rsidR="008B5DF7" w:rsidRPr="00D33047" w:rsidRDefault="008B5DF7" w:rsidP="008B5DF7">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8F87FE3" w14:textId="77777777" w:rsidR="008B5DF7" w:rsidRPr="00D33047" w:rsidRDefault="008B5DF7" w:rsidP="008B5DF7">
      <w:pPr>
        <w:spacing w:line="360" w:lineRule="auto"/>
        <w:jc w:val="both"/>
        <w:rPr>
          <w:szCs w:val="24"/>
          <w:rtl/>
        </w:rPr>
      </w:pPr>
      <w:r w:rsidRPr="00D33047">
        <w:rPr>
          <w:rFonts w:hint="cs"/>
          <w:szCs w:val="24"/>
          <w:rtl/>
        </w:rPr>
        <w:t>_______                                                                         ______ ____________</w:t>
      </w:r>
    </w:p>
    <w:p w14:paraId="504F1978" w14:textId="77777777" w:rsidR="008B5DF7" w:rsidRPr="00D33047" w:rsidRDefault="008B5DF7" w:rsidP="008B5DF7">
      <w:pPr>
        <w:spacing w:line="360" w:lineRule="auto"/>
        <w:jc w:val="both"/>
        <w:rPr>
          <w:szCs w:val="24"/>
        </w:rPr>
      </w:pPr>
      <w:r w:rsidRPr="00D33047">
        <w:rPr>
          <w:rFonts w:hint="cs"/>
          <w:szCs w:val="24"/>
          <w:rtl/>
        </w:rPr>
        <w:t>תאריך                                                                             חתימה וחותמת עורך דין</w:t>
      </w:r>
    </w:p>
    <w:p w14:paraId="0590E544" w14:textId="77777777" w:rsidR="008B5DF7" w:rsidRPr="00D33047" w:rsidRDefault="008B5DF7" w:rsidP="008B5DF7">
      <w:pPr>
        <w:overflowPunct w:val="0"/>
        <w:autoSpaceDE w:val="0"/>
        <w:autoSpaceDN w:val="0"/>
        <w:adjustRightInd w:val="0"/>
        <w:spacing w:line="360" w:lineRule="auto"/>
        <w:jc w:val="both"/>
        <w:textAlignment w:val="baseline"/>
        <w:rPr>
          <w:szCs w:val="24"/>
          <w:rtl/>
        </w:rPr>
      </w:pPr>
    </w:p>
    <w:p w14:paraId="22B81EEC" w14:textId="77777777" w:rsidR="008B5DF7" w:rsidRDefault="008B5DF7" w:rsidP="008B5DF7">
      <w:pPr>
        <w:spacing w:line="360" w:lineRule="auto"/>
        <w:ind w:left="6480" w:firstLine="720"/>
        <w:jc w:val="center"/>
        <w:rPr>
          <w:b/>
          <w:bCs/>
          <w:sz w:val="28"/>
          <w:szCs w:val="28"/>
          <w:u w:val="single"/>
          <w:rtl/>
        </w:rPr>
      </w:pPr>
      <w:r>
        <w:rPr>
          <w:b/>
          <w:bCs/>
          <w:rtl/>
        </w:rPr>
        <w:br w:type="page"/>
      </w:r>
    </w:p>
    <w:p w14:paraId="0C870693" w14:textId="1D3E99DA" w:rsidR="008B5DF7" w:rsidRPr="00104831" w:rsidRDefault="008B5DF7" w:rsidP="002E6154">
      <w:pPr>
        <w:spacing w:line="360" w:lineRule="auto"/>
        <w:jc w:val="right"/>
        <w:rPr>
          <w:b/>
          <w:bCs/>
          <w:sz w:val="32"/>
          <w:szCs w:val="32"/>
          <w:u w:val="single"/>
          <w:rtl/>
        </w:rPr>
      </w:pPr>
      <w:r w:rsidRPr="00104831">
        <w:rPr>
          <w:rFonts w:hint="cs"/>
          <w:b/>
          <w:bCs/>
          <w:sz w:val="32"/>
          <w:szCs w:val="32"/>
          <w:u w:val="single"/>
          <w:rtl/>
        </w:rPr>
        <w:t xml:space="preserve">נספח </w:t>
      </w:r>
      <w:r w:rsidR="002E6154">
        <w:rPr>
          <w:rFonts w:hint="cs"/>
          <w:b/>
          <w:bCs/>
          <w:sz w:val="32"/>
          <w:szCs w:val="32"/>
          <w:u w:val="single"/>
          <w:rtl/>
        </w:rPr>
        <w:t>ח</w:t>
      </w:r>
    </w:p>
    <w:p w14:paraId="3313E9C7" w14:textId="77777777" w:rsidR="008B5DF7" w:rsidRPr="00104831" w:rsidRDefault="008B5DF7" w:rsidP="008B5DF7">
      <w:pPr>
        <w:spacing w:line="360" w:lineRule="auto"/>
        <w:jc w:val="center"/>
        <w:rPr>
          <w:rFonts w:ascii="Arial" w:hAnsi="Arial" w:cs="Arial"/>
          <w:bCs/>
          <w:sz w:val="32"/>
          <w:szCs w:val="32"/>
          <w:u w:val="single"/>
          <w:rtl/>
        </w:rPr>
      </w:pPr>
      <w:r w:rsidRPr="00104831">
        <w:rPr>
          <w:bCs/>
          <w:i/>
          <w:sz w:val="32"/>
          <w:szCs w:val="32"/>
          <w:u w:val="single"/>
          <w:rtl/>
        </w:rPr>
        <w:t>תצהיר בדבר אי תיאום הצעות במכרז</w:t>
      </w:r>
    </w:p>
    <w:p w14:paraId="1DFC4FDC" w14:textId="77777777" w:rsidR="008B5DF7" w:rsidRDefault="008B5DF7" w:rsidP="008B5DF7">
      <w:pPr>
        <w:spacing w:line="360" w:lineRule="auto"/>
        <w:rPr>
          <w:rFonts w:ascii="Arial" w:hAnsi="Arial" w:cs="Arial"/>
          <w:sz w:val="22"/>
          <w:szCs w:val="22"/>
          <w:rtl/>
        </w:rPr>
      </w:pPr>
    </w:p>
    <w:p w14:paraId="73907938" w14:textId="77777777" w:rsidR="008B5DF7" w:rsidRPr="00527B86" w:rsidRDefault="008B5DF7" w:rsidP="008B5DF7">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0887526E" w14:textId="77777777" w:rsidR="008B5DF7" w:rsidRPr="00527B86" w:rsidRDefault="008B5DF7" w:rsidP="008B5DF7">
      <w:pPr>
        <w:spacing w:line="360" w:lineRule="auto"/>
        <w:rPr>
          <w:rFonts w:ascii="Arial" w:hAnsi="Arial"/>
          <w:szCs w:val="24"/>
          <w:rtl/>
        </w:rPr>
      </w:pPr>
    </w:p>
    <w:p w14:paraId="4A720DD1" w14:textId="77777777" w:rsidR="008B5DF7" w:rsidRPr="00527B86" w:rsidRDefault="008B5DF7" w:rsidP="008B5DF7">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1488EC30" w14:textId="77777777" w:rsidR="008B5DF7" w:rsidRPr="00527B86" w:rsidRDefault="008B5DF7" w:rsidP="008B5DF7">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63D99812" w14:textId="77777777" w:rsidR="008B5DF7" w:rsidRPr="00527B86" w:rsidRDefault="008B5DF7" w:rsidP="008B5DF7">
      <w:pPr>
        <w:pStyle w:val="1"/>
        <w:spacing w:line="360" w:lineRule="auto"/>
        <w:rPr>
          <w:rFonts w:ascii="Arial" w:hAnsi="Arial" w:cs="David"/>
          <w:sz w:val="24"/>
          <w:rtl/>
        </w:rPr>
      </w:pPr>
      <w:r w:rsidRPr="00527B86">
        <w:rPr>
          <w:rFonts w:ascii="Arial" w:hAnsi="Arial" w:cs="David"/>
          <w:sz w:val="24"/>
          <w:rtl/>
        </w:rPr>
        <w:t xml:space="preserve">בכוונתי להשתמש, במסגרת הצעה זו בקבלני המשנה המפורטים להלן (יש לפרט את שם התאגיד ופרטי יצירת קשר </w:t>
      </w:r>
      <w:r w:rsidRPr="00527B86">
        <w:rPr>
          <w:rFonts w:ascii="Arial" w:hAnsi="Arial" w:cs="David" w:hint="cs"/>
          <w:sz w:val="24"/>
          <w:rtl/>
        </w:rPr>
        <w:t>עמו</w:t>
      </w:r>
      <w:r w:rsidRPr="00527B86">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8B5DF7" w:rsidRPr="00527B86" w14:paraId="14D34CE0" w14:textId="77777777" w:rsidTr="00B354BF">
        <w:tc>
          <w:tcPr>
            <w:tcW w:w="1955" w:type="dxa"/>
            <w:tcBorders>
              <w:bottom w:val="nil"/>
            </w:tcBorders>
            <w:shd w:val="clear" w:color="auto" w:fill="auto"/>
          </w:tcPr>
          <w:p w14:paraId="2DABD1F1" w14:textId="77777777" w:rsidR="008B5DF7" w:rsidRPr="00527B86" w:rsidRDefault="008B5DF7" w:rsidP="00B354BF">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33A1D781" w14:textId="77777777" w:rsidR="008B5DF7" w:rsidRPr="00527B86" w:rsidRDefault="008B5DF7" w:rsidP="00B354BF">
            <w:pPr>
              <w:spacing w:line="360" w:lineRule="auto"/>
              <w:rPr>
                <w:rFonts w:ascii="Arial" w:hAnsi="Arial"/>
                <w:szCs w:val="24"/>
                <w:rtl/>
              </w:rPr>
            </w:pPr>
          </w:p>
        </w:tc>
        <w:tc>
          <w:tcPr>
            <w:tcW w:w="2375" w:type="dxa"/>
            <w:tcBorders>
              <w:bottom w:val="nil"/>
            </w:tcBorders>
            <w:shd w:val="clear" w:color="auto" w:fill="auto"/>
          </w:tcPr>
          <w:p w14:paraId="62D5383E" w14:textId="77777777" w:rsidR="008B5DF7" w:rsidRPr="00527B86" w:rsidRDefault="008B5DF7" w:rsidP="00B354BF">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28DB8E32" w14:textId="77777777" w:rsidR="008B5DF7" w:rsidRPr="00527B86" w:rsidRDefault="008B5DF7" w:rsidP="00B354BF">
            <w:pPr>
              <w:spacing w:line="360" w:lineRule="auto"/>
              <w:rPr>
                <w:rFonts w:ascii="Arial" w:hAnsi="Arial"/>
                <w:szCs w:val="24"/>
                <w:rtl/>
              </w:rPr>
            </w:pPr>
          </w:p>
        </w:tc>
        <w:tc>
          <w:tcPr>
            <w:tcW w:w="1980" w:type="dxa"/>
            <w:tcBorders>
              <w:bottom w:val="nil"/>
            </w:tcBorders>
            <w:shd w:val="clear" w:color="auto" w:fill="auto"/>
          </w:tcPr>
          <w:p w14:paraId="09EAEEAE" w14:textId="77777777" w:rsidR="008B5DF7" w:rsidRPr="00527B86" w:rsidRDefault="008B5DF7" w:rsidP="00B354BF">
            <w:pPr>
              <w:spacing w:line="360" w:lineRule="auto"/>
              <w:rPr>
                <w:rFonts w:ascii="Arial" w:hAnsi="Arial"/>
                <w:szCs w:val="24"/>
                <w:rtl/>
              </w:rPr>
            </w:pPr>
            <w:r w:rsidRPr="00527B86">
              <w:rPr>
                <w:rFonts w:ascii="Arial" w:hAnsi="Arial"/>
                <w:szCs w:val="24"/>
                <w:rtl/>
              </w:rPr>
              <w:t>פרטי יצירת קשר</w:t>
            </w:r>
          </w:p>
        </w:tc>
      </w:tr>
      <w:tr w:rsidR="008B5DF7" w:rsidRPr="00527B86" w14:paraId="76B516CB" w14:textId="77777777" w:rsidTr="00B354BF">
        <w:tc>
          <w:tcPr>
            <w:tcW w:w="1955" w:type="dxa"/>
            <w:tcBorders>
              <w:bottom w:val="single" w:sz="4" w:space="0" w:color="auto"/>
            </w:tcBorders>
            <w:shd w:val="clear" w:color="auto" w:fill="auto"/>
          </w:tcPr>
          <w:p w14:paraId="0938E1AE" w14:textId="77777777" w:rsidR="008B5DF7" w:rsidRPr="00527B86" w:rsidRDefault="008B5DF7" w:rsidP="00B354BF">
            <w:pPr>
              <w:spacing w:line="360" w:lineRule="auto"/>
              <w:rPr>
                <w:rFonts w:ascii="Arial" w:hAnsi="Arial"/>
                <w:szCs w:val="24"/>
                <w:rtl/>
              </w:rPr>
            </w:pPr>
          </w:p>
        </w:tc>
        <w:tc>
          <w:tcPr>
            <w:tcW w:w="914" w:type="dxa"/>
            <w:tcBorders>
              <w:bottom w:val="nil"/>
            </w:tcBorders>
            <w:shd w:val="clear" w:color="auto" w:fill="auto"/>
          </w:tcPr>
          <w:p w14:paraId="66367B71" w14:textId="77777777" w:rsidR="008B5DF7" w:rsidRPr="00527B86" w:rsidRDefault="008B5DF7" w:rsidP="00B354BF">
            <w:pPr>
              <w:spacing w:line="360" w:lineRule="auto"/>
              <w:rPr>
                <w:rFonts w:ascii="Arial" w:hAnsi="Arial"/>
                <w:szCs w:val="24"/>
                <w:rtl/>
              </w:rPr>
            </w:pPr>
          </w:p>
        </w:tc>
        <w:tc>
          <w:tcPr>
            <w:tcW w:w="2375" w:type="dxa"/>
            <w:tcBorders>
              <w:bottom w:val="single" w:sz="4" w:space="0" w:color="auto"/>
            </w:tcBorders>
            <w:shd w:val="clear" w:color="auto" w:fill="auto"/>
          </w:tcPr>
          <w:p w14:paraId="532A96D6" w14:textId="77777777" w:rsidR="008B5DF7" w:rsidRPr="00527B86" w:rsidRDefault="008B5DF7" w:rsidP="00B354BF">
            <w:pPr>
              <w:spacing w:line="360" w:lineRule="auto"/>
              <w:rPr>
                <w:rFonts w:ascii="Arial" w:hAnsi="Arial"/>
                <w:szCs w:val="24"/>
                <w:rtl/>
              </w:rPr>
            </w:pPr>
          </w:p>
        </w:tc>
        <w:tc>
          <w:tcPr>
            <w:tcW w:w="851" w:type="dxa"/>
            <w:tcBorders>
              <w:bottom w:val="nil"/>
            </w:tcBorders>
            <w:shd w:val="clear" w:color="auto" w:fill="auto"/>
          </w:tcPr>
          <w:p w14:paraId="23E96217" w14:textId="77777777" w:rsidR="008B5DF7" w:rsidRPr="00527B86" w:rsidRDefault="008B5DF7" w:rsidP="00B354BF">
            <w:pPr>
              <w:spacing w:line="360" w:lineRule="auto"/>
              <w:rPr>
                <w:rFonts w:ascii="Arial" w:hAnsi="Arial"/>
                <w:szCs w:val="24"/>
                <w:rtl/>
              </w:rPr>
            </w:pPr>
          </w:p>
        </w:tc>
        <w:tc>
          <w:tcPr>
            <w:tcW w:w="1980" w:type="dxa"/>
            <w:tcBorders>
              <w:bottom w:val="single" w:sz="4" w:space="0" w:color="auto"/>
            </w:tcBorders>
            <w:shd w:val="clear" w:color="auto" w:fill="auto"/>
          </w:tcPr>
          <w:p w14:paraId="4B64D7BC" w14:textId="77777777" w:rsidR="008B5DF7" w:rsidRPr="00527B86" w:rsidRDefault="008B5DF7" w:rsidP="00B354BF">
            <w:pPr>
              <w:spacing w:line="360" w:lineRule="auto"/>
              <w:rPr>
                <w:rFonts w:ascii="Arial" w:hAnsi="Arial"/>
                <w:szCs w:val="24"/>
                <w:rtl/>
              </w:rPr>
            </w:pPr>
          </w:p>
        </w:tc>
      </w:tr>
      <w:tr w:rsidR="008B5DF7" w:rsidRPr="00527B86" w14:paraId="306F1F5A" w14:textId="77777777" w:rsidTr="00B354BF">
        <w:tc>
          <w:tcPr>
            <w:tcW w:w="1955" w:type="dxa"/>
            <w:tcBorders>
              <w:top w:val="single" w:sz="4" w:space="0" w:color="auto"/>
              <w:bottom w:val="single" w:sz="4" w:space="0" w:color="auto"/>
            </w:tcBorders>
            <w:shd w:val="clear" w:color="auto" w:fill="auto"/>
          </w:tcPr>
          <w:p w14:paraId="1C385F3C" w14:textId="77777777" w:rsidR="008B5DF7" w:rsidRPr="00527B86" w:rsidRDefault="008B5DF7" w:rsidP="00B354BF">
            <w:pPr>
              <w:spacing w:line="360" w:lineRule="auto"/>
              <w:rPr>
                <w:rFonts w:ascii="Arial" w:hAnsi="Arial"/>
                <w:szCs w:val="24"/>
                <w:rtl/>
              </w:rPr>
            </w:pPr>
          </w:p>
        </w:tc>
        <w:tc>
          <w:tcPr>
            <w:tcW w:w="914" w:type="dxa"/>
            <w:tcBorders>
              <w:top w:val="nil"/>
              <w:bottom w:val="nil"/>
            </w:tcBorders>
            <w:shd w:val="clear" w:color="auto" w:fill="auto"/>
          </w:tcPr>
          <w:p w14:paraId="39AA5372" w14:textId="77777777" w:rsidR="008B5DF7" w:rsidRPr="00527B86" w:rsidRDefault="008B5DF7" w:rsidP="00B354BF">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564FFD4D" w14:textId="77777777" w:rsidR="008B5DF7" w:rsidRPr="00527B86" w:rsidRDefault="008B5DF7" w:rsidP="00B354BF">
            <w:pPr>
              <w:spacing w:line="360" w:lineRule="auto"/>
              <w:rPr>
                <w:rFonts w:ascii="Arial" w:hAnsi="Arial"/>
                <w:szCs w:val="24"/>
                <w:rtl/>
              </w:rPr>
            </w:pPr>
          </w:p>
        </w:tc>
        <w:tc>
          <w:tcPr>
            <w:tcW w:w="851" w:type="dxa"/>
            <w:tcBorders>
              <w:top w:val="nil"/>
              <w:bottom w:val="nil"/>
            </w:tcBorders>
            <w:shd w:val="clear" w:color="auto" w:fill="auto"/>
          </w:tcPr>
          <w:p w14:paraId="55B5585A" w14:textId="77777777" w:rsidR="008B5DF7" w:rsidRPr="00527B86" w:rsidRDefault="008B5DF7" w:rsidP="00B354BF">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290B4552" w14:textId="77777777" w:rsidR="008B5DF7" w:rsidRPr="00527B86" w:rsidRDefault="008B5DF7" w:rsidP="00B354BF">
            <w:pPr>
              <w:spacing w:line="360" w:lineRule="auto"/>
              <w:rPr>
                <w:rFonts w:ascii="Arial" w:hAnsi="Arial"/>
                <w:szCs w:val="24"/>
                <w:rtl/>
              </w:rPr>
            </w:pPr>
          </w:p>
        </w:tc>
      </w:tr>
      <w:tr w:rsidR="008B5DF7" w:rsidRPr="00527B86" w14:paraId="5A14AFF9" w14:textId="77777777" w:rsidTr="00B354BF">
        <w:tc>
          <w:tcPr>
            <w:tcW w:w="1955" w:type="dxa"/>
            <w:tcBorders>
              <w:top w:val="single" w:sz="4" w:space="0" w:color="auto"/>
            </w:tcBorders>
            <w:shd w:val="clear" w:color="auto" w:fill="auto"/>
          </w:tcPr>
          <w:p w14:paraId="32127AE4" w14:textId="77777777" w:rsidR="008B5DF7" w:rsidRPr="00527B86" w:rsidRDefault="008B5DF7" w:rsidP="00B354BF">
            <w:pPr>
              <w:spacing w:line="360" w:lineRule="auto"/>
              <w:rPr>
                <w:rFonts w:ascii="Arial" w:hAnsi="Arial"/>
                <w:szCs w:val="24"/>
                <w:rtl/>
              </w:rPr>
            </w:pPr>
          </w:p>
        </w:tc>
        <w:tc>
          <w:tcPr>
            <w:tcW w:w="914" w:type="dxa"/>
            <w:tcBorders>
              <w:top w:val="nil"/>
              <w:bottom w:val="nil"/>
            </w:tcBorders>
            <w:shd w:val="clear" w:color="auto" w:fill="auto"/>
          </w:tcPr>
          <w:p w14:paraId="0A014357" w14:textId="77777777" w:rsidR="008B5DF7" w:rsidRPr="00527B86" w:rsidRDefault="008B5DF7" w:rsidP="00B354BF">
            <w:pPr>
              <w:spacing w:line="360" w:lineRule="auto"/>
              <w:rPr>
                <w:rFonts w:ascii="Arial" w:hAnsi="Arial"/>
                <w:szCs w:val="24"/>
                <w:rtl/>
              </w:rPr>
            </w:pPr>
          </w:p>
        </w:tc>
        <w:tc>
          <w:tcPr>
            <w:tcW w:w="2375" w:type="dxa"/>
            <w:tcBorders>
              <w:top w:val="single" w:sz="4" w:space="0" w:color="auto"/>
            </w:tcBorders>
            <w:shd w:val="clear" w:color="auto" w:fill="auto"/>
          </w:tcPr>
          <w:p w14:paraId="6D811128" w14:textId="77777777" w:rsidR="008B5DF7" w:rsidRPr="00527B86" w:rsidRDefault="008B5DF7" w:rsidP="00B354BF">
            <w:pPr>
              <w:spacing w:line="360" w:lineRule="auto"/>
              <w:rPr>
                <w:rFonts w:ascii="Arial" w:hAnsi="Arial"/>
                <w:szCs w:val="24"/>
                <w:rtl/>
              </w:rPr>
            </w:pPr>
          </w:p>
        </w:tc>
        <w:tc>
          <w:tcPr>
            <w:tcW w:w="851" w:type="dxa"/>
            <w:tcBorders>
              <w:top w:val="nil"/>
              <w:bottom w:val="nil"/>
            </w:tcBorders>
            <w:shd w:val="clear" w:color="auto" w:fill="auto"/>
          </w:tcPr>
          <w:p w14:paraId="0B7C2059" w14:textId="77777777" w:rsidR="008B5DF7" w:rsidRPr="00527B86" w:rsidRDefault="008B5DF7" w:rsidP="00B354BF">
            <w:pPr>
              <w:spacing w:line="360" w:lineRule="auto"/>
              <w:rPr>
                <w:rFonts w:ascii="Arial" w:hAnsi="Arial"/>
                <w:szCs w:val="24"/>
                <w:rtl/>
              </w:rPr>
            </w:pPr>
          </w:p>
        </w:tc>
        <w:tc>
          <w:tcPr>
            <w:tcW w:w="1980" w:type="dxa"/>
            <w:tcBorders>
              <w:top w:val="single" w:sz="4" w:space="0" w:color="auto"/>
            </w:tcBorders>
            <w:shd w:val="clear" w:color="auto" w:fill="auto"/>
          </w:tcPr>
          <w:p w14:paraId="33F1B0B4" w14:textId="77777777" w:rsidR="008B5DF7" w:rsidRPr="00527B86" w:rsidRDefault="008B5DF7" w:rsidP="00B354BF">
            <w:pPr>
              <w:spacing w:line="360" w:lineRule="auto"/>
              <w:rPr>
                <w:rFonts w:ascii="Arial" w:hAnsi="Arial"/>
                <w:szCs w:val="24"/>
                <w:rtl/>
              </w:rPr>
            </w:pPr>
          </w:p>
        </w:tc>
      </w:tr>
    </w:tbl>
    <w:p w14:paraId="66AFC157" w14:textId="77777777" w:rsidR="008B5DF7" w:rsidRPr="00527B86" w:rsidRDefault="008B5DF7" w:rsidP="008B5DF7">
      <w:pPr>
        <w:spacing w:line="360" w:lineRule="auto"/>
        <w:rPr>
          <w:rFonts w:ascii="Arial" w:hAnsi="Arial"/>
          <w:szCs w:val="24"/>
          <w:rtl/>
        </w:rPr>
      </w:pPr>
    </w:p>
    <w:p w14:paraId="7F99174B" w14:textId="77777777" w:rsidR="008B5DF7" w:rsidRPr="00527B86" w:rsidRDefault="008B5DF7" w:rsidP="008B5DF7">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2F1F9FA5" w14:textId="77777777" w:rsidR="008B5DF7" w:rsidRPr="00527B86" w:rsidRDefault="008B5DF7" w:rsidP="008B5DF7">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6B3C391B" w14:textId="77777777" w:rsidR="008B5DF7" w:rsidRPr="00527B86" w:rsidRDefault="008B5DF7" w:rsidP="008B5DF7">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0067BB8C" w14:textId="77777777" w:rsidR="008B5DF7" w:rsidRPr="00527B86" w:rsidRDefault="008B5DF7" w:rsidP="008B5DF7">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26928B5B" w14:textId="77777777" w:rsidR="008B5DF7" w:rsidRPr="00527B86" w:rsidRDefault="008B5DF7" w:rsidP="008B5DF7">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5EF8DCF4" w14:textId="77777777" w:rsidR="008B5DF7" w:rsidRDefault="008B5DF7" w:rsidP="008B5DF7">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0C415C07" w14:textId="77777777" w:rsidR="008B5DF7" w:rsidRDefault="008B5DF7" w:rsidP="008B5DF7">
      <w:pPr>
        <w:rPr>
          <w:rtl/>
        </w:rPr>
      </w:pPr>
    </w:p>
    <w:p w14:paraId="427434C9" w14:textId="77777777" w:rsidR="008B5DF7" w:rsidRPr="00527B86" w:rsidRDefault="008B5DF7" w:rsidP="008B5DF7">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7F19DE5B" w14:textId="77777777" w:rsidR="008B5DF7" w:rsidRDefault="008B5DF7" w:rsidP="008B5DF7">
      <w:pPr>
        <w:numPr>
          <w:ilvl w:val="0"/>
          <w:numId w:val="28"/>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1E743302" w14:textId="77777777" w:rsidR="008B5DF7" w:rsidRPr="00527B86" w:rsidRDefault="008B5DF7" w:rsidP="008B5DF7">
      <w:pPr>
        <w:spacing w:line="360" w:lineRule="auto"/>
        <w:rPr>
          <w:rFonts w:ascii="Arial" w:hAnsi="Arial"/>
          <w:szCs w:val="24"/>
          <w:rtl/>
        </w:rPr>
      </w:pPr>
      <w:r w:rsidRPr="00527B86">
        <w:rPr>
          <w:rFonts w:ascii="Arial" w:hAnsi="Arial"/>
          <w:szCs w:val="24"/>
          <w:rtl/>
        </w:rPr>
        <w:t>אם כן, אנא פרט:</w:t>
      </w:r>
    </w:p>
    <w:p w14:paraId="6AD5A792" w14:textId="77777777" w:rsidR="008B5DF7" w:rsidRPr="00527B86" w:rsidRDefault="008B5DF7" w:rsidP="008B5DF7">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18A6FB2" w14:textId="77777777" w:rsidR="008B5DF7" w:rsidRPr="00527B86" w:rsidRDefault="008B5DF7" w:rsidP="008B5DF7">
      <w:pPr>
        <w:spacing w:line="360" w:lineRule="auto"/>
        <w:rPr>
          <w:rFonts w:ascii="Arial" w:hAnsi="Arial"/>
          <w:szCs w:val="24"/>
          <w:rtl/>
        </w:rPr>
      </w:pPr>
    </w:p>
    <w:p w14:paraId="56EBC99E" w14:textId="77777777" w:rsidR="008B5DF7" w:rsidRPr="00527B86" w:rsidRDefault="008B5DF7" w:rsidP="008B5DF7">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2EA296F4" w14:textId="77777777" w:rsidR="008B5DF7" w:rsidRPr="00527B86" w:rsidRDefault="008B5DF7" w:rsidP="008B5DF7">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8B5DF7" w:rsidRPr="00527B86" w14:paraId="0D536EBD" w14:textId="77777777" w:rsidTr="00B354BF">
        <w:tc>
          <w:tcPr>
            <w:tcW w:w="1548" w:type="dxa"/>
            <w:shd w:val="clear" w:color="auto" w:fill="auto"/>
          </w:tcPr>
          <w:p w14:paraId="2E85DF57" w14:textId="77777777" w:rsidR="008B5DF7" w:rsidRPr="00527B86" w:rsidRDefault="008B5DF7" w:rsidP="00B354BF">
            <w:pPr>
              <w:spacing w:line="360" w:lineRule="auto"/>
              <w:jc w:val="center"/>
              <w:rPr>
                <w:rFonts w:ascii="Arial" w:hAnsi="Arial"/>
                <w:szCs w:val="24"/>
                <w:rtl/>
              </w:rPr>
            </w:pPr>
          </w:p>
        </w:tc>
        <w:tc>
          <w:tcPr>
            <w:tcW w:w="251" w:type="dxa"/>
            <w:tcBorders>
              <w:top w:val="nil"/>
              <w:bottom w:val="nil"/>
            </w:tcBorders>
            <w:shd w:val="clear" w:color="auto" w:fill="auto"/>
          </w:tcPr>
          <w:p w14:paraId="60D5D822" w14:textId="77777777" w:rsidR="008B5DF7" w:rsidRPr="00527B86" w:rsidRDefault="008B5DF7" w:rsidP="00B354BF">
            <w:pPr>
              <w:spacing w:line="360" w:lineRule="auto"/>
              <w:jc w:val="center"/>
              <w:rPr>
                <w:rFonts w:ascii="Arial" w:hAnsi="Arial"/>
                <w:szCs w:val="24"/>
                <w:rtl/>
              </w:rPr>
            </w:pPr>
          </w:p>
        </w:tc>
        <w:tc>
          <w:tcPr>
            <w:tcW w:w="1549" w:type="dxa"/>
            <w:shd w:val="clear" w:color="auto" w:fill="auto"/>
          </w:tcPr>
          <w:p w14:paraId="06D16DCA" w14:textId="77777777" w:rsidR="008B5DF7" w:rsidRPr="00527B86" w:rsidRDefault="008B5DF7" w:rsidP="00B354BF">
            <w:pPr>
              <w:spacing w:line="360" w:lineRule="auto"/>
              <w:jc w:val="center"/>
              <w:rPr>
                <w:rFonts w:ascii="Arial" w:hAnsi="Arial"/>
                <w:szCs w:val="24"/>
                <w:rtl/>
              </w:rPr>
            </w:pPr>
          </w:p>
        </w:tc>
        <w:tc>
          <w:tcPr>
            <w:tcW w:w="281" w:type="dxa"/>
            <w:tcBorders>
              <w:top w:val="nil"/>
              <w:bottom w:val="nil"/>
            </w:tcBorders>
            <w:shd w:val="clear" w:color="auto" w:fill="auto"/>
          </w:tcPr>
          <w:p w14:paraId="2B6DA544" w14:textId="77777777" w:rsidR="008B5DF7" w:rsidRPr="00527B86" w:rsidRDefault="008B5DF7" w:rsidP="00B354BF">
            <w:pPr>
              <w:spacing w:line="360" w:lineRule="auto"/>
              <w:jc w:val="center"/>
              <w:rPr>
                <w:rFonts w:ascii="Arial" w:hAnsi="Arial"/>
                <w:szCs w:val="24"/>
                <w:rtl/>
              </w:rPr>
            </w:pPr>
          </w:p>
        </w:tc>
        <w:tc>
          <w:tcPr>
            <w:tcW w:w="1859" w:type="dxa"/>
            <w:shd w:val="clear" w:color="auto" w:fill="auto"/>
          </w:tcPr>
          <w:p w14:paraId="2869F51A" w14:textId="77777777" w:rsidR="008B5DF7" w:rsidRPr="00527B86" w:rsidRDefault="008B5DF7" w:rsidP="00B354BF">
            <w:pPr>
              <w:spacing w:line="360" w:lineRule="auto"/>
              <w:jc w:val="center"/>
              <w:rPr>
                <w:rFonts w:ascii="Arial" w:hAnsi="Arial"/>
                <w:szCs w:val="24"/>
                <w:rtl/>
              </w:rPr>
            </w:pPr>
          </w:p>
        </w:tc>
        <w:tc>
          <w:tcPr>
            <w:tcW w:w="236" w:type="dxa"/>
            <w:tcBorders>
              <w:top w:val="nil"/>
              <w:bottom w:val="nil"/>
            </w:tcBorders>
            <w:shd w:val="clear" w:color="auto" w:fill="auto"/>
          </w:tcPr>
          <w:p w14:paraId="03ECA04B" w14:textId="77777777" w:rsidR="008B5DF7" w:rsidRPr="00527B86" w:rsidRDefault="008B5DF7" w:rsidP="00B354BF">
            <w:pPr>
              <w:spacing w:line="360" w:lineRule="auto"/>
              <w:jc w:val="center"/>
              <w:rPr>
                <w:rFonts w:ascii="Arial" w:hAnsi="Arial"/>
                <w:szCs w:val="24"/>
                <w:rtl/>
              </w:rPr>
            </w:pPr>
          </w:p>
        </w:tc>
        <w:tc>
          <w:tcPr>
            <w:tcW w:w="1738" w:type="dxa"/>
            <w:shd w:val="clear" w:color="auto" w:fill="auto"/>
          </w:tcPr>
          <w:p w14:paraId="27CE196A" w14:textId="77777777" w:rsidR="008B5DF7" w:rsidRPr="00527B86" w:rsidRDefault="008B5DF7" w:rsidP="00B354BF">
            <w:pPr>
              <w:spacing w:line="360" w:lineRule="auto"/>
              <w:jc w:val="center"/>
              <w:rPr>
                <w:rFonts w:ascii="Arial" w:hAnsi="Arial"/>
                <w:szCs w:val="24"/>
                <w:rtl/>
              </w:rPr>
            </w:pPr>
          </w:p>
        </w:tc>
        <w:tc>
          <w:tcPr>
            <w:tcW w:w="236" w:type="dxa"/>
            <w:tcBorders>
              <w:top w:val="nil"/>
              <w:bottom w:val="nil"/>
            </w:tcBorders>
            <w:shd w:val="clear" w:color="auto" w:fill="auto"/>
          </w:tcPr>
          <w:p w14:paraId="28B1CBE1" w14:textId="77777777" w:rsidR="008B5DF7" w:rsidRPr="00527B86" w:rsidRDefault="008B5DF7" w:rsidP="00B354BF">
            <w:pPr>
              <w:spacing w:line="360" w:lineRule="auto"/>
              <w:jc w:val="center"/>
              <w:rPr>
                <w:rFonts w:ascii="Arial" w:hAnsi="Arial"/>
                <w:szCs w:val="24"/>
                <w:rtl/>
              </w:rPr>
            </w:pPr>
          </w:p>
        </w:tc>
        <w:tc>
          <w:tcPr>
            <w:tcW w:w="1480" w:type="dxa"/>
            <w:shd w:val="clear" w:color="auto" w:fill="auto"/>
          </w:tcPr>
          <w:p w14:paraId="47E73E72" w14:textId="77777777" w:rsidR="008B5DF7" w:rsidRPr="00527B86" w:rsidRDefault="008B5DF7" w:rsidP="00B354BF">
            <w:pPr>
              <w:spacing w:line="360" w:lineRule="auto"/>
              <w:jc w:val="center"/>
              <w:rPr>
                <w:rFonts w:ascii="Arial" w:hAnsi="Arial"/>
                <w:szCs w:val="24"/>
                <w:rtl/>
              </w:rPr>
            </w:pPr>
          </w:p>
        </w:tc>
      </w:tr>
      <w:tr w:rsidR="008B5DF7" w:rsidRPr="00527B86" w14:paraId="4F4FD5F6" w14:textId="77777777" w:rsidTr="00B354BF">
        <w:tc>
          <w:tcPr>
            <w:tcW w:w="1548" w:type="dxa"/>
            <w:shd w:val="clear" w:color="auto" w:fill="auto"/>
          </w:tcPr>
          <w:p w14:paraId="54CBFB89" w14:textId="77777777" w:rsidR="008B5DF7" w:rsidRPr="00527B86" w:rsidRDefault="008B5DF7" w:rsidP="00B354BF">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307D9D6C" w14:textId="77777777" w:rsidR="008B5DF7" w:rsidRPr="00527B86" w:rsidRDefault="008B5DF7" w:rsidP="00B354BF">
            <w:pPr>
              <w:spacing w:line="360" w:lineRule="auto"/>
              <w:jc w:val="center"/>
              <w:rPr>
                <w:rFonts w:ascii="Arial" w:hAnsi="Arial"/>
                <w:szCs w:val="24"/>
                <w:rtl/>
              </w:rPr>
            </w:pPr>
          </w:p>
        </w:tc>
        <w:tc>
          <w:tcPr>
            <w:tcW w:w="1549" w:type="dxa"/>
            <w:shd w:val="clear" w:color="auto" w:fill="auto"/>
          </w:tcPr>
          <w:p w14:paraId="5E0D0C3A" w14:textId="77777777" w:rsidR="008B5DF7" w:rsidRPr="00527B86" w:rsidRDefault="008B5DF7" w:rsidP="00B354BF">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359AFEAA" w14:textId="77777777" w:rsidR="008B5DF7" w:rsidRPr="00527B86" w:rsidRDefault="008B5DF7" w:rsidP="00B354BF">
            <w:pPr>
              <w:spacing w:line="360" w:lineRule="auto"/>
              <w:jc w:val="center"/>
              <w:rPr>
                <w:rFonts w:ascii="Arial" w:hAnsi="Arial"/>
                <w:szCs w:val="24"/>
                <w:rtl/>
              </w:rPr>
            </w:pPr>
          </w:p>
        </w:tc>
        <w:tc>
          <w:tcPr>
            <w:tcW w:w="1859" w:type="dxa"/>
            <w:shd w:val="clear" w:color="auto" w:fill="auto"/>
          </w:tcPr>
          <w:p w14:paraId="16288153" w14:textId="77777777" w:rsidR="008B5DF7" w:rsidRPr="00527B86" w:rsidRDefault="008B5DF7" w:rsidP="00B354BF">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2AF5FE28" w14:textId="77777777" w:rsidR="008B5DF7" w:rsidRPr="00527B86" w:rsidRDefault="008B5DF7" w:rsidP="00B354BF">
            <w:pPr>
              <w:spacing w:line="360" w:lineRule="auto"/>
              <w:jc w:val="center"/>
              <w:rPr>
                <w:rFonts w:ascii="Arial" w:hAnsi="Arial"/>
                <w:szCs w:val="24"/>
                <w:rtl/>
              </w:rPr>
            </w:pPr>
          </w:p>
        </w:tc>
        <w:tc>
          <w:tcPr>
            <w:tcW w:w="1738" w:type="dxa"/>
            <w:shd w:val="clear" w:color="auto" w:fill="auto"/>
          </w:tcPr>
          <w:p w14:paraId="3A24166E" w14:textId="77777777" w:rsidR="008B5DF7" w:rsidRPr="00527B86" w:rsidRDefault="008B5DF7" w:rsidP="00B354BF">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157D41E5" w14:textId="77777777" w:rsidR="008B5DF7" w:rsidRPr="00527B86" w:rsidRDefault="008B5DF7" w:rsidP="00B354BF">
            <w:pPr>
              <w:spacing w:line="360" w:lineRule="auto"/>
              <w:jc w:val="center"/>
              <w:rPr>
                <w:rFonts w:ascii="Arial" w:hAnsi="Arial"/>
                <w:szCs w:val="24"/>
                <w:rtl/>
              </w:rPr>
            </w:pPr>
          </w:p>
        </w:tc>
        <w:tc>
          <w:tcPr>
            <w:tcW w:w="1480" w:type="dxa"/>
            <w:shd w:val="clear" w:color="auto" w:fill="auto"/>
          </w:tcPr>
          <w:p w14:paraId="0155B00F" w14:textId="77777777" w:rsidR="008B5DF7" w:rsidRPr="00527B86" w:rsidRDefault="008B5DF7" w:rsidP="00B354BF">
            <w:pPr>
              <w:spacing w:line="360" w:lineRule="auto"/>
              <w:jc w:val="center"/>
              <w:rPr>
                <w:rFonts w:ascii="Arial" w:hAnsi="Arial"/>
                <w:szCs w:val="24"/>
                <w:rtl/>
              </w:rPr>
            </w:pPr>
            <w:r w:rsidRPr="00527B86">
              <w:rPr>
                <w:rFonts w:ascii="Arial" w:hAnsi="Arial"/>
                <w:szCs w:val="24"/>
                <w:rtl/>
              </w:rPr>
              <w:t>חתימת המצהיר</w:t>
            </w:r>
          </w:p>
        </w:tc>
      </w:tr>
    </w:tbl>
    <w:p w14:paraId="44D02625" w14:textId="77777777" w:rsidR="008B5DF7" w:rsidRPr="00527B86" w:rsidRDefault="008B5DF7" w:rsidP="008B5DF7">
      <w:pPr>
        <w:spacing w:line="360" w:lineRule="auto"/>
        <w:rPr>
          <w:rFonts w:ascii="Arial" w:hAnsi="Arial"/>
          <w:szCs w:val="24"/>
          <w:rtl/>
        </w:rPr>
      </w:pPr>
    </w:p>
    <w:p w14:paraId="00542E57" w14:textId="77777777" w:rsidR="008B5DF7" w:rsidRPr="00D33047" w:rsidRDefault="008B5DF7" w:rsidP="008B5DF7">
      <w:pPr>
        <w:pBdr>
          <w:bottom w:val="single" w:sz="12" w:space="1" w:color="auto"/>
        </w:pBdr>
        <w:spacing w:line="360" w:lineRule="auto"/>
        <w:jc w:val="both"/>
        <w:rPr>
          <w:szCs w:val="24"/>
          <w:rtl/>
        </w:rPr>
      </w:pPr>
    </w:p>
    <w:p w14:paraId="38826B5D" w14:textId="77777777" w:rsidR="008B5DF7" w:rsidRPr="00D33047" w:rsidRDefault="008B5DF7" w:rsidP="008B5DF7">
      <w:pPr>
        <w:jc w:val="both"/>
        <w:rPr>
          <w:szCs w:val="24"/>
          <w:rtl/>
        </w:rPr>
      </w:pPr>
    </w:p>
    <w:p w14:paraId="7E5DAB9F" w14:textId="77777777" w:rsidR="008B5DF7" w:rsidRPr="00527B86" w:rsidRDefault="008B5DF7" w:rsidP="008B5DF7">
      <w:pPr>
        <w:spacing w:line="360" w:lineRule="auto"/>
        <w:rPr>
          <w:rFonts w:ascii="Arial" w:hAnsi="Arial"/>
          <w:szCs w:val="24"/>
          <w:rtl/>
        </w:rPr>
      </w:pPr>
    </w:p>
    <w:p w14:paraId="6A8DDD02" w14:textId="77777777" w:rsidR="008B5DF7" w:rsidRPr="00527B86" w:rsidRDefault="008B5DF7" w:rsidP="008B5DF7">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5F648571" w14:textId="77777777" w:rsidR="008B5DF7" w:rsidRPr="00527B86" w:rsidRDefault="008B5DF7" w:rsidP="008B5DF7">
      <w:pPr>
        <w:spacing w:line="360" w:lineRule="auto"/>
        <w:ind w:left="30" w:hanging="102"/>
        <w:jc w:val="center"/>
        <w:rPr>
          <w:rFonts w:ascii="Arial" w:hAnsi="Arial"/>
          <w:b/>
          <w:bCs/>
          <w:szCs w:val="24"/>
          <w:u w:val="single"/>
          <w:rtl/>
        </w:rPr>
      </w:pPr>
    </w:p>
    <w:p w14:paraId="2E603996" w14:textId="77777777" w:rsidR="008B5DF7" w:rsidRPr="00527B86" w:rsidRDefault="008B5DF7" w:rsidP="008B5DF7">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C8DFACC" w14:textId="77777777" w:rsidR="008B5DF7" w:rsidRPr="00527B86" w:rsidRDefault="008B5DF7" w:rsidP="008B5DF7">
      <w:pPr>
        <w:ind w:right="1680"/>
        <w:rPr>
          <w:rFonts w:ascii="Arial" w:hAnsi="Arial"/>
          <w:szCs w:val="24"/>
          <w:rtl/>
        </w:rPr>
      </w:pPr>
    </w:p>
    <w:p w14:paraId="2DDB2CA4" w14:textId="77777777" w:rsidR="008B5DF7" w:rsidRPr="00527B86" w:rsidRDefault="008B5DF7" w:rsidP="008B5DF7">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4C4C62D3" w14:textId="77777777" w:rsidR="008B5DF7" w:rsidRPr="00527B86" w:rsidRDefault="008B5DF7" w:rsidP="008B5DF7">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29780AED" w14:textId="77777777" w:rsidR="008B5DF7" w:rsidRPr="00065091" w:rsidRDefault="008B5DF7" w:rsidP="008B5DF7">
      <w:pPr>
        <w:rPr>
          <w:szCs w:val="24"/>
          <w:rtl/>
        </w:rPr>
      </w:pPr>
    </w:p>
    <w:p w14:paraId="7D47EA81" w14:textId="77777777" w:rsidR="008B5DF7" w:rsidRDefault="008B5DF7" w:rsidP="008B5DF7">
      <w:pPr>
        <w:spacing w:line="360" w:lineRule="auto"/>
        <w:jc w:val="both"/>
        <w:rPr>
          <w:rFonts w:ascii="Arial" w:hAnsi="Arial"/>
          <w:szCs w:val="24"/>
          <w:rtl/>
        </w:rPr>
      </w:pPr>
    </w:p>
    <w:p w14:paraId="4AFC50D9" w14:textId="77777777" w:rsidR="008B5DF7" w:rsidRDefault="008B5DF7" w:rsidP="008B5DF7">
      <w:pPr>
        <w:spacing w:line="360" w:lineRule="auto"/>
        <w:jc w:val="both"/>
        <w:rPr>
          <w:rFonts w:ascii="Arial" w:hAnsi="Arial"/>
          <w:szCs w:val="24"/>
          <w:rtl/>
        </w:rPr>
      </w:pPr>
    </w:p>
    <w:p w14:paraId="4CB66395" w14:textId="77777777" w:rsidR="008B5DF7" w:rsidRDefault="008B5DF7" w:rsidP="008B5DF7">
      <w:pPr>
        <w:spacing w:line="360" w:lineRule="auto"/>
        <w:jc w:val="both"/>
        <w:rPr>
          <w:rFonts w:ascii="Arial" w:hAnsi="Arial"/>
          <w:szCs w:val="24"/>
          <w:rtl/>
        </w:rPr>
      </w:pPr>
    </w:p>
    <w:p w14:paraId="0C17214D" w14:textId="77777777" w:rsidR="008B5DF7" w:rsidRDefault="008B5DF7" w:rsidP="008B5DF7">
      <w:pPr>
        <w:spacing w:line="360" w:lineRule="auto"/>
        <w:jc w:val="both"/>
        <w:rPr>
          <w:rFonts w:ascii="Arial" w:hAnsi="Arial"/>
          <w:szCs w:val="24"/>
          <w:rtl/>
        </w:rPr>
      </w:pPr>
    </w:p>
    <w:p w14:paraId="6E65361A" w14:textId="77777777" w:rsidR="008B5DF7" w:rsidRDefault="008B5DF7" w:rsidP="008B5DF7">
      <w:pPr>
        <w:spacing w:line="360" w:lineRule="auto"/>
        <w:ind w:left="6480" w:firstLine="720"/>
        <w:jc w:val="center"/>
        <w:rPr>
          <w:b/>
          <w:bCs/>
          <w:sz w:val="28"/>
          <w:szCs w:val="28"/>
          <w:u w:val="single"/>
          <w:rtl/>
        </w:rPr>
      </w:pPr>
    </w:p>
    <w:p w14:paraId="3BD966F3" w14:textId="0A01870C" w:rsidR="008B5DF7" w:rsidRPr="00104831" w:rsidRDefault="008B5DF7" w:rsidP="002E6154">
      <w:pPr>
        <w:spacing w:line="360" w:lineRule="auto"/>
        <w:ind w:left="6480" w:firstLine="720"/>
        <w:jc w:val="center"/>
        <w:rPr>
          <w:b/>
          <w:bCs/>
          <w:sz w:val="32"/>
          <w:szCs w:val="32"/>
          <w:u w:val="single"/>
          <w:rtl/>
        </w:rPr>
      </w:pPr>
      <w:r w:rsidRPr="00104831">
        <w:rPr>
          <w:rFonts w:hint="cs"/>
          <w:b/>
          <w:bCs/>
          <w:sz w:val="32"/>
          <w:szCs w:val="32"/>
          <w:u w:val="single"/>
          <w:rtl/>
        </w:rPr>
        <w:t xml:space="preserve">נספח </w:t>
      </w:r>
      <w:r w:rsidR="002E6154">
        <w:rPr>
          <w:rFonts w:hint="cs"/>
          <w:b/>
          <w:bCs/>
          <w:sz w:val="32"/>
          <w:szCs w:val="32"/>
          <w:u w:val="single"/>
          <w:rtl/>
        </w:rPr>
        <w:t>ט</w:t>
      </w:r>
    </w:p>
    <w:p w14:paraId="1E4F5A83" w14:textId="77777777" w:rsidR="008B5DF7" w:rsidRPr="00D76129" w:rsidRDefault="008B5DF7" w:rsidP="008B5DF7">
      <w:pPr>
        <w:spacing w:line="360" w:lineRule="auto"/>
        <w:jc w:val="both"/>
        <w:rPr>
          <w:szCs w:val="24"/>
          <w:rtl/>
        </w:rPr>
      </w:pPr>
      <w:r w:rsidRPr="00D76129">
        <w:rPr>
          <w:rFonts w:hint="cs"/>
          <w:szCs w:val="24"/>
          <w:rtl/>
        </w:rPr>
        <w:t xml:space="preserve"> תאריך _______________</w:t>
      </w:r>
    </w:p>
    <w:p w14:paraId="65500C15" w14:textId="77777777" w:rsidR="008B5DF7" w:rsidRPr="00D76129" w:rsidRDefault="008B5DF7" w:rsidP="008B5DF7">
      <w:pPr>
        <w:spacing w:line="360" w:lineRule="auto"/>
        <w:jc w:val="both"/>
        <w:rPr>
          <w:b/>
          <w:bCs/>
          <w:szCs w:val="24"/>
          <w:highlight w:val="yellow"/>
          <w:rtl/>
        </w:rPr>
      </w:pPr>
    </w:p>
    <w:p w14:paraId="4AEC802F" w14:textId="77777777" w:rsidR="008B5DF7" w:rsidRPr="00104831" w:rsidRDefault="008B5DF7" w:rsidP="008B5DF7">
      <w:pPr>
        <w:jc w:val="center"/>
        <w:rPr>
          <w:rFonts w:ascii="Arial" w:hAnsi="Arial"/>
          <w:b/>
          <w:bCs/>
          <w:sz w:val="32"/>
          <w:szCs w:val="32"/>
          <w:u w:val="single"/>
          <w:rtl/>
        </w:rPr>
      </w:pPr>
      <w:r w:rsidRPr="00104831">
        <w:rPr>
          <w:rFonts w:ascii="Arial" w:hAnsi="Arial"/>
          <w:b/>
          <w:bCs/>
          <w:sz w:val="32"/>
          <w:szCs w:val="32"/>
          <w:u w:val="single"/>
          <w:rtl/>
        </w:rPr>
        <w:t xml:space="preserve">התחייבות מציע </w:t>
      </w:r>
      <w:r w:rsidRPr="00104831">
        <w:rPr>
          <w:rFonts w:ascii="Arial" w:hAnsi="Arial" w:hint="cs"/>
          <w:b/>
          <w:bCs/>
          <w:sz w:val="32"/>
          <w:szCs w:val="32"/>
          <w:u w:val="single"/>
          <w:rtl/>
        </w:rPr>
        <w:t xml:space="preserve">בדבר </w:t>
      </w:r>
      <w:r w:rsidRPr="00104831">
        <w:rPr>
          <w:rFonts w:ascii="Arial" w:hAnsi="Arial"/>
          <w:b/>
          <w:bCs/>
          <w:sz w:val="32"/>
          <w:szCs w:val="32"/>
          <w:u w:val="single"/>
          <w:rtl/>
        </w:rPr>
        <w:t>ה</w:t>
      </w:r>
      <w:r w:rsidRPr="00104831">
        <w:rPr>
          <w:rFonts w:ascii="Arial" w:hAnsi="Arial" w:hint="cs"/>
          <w:b/>
          <w:bCs/>
          <w:sz w:val="32"/>
          <w:szCs w:val="32"/>
          <w:u w:val="single"/>
          <w:rtl/>
        </w:rPr>
        <w:t>י</w:t>
      </w:r>
      <w:r w:rsidRPr="00104831">
        <w:rPr>
          <w:rFonts w:ascii="Arial" w:hAnsi="Arial"/>
          <w:b/>
          <w:bCs/>
          <w:sz w:val="32"/>
          <w:szCs w:val="32"/>
          <w:u w:val="single"/>
          <w:rtl/>
        </w:rPr>
        <w:t>עדר</w:t>
      </w:r>
      <w:r w:rsidRPr="00104831">
        <w:rPr>
          <w:rFonts w:ascii="Arial" w:hAnsi="Arial" w:hint="cs"/>
          <w:b/>
          <w:bCs/>
          <w:sz w:val="32"/>
          <w:szCs w:val="32"/>
          <w:u w:val="single"/>
          <w:rtl/>
        </w:rPr>
        <w:t xml:space="preserve"> חשש</w:t>
      </w:r>
      <w:r w:rsidRPr="00104831">
        <w:rPr>
          <w:rFonts w:ascii="Arial" w:hAnsi="Arial"/>
          <w:b/>
          <w:bCs/>
          <w:sz w:val="32"/>
          <w:szCs w:val="32"/>
          <w:u w:val="single"/>
          <w:rtl/>
        </w:rPr>
        <w:t xml:space="preserve"> </w:t>
      </w:r>
      <w:r w:rsidRPr="00104831">
        <w:rPr>
          <w:rFonts w:ascii="Arial" w:hAnsi="Arial" w:hint="cs"/>
          <w:b/>
          <w:bCs/>
          <w:sz w:val="32"/>
          <w:szCs w:val="32"/>
          <w:u w:val="single"/>
          <w:rtl/>
        </w:rPr>
        <w:t>ל</w:t>
      </w:r>
      <w:r w:rsidRPr="00104831">
        <w:rPr>
          <w:rFonts w:ascii="Arial" w:hAnsi="Arial"/>
          <w:b/>
          <w:bCs/>
          <w:sz w:val="32"/>
          <w:szCs w:val="32"/>
          <w:u w:val="single"/>
          <w:rtl/>
        </w:rPr>
        <w:t>ניגוד עניינים</w:t>
      </w:r>
    </w:p>
    <w:p w14:paraId="6DFE5CE5" w14:textId="77777777" w:rsidR="008B5DF7" w:rsidRDefault="008B5DF7" w:rsidP="008B5DF7">
      <w:pPr>
        <w:spacing w:line="360" w:lineRule="auto"/>
        <w:jc w:val="center"/>
        <w:rPr>
          <w:rFonts w:ascii="Arial" w:hAnsi="Arial"/>
          <w:b/>
          <w:bCs/>
          <w:szCs w:val="24"/>
          <w:u w:val="single"/>
          <w:rtl/>
        </w:rPr>
      </w:pPr>
    </w:p>
    <w:p w14:paraId="523EA484" w14:textId="77777777" w:rsidR="008B5DF7" w:rsidRPr="00D76129" w:rsidRDefault="008B5DF7" w:rsidP="008B5DF7">
      <w:pPr>
        <w:spacing w:line="360" w:lineRule="auto"/>
        <w:jc w:val="center"/>
        <w:rPr>
          <w:rFonts w:ascii="Arial" w:hAnsi="Arial"/>
          <w:b/>
          <w:bCs/>
          <w:szCs w:val="24"/>
          <w:u w:val="single"/>
          <w:rtl/>
        </w:rPr>
      </w:pPr>
    </w:p>
    <w:p w14:paraId="483A4860" w14:textId="77777777" w:rsidR="008B5DF7" w:rsidRPr="00D76129" w:rsidRDefault="008B5DF7" w:rsidP="008B5DF7">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7EF75E57" w14:textId="77777777" w:rsidR="008B5DF7" w:rsidRPr="00D76129" w:rsidRDefault="008B5DF7" w:rsidP="008B5DF7">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72EB3D24" w14:textId="77777777" w:rsidR="008B5DF7" w:rsidRPr="00D76129" w:rsidRDefault="008B5DF7" w:rsidP="008B5DF7">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459592ED" w14:textId="77777777" w:rsidR="008B5DF7" w:rsidRPr="00D76129" w:rsidRDefault="008B5DF7" w:rsidP="008B5DF7">
      <w:pPr>
        <w:spacing w:line="360" w:lineRule="auto"/>
        <w:rPr>
          <w:rFonts w:ascii="Arial" w:hAnsi="Arial"/>
          <w:szCs w:val="24"/>
          <w:rtl/>
        </w:rPr>
      </w:pPr>
      <w:r w:rsidRPr="00D76129">
        <w:rPr>
          <w:rFonts w:ascii="Arial" w:hAnsi="Arial"/>
          <w:szCs w:val="24"/>
          <w:rtl/>
        </w:rPr>
        <w:t>מכתובת ___________________</w:t>
      </w:r>
    </w:p>
    <w:p w14:paraId="163269E3" w14:textId="77777777" w:rsidR="008B5DF7" w:rsidRPr="00D76129" w:rsidRDefault="008B5DF7" w:rsidP="008B5DF7">
      <w:pPr>
        <w:jc w:val="both"/>
        <w:rPr>
          <w:rFonts w:ascii="Arial" w:hAnsi="Arial"/>
          <w:szCs w:val="24"/>
          <w:rtl/>
        </w:rPr>
      </w:pPr>
    </w:p>
    <w:p w14:paraId="2714F080" w14:textId="77777777" w:rsidR="008B5DF7" w:rsidRPr="00D76129" w:rsidRDefault="008B5DF7" w:rsidP="008B5DF7">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695B1977" w14:textId="77777777" w:rsidR="008B5DF7" w:rsidRPr="00D76129" w:rsidRDefault="008B5DF7" w:rsidP="008B5DF7">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66ECE88F" w14:textId="77777777" w:rsidR="008B5DF7" w:rsidRPr="00D76129" w:rsidRDefault="008B5DF7" w:rsidP="008B5DF7">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29A2993B" w14:textId="77777777" w:rsidR="008B5DF7" w:rsidRDefault="008B5DF7" w:rsidP="008B5DF7">
      <w:pPr>
        <w:spacing w:line="360" w:lineRule="auto"/>
        <w:jc w:val="center"/>
        <w:rPr>
          <w:rFonts w:ascii="Arial" w:hAnsi="Arial"/>
          <w:szCs w:val="24"/>
          <w:rtl/>
        </w:rPr>
      </w:pPr>
    </w:p>
    <w:p w14:paraId="5DDD39C2" w14:textId="77777777" w:rsidR="008B5DF7" w:rsidRPr="003E2040" w:rsidRDefault="008B5DF7" w:rsidP="008B5DF7">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0AFDB2B4" w14:textId="77777777" w:rsidR="008B5DF7" w:rsidRPr="003E2040" w:rsidRDefault="008B5DF7" w:rsidP="008B5DF7">
      <w:pPr>
        <w:spacing w:line="360" w:lineRule="auto"/>
        <w:jc w:val="both"/>
        <w:rPr>
          <w:rFonts w:ascii="Arial" w:hAnsi="Arial"/>
          <w:b/>
          <w:bCs/>
          <w:szCs w:val="24"/>
          <w:rtl/>
        </w:rPr>
      </w:pPr>
    </w:p>
    <w:p w14:paraId="41BD5418" w14:textId="77777777" w:rsidR="008B5DF7" w:rsidRPr="00D76129" w:rsidRDefault="008B5DF7" w:rsidP="008B5DF7">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174FF91C" w14:textId="77777777" w:rsidR="008B5DF7" w:rsidRPr="00D76129" w:rsidRDefault="008B5DF7" w:rsidP="008B5DF7">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72145939" w14:textId="77777777" w:rsidR="008B5DF7" w:rsidRDefault="008B5DF7" w:rsidP="008B5DF7">
      <w:pPr>
        <w:spacing w:line="360" w:lineRule="auto"/>
        <w:ind w:left="2118" w:hanging="2160"/>
        <w:jc w:val="both"/>
        <w:rPr>
          <w:rFonts w:ascii="Arial" w:hAnsi="Arial"/>
          <w:szCs w:val="24"/>
          <w:rtl/>
        </w:rPr>
      </w:pPr>
      <w:r w:rsidRPr="006F7E0A">
        <w:rPr>
          <w:rFonts w:ascii="Arial" w:hAnsi="Arial"/>
          <w:b/>
          <w:bCs/>
          <w:szCs w:val="24"/>
          <w:rtl/>
        </w:rPr>
        <w:t>"השירותים</w:t>
      </w:r>
      <w:r w:rsidRPr="006F7E0A">
        <w:rPr>
          <w:rFonts w:ascii="Arial" w:hAnsi="Arial"/>
          <w:b/>
          <w:bCs/>
          <w:szCs w:val="24"/>
        </w:rPr>
        <w:t>/</w:t>
      </w:r>
      <w:r w:rsidRPr="006F7E0A">
        <w:rPr>
          <w:rFonts w:ascii="Arial" w:hAnsi="Arial" w:hint="cs"/>
          <w:b/>
          <w:bCs/>
          <w:szCs w:val="24"/>
          <w:rtl/>
        </w:rPr>
        <w:t>הטובין</w:t>
      </w:r>
      <w:r w:rsidRPr="006F7E0A">
        <w:rPr>
          <w:rFonts w:ascii="Arial" w:hAnsi="Arial"/>
          <w:b/>
          <w:bCs/>
          <w:szCs w:val="24"/>
          <w:rtl/>
        </w:rPr>
        <w:t>"</w:t>
      </w:r>
      <w:r w:rsidRPr="006F7E0A">
        <w:rPr>
          <w:rFonts w:ascii="Arial" w:hAnsi="Arial"/>
          <w:szCs w:val="24"/>
          <w:rtl/>
        </w:rPr>
        <w:t xml:space="preserve"> </w:t>
      </w:r>
      <w:r w:rsidRPr="006F7E0A">
        <w:rPr>
          <w:rFonts w:ascii="Arial" w:hAnsi="Arial" w:hint="cs"/>
          <w:szCs w:val="24"/>
          <w:rtl/>
        </w:rPr>
        <w:t xml:space="preserve">- מתן שירותים במסגרת </w:t>
      </w:r>
      <w:r w:rsidRPr="006F7E0A">
        <w:rPr>
          <w:rFonts w:ascii="Arial" w:hAnsi="Arial"/>
          <w:b/>
          <w:bCs/>
          <w:szCs w:val="24"/>
          <w:rtl/>
        </w:rPr>
        <w:t>מכרז פומבי מס</w:t>
      </w:r>
      <w:r w:rsidRPr="006F7E0A">
        <w:rPr>
          <w:rFonts w:ascii="Arial" w:hAnsi="Arial" w:hint="cs"/>
          <w:b/>
          <w:bCs/>
          <w:szCs w:val="24"/>
          <w:rtl/>
        </w:rPr>
        <w:t>'</w:t>
      </w:r>
      <w:r>
        <w:rPr>
          <w:rFonts w:ascii="Arial" w:hAnsi="Arial" w:hint="cs"/>
          <w:b/>
          <w:bCs/>
          <w:szCs w:val="24"/>
          <w:rtl/>
        </w:rPr>
        <w:t>19/15</w:t>
      </w:r>
      <w:r w:rsidRPr="006F7E0A">
        <w:rPr>
          <w:rFonts w:ascii="Arial" w:hAnsi="Arial" w:hint="cs"/>
          <w:b/>
          <w:bCs/>
          <w:szCs w:val="24"/>
          <w:rtl/>
        </w:rPr>
        <w:t xml:space="preserve"> </w:t>
      </w:r>
      <w:r w:rsidRPr="00643486">
        <w:rPr>
          <w:rFonts w:hint="cs"/>
          <w:b/>
          <w:bCs/>
          <w:szCs w:val="24"/>
          <w:rtl/>
        </w:rPr>
        <w:t xml:space="preserve">שירותי ייעוץ </w:t>
      </w:r>
      <w:r>
        <w:rPr>
          <w:rFonts w:hint="cs"/>
          <w:b/>
          <w:bCs/>
          <w:szCs w:val="24"/>
          <w:rtl/>
        </w:rPr>
        <w:t>טכני וייעוץ בנושא איכות בנושא התקני תדלוק אוניברסאלי</w:t>
      </w:r>
      <w:r w:rsidRPr="00643486">
        <w:rPr>
          <w:rFonts w:hint="cs"/>
          <w:b/>
          <w:bCs/>
          <w:szCs w:val="24"/>
          <w:rtl/>
        </w:rPr>
        <w:t xml:space="preserve"> ל</w:t>
      </w:r>
      <w:r>
        <w:rPr>
          <w:rFonts w:hint="cs"/>
          <w:b/>
          <w:bCs/>
          <w:szCs w:val="24"/>
          <w:rtl/>
        </w:rPr>
        <w:t>מינהל הדלק והגפ</w:t>
      </w:r>
      <w:r>
        <w:rPr>
          <w:b/>
          <w:bCs/>
          <w:szCs w:val="24"/>
          <w:rtl/>
        </w:rPr>
        <w:t>"</w:t>
      </w:r>
      <w:r>
        <w:rPr>
          <w:rFonts w:hint="cs"/>
          <w:b/>
          <w:bCs/>
          <w:szCs w:val="24"/>
          <w:rtl/>
        </w:rPr>
        <w:t>מ</w:t>
      </w:r>
      <w:r w:rsidRPr="00643486">
        <w:rPr>
          <w:rFonts w:hint="cs"/>
          <w:b/>
          <w:bCs/>
          <w:szCs w:val="24"/>
          <w:rtl/>
        </w:rPr>
        <w:t xml:space="preserve"> במשרד התשתיות הלאומיות, האנרגיה והמים</w:t>
      </w:r>
    </w:p>
    <w:p w14:paraId="11AFC670" w14:textId="77777777" w:rsidR="008B5DF7" w:rsidRPr="00D76129" w:rsidRDefault="008B5DF7" w:rsidP="008B5DF7">
      <w:pPr>
        <w:spacing w:line="360" w:lineRule="auto"/>
        <w:ind w:left="211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המציע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1F5C6B5D" w14:textId="77777777" w:rsidR="008B5DF7" w:rsidRPr="00D76129" w:rsidRDefault="008B5DF7" w:rsidP="008B5DF7">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378F9CDC" w14:textId="77777777" w:rsidR="008B5DF7" w:rsidRPr="00D76129" w:rsidRDefault="008B5DF7" w:rsidP="008B5DF7">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המציע</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r w:rsidRPr="00D76129">
        <w:rPr>
          <w:rFonts w:ascii="Arial" w:hAnsi="Arial" w:hint="cs"/>
          <w:szCs w:val="24"/>
          <w:rtl/>
        </w:rPr>
        <w:t>יימס</w:t>
      </w:r>
      <w:r w:rsidRPr="00D76129">
        <w:rPr>
          <w:rFonts w:ascii="Arial" w:hAnsi="Arial" w:hint="eastAsia"/>
          <w:szCs w:val="24"/>
          <w:rtl/>
        </w:rPr>
        <w:t>ר</w:t>
      </w:r>
      <w:r w:rsidRPr="00D76129">
        <w:rPr>
          <w:rFonts w:ascii="Arial" w:hAnsi="Arial"/>
          <w:szCs w:val="24"/>
          <w:rtl/>
        </w:rPr>
        <w:t xml:space="preserve">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1B81881B" w14:textId="77777777" w:rsidR="008B5DF7" w:rsidRPr="00D76129" w:rsidRDefault="008B5DF7" w:rsidP="008B5DF7">
      <w:pPr>
        <w:spacing w:line="360" w:lineRule="auto"/>
        <w:jc w:val="both"/>
        <w:rPr>
          <w:rFonts w:ascii="Arial" w:hAnsi="Arial"/>
          <w:szCs w:val="24"/>
          <w:rtl/>
        </w:rPr>
      </w:pPr>
    </w:p>
    <w:p w14:paraId="534F21AA" w14:textId="77777777" w:rsidR="008B5DF7" w:rsidRPr="00D76129" w:rsidRDefault="008B5DF7" w:rsidP="008B5DF7">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1DCB56E5" w14:textId="77777777" w:rsidR="008B5DF7" w:rsidRPr="00D76129" w:rsidRDefault="008B5DF7" w:rsidP="008B5DF7">
      <w:pPr>
        <w:spacing w:line="360" w:lineRule="auto"/>
        <w:jc w:val="both"/>
        <w:rPr>
          <w:rFonts w:ascii="Arial" w:hAnsi="Arial"/>
          <w:szCs w:val="24"/>
          <w:rtl/>
        </w:rPr>
      </w:pPr>
    </w:p>
    <w:p w14:paraId="1CD14465" w14:textId="77777777" w:rsidR="008B5DF7" w:rsidRPr="00D76129" w:rsidRDefault="008B5DF7" w:rsidP="008B5DF7">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w:t>
      </w:r>
      <w:r>
        <w:rPr>
          <w:rFonts w:ascii="Arial" w:hAnsi="Arial" w:hint="cs"/>
          <w:szCs w:val="24"/>
          <w:rtl/>
        </w:rPr>
        <w:t xml:space="preserve"> </w:t>
      </w:r>
      <w:r w:rsidRPr="00D76129">
        <w:rPr>
          <w:rFonts w:ascii="Arial" w:hAnsi="Arial"/>
          <w:szCs w:val="24"/>
          <w:rtl/>
        </w:rPr>
        <w:t>אלא אם כן התקבל לכך אישור מראש ובכתב של המ</w:t>
      </w:r>
      <w:r>
        <w:rPr>
          <w:rFonts w:ascii="Arial" w:hAnsi="Arial" w:hint="cs"/>
          <w:szCs w:val="24"/>
          <w:rtl/>
        </w:rPr>
        <w:t>שרד</w:t>
      </w:r>
      <w:r w:rsidRPr="00D76129">
        <w:rPr>
          <w:rFonts w:ascii="Arial" w:hAnsi="Arial"/>
          <w:szCs w:val="24"/>
          <w:rtl/>
        </w:rPr>
        <w:t>.</w:t>
      </w:r>
    </w:p>
    <w:p w14:paraId="233988D2" w14:textId="77777777" w:rsidR="008B5DF7" w:rsidRPr="00D76129" w:rsidRDefault="008B5DF7" w:rsidP="008B5DF7">
      <w:pPr>
        <w:spacing w:line="360" w:lineRule="auto"/>
        <w:jc w:val="both"/>
        <w:rPr>
          <w:rFonts w:ascii="Arial" w:hAnsi="Arial"/>
          <w:szCs w:val="24"/>
          <w:rtl/>
        </w:rPr>
      </w:pPr>
    </w:p>
    <w:p w14:paraId="7142A79E" w14:textId="77777777" w:rsidR="008B5DF7" w:rsidRPr="00D76129" w:rsidRDefault="008B5DF7" w:rsidP="008B5DF7">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w:t>
      </w:r>
      <w:r w:rsidRPr="00D76129">
        <w:rPr>
          <w:rFonts w:ascii="Arial" w:hAnsi="Arial" w:hint="cs"/>
          <w:szCs w:val="24"/>
          <w:rtl/>
        </w:rPr>
        <w:t>מידי</w:t>
      </w:r>
      <w:r w:rsidRPr="00D76129">
        <w:rPr>
          <w:rFonts w:ascii="Arial" w:hAnsi="Arial"/>
          <w:szCs w:val="24"/>
          <w:rtl/>
        </w:rPr>
        <w:t xml:space="preserve"> על כל נתון או מצב שבשלם אני, עלול להימצא במצב של ניגוד עניינים, מיד עם היוודע לי הנתון או המצב האמורים. </w:t>
      </w:r>
    </w:p>
    <w:p w14:paraId="2525559B" w14:textId="77777777" w:rsidR="008B5DF7" w:rsidRPr="00D76129" w:rsidRDefault="008B5DF7" w:rsidP="008B5DF7">
      <w:pPr>
        <w:spacing w:line="360" w:lineRule="auto"/>
        <w:jc w:val="both"/>
        <w:rPr>
          <w:rFonts w:ascii="Arial" w:hAnsi="Arial"/>
          <w:szCs w:val="24"/>
          <w:rtl/>
        </w:rPr>
      </w:pPr>
    </w:p>
    <w:p w14:paraId="2451E2DE" w14:textId="77777777" w:rsidR="008B5DF7" w:rsidRPr="00D76129" w:rsidRDefault="008B5DF7" w:rsidP="008B5DF7">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74792407" w14:textId="77777777" w:rsidR="008B5DF7" w:rsidRPr="00D76129" w:rsidRDefault="008B5DF7" w:rsidP="008B5DF7">
      <w:pPr>
        <w:jc w:val="both"/>
        <w:rPr>
          <w:rFonts w:ascii="Arial" w:hAnsi="Arial"/>
          <w:szCs w:val="24"/>
          <w:rtl/>
        </w:rPr>
      </w:pPr>
    </w:p>
    <w:p w14:paraId="66682863" w14:textId="77777777" w:rsidR="008B5DF7" w:rsidRPr="00D76129" w:rsidRDefault="008B5DF7" w:rsidP="008B5DF7">
      <w:pPr>
        <w:jc w:val="both"/>
        <w:rPr>
          <w:rFonts w:ascii="Arial" w:hAnsi="Arial"/>
          <w:szCs w:val="24"/>
          <w:rtl/>
        </w:rPr>
      </w:pPr>
      <w:r w:rsidRPr="00D76129">
        <w:rPr>
          <w:rFonts w:ascii="Arial" w:hAnsi="Arial"/>
          <w:szCs w:val="24"/>
          <w:rtl/>
        </w:rPr>
        <w:t>6.ולראיה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44E243F1" w14:textId="77777777" w:rsidR="008B5DF7" w:rsidRPr="00D33047" w:rsidRDefault="008B5DF7" w:rsidP="008B5DF7">
      <w:pPr>
        <w:pBdr>
          <w:bottom w:val="single" w:sz="12" w:space="1" w:color="auto"/>
        </w:pBdr>
        <w:spacing w:line="360" w:lineRule="auto"/>
        <w:jc w:val="both"/>
        <w:rPr>
          <w:szCs w:val="24"/>
          <w:rtl/>
        </w:rPr>
      </w:pPr>
    </w:p>
    <w:p w14:paraId="3755568F" w14:textId="77777777" w:rsidR="008B5DF7" w:rsidRPr="00D33047" w:rsidRDefault="008B5DF7" w:rsidP="008B5DF7">
      <w:pPr>
        <w:jc w:val="both"/>
        <w:rPr>
          <w:szCs w:val="24"/>
          <w:rtl/>
        </w:rPr>
      </w:pPr>
    </w:p>
    <w:p w14:paraId="5FE675E7" w14:textId="77777777" w:rsidR="008B5DF7" w:rsidRDefault="008B5DF7" w:rsidP="008B5DF7">
      <w:pPr>
        <w:spacing w:line="360" w:lineRule="auto"/>
        <w:jc w:val="both"/>
        <w:rPr>
          <w:szCs w:val="24"/>
          <w:rtl/>
        </w:rPr>
      </w:pPr>
    </w:p>
    <w:p w14:paraId="27460379" w14:textId="77777777" w:rsidR="008B5DF7" w:rsidRPr="005526AA" w:rsidRDefault="008B5DF7" w:rsidP="008B5DF7">
      <w:pPr>
        <w:spacing w:line="360" w:lineRule="auto"/>
        <w:jc w:val="center"/>
        <w:rPr>
          <w:b/>
          <w:bCs/>
          <w:szCs w:val="24"/>
          <w:u w:val="single"/>
          <w:rtl/>
        </w:rPr>
      </w:pPr>
      <w:r w:rsidRPr="005526AA">
        <w:rPr>
          <w:rFonts w:hint="cs"/>
          <w:b/>
          <w:bCs/>
          <w:szCs w:val="24"/>
          <w:u w:val="single"/>
          <w:rtl/>
        </w:rPr>
        <w:t>אישור</w:t>
      </w:r>
    </w:p>
    <w:p w14:paraId="440009A8" w14:textId="77777777" w:rsidR="008B5DF7" w:rsidRPr="00D33047" w:rsidRDefault="008B5DF7" w:rsidP="008B5DF7">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07F3D8F" w14:textId="77777777" w:rsidR="008B5DF7" w:rsidRPr="00D33047" w:rsidRDefault="008B5DF7" w:rsidP="008B5DF7">
      <w:pPr>
        <w:spacing w:line="360" w:lineRule="auto"/>
        <w:jc w:val="both"/>
        <w:rPr>
          <w:szCs w:val="24"/>
          <w:rtl/>
        </w:rPr>
      </w:pPr>
      <w:r w:rsidRPr="00D33047">
        <w:rPr>
          <w:rFonts w:hint="cs"/>
          <w:szCs w:val="24"/>
          <w:rtl/>
        </w:rPr>
        <w:t>_______                                                                         ______ ____________</w:t>
      </w:r>
    </w:p>
    <w:p w14:paraId="3C697463" w14:textId="77777777" w:rsidR="008B5DF7" w:rsidRPr="00D33047" w:rsidRDefault="008B5DF7" w:rsidP="008B5DF7">
      <w:pPr>
        <w:spacing w:line="360" w:lineRule="auto"/>
        <w:jc w:val="both"/>
        <w:rPr>
          <w:szCs w:val="24"/>
        </w:rPr>
      </w:pPr>
      <w:r w:rsidRPr="00D33047">
        <w:rPr>
          <w:rFonts w:hint="cs"/>
          <w:szCs w:val="24"/>
          <w:rtl/>
        </w:rPr>
        <w:t>תאריך                                                                             חתימה וחותמת עורך דין</w:t>
      </w:r>
    </w:p>
    <w:p w14:paraId="34A2C0D9" w14:textId="77777777" w:rsidR="008B5DF7" w:rsidRDefault="008B5DF7" w:rsidP="008B5DF7">
      <w:pPr>
        <w:spacing w:line="360" w:lineRule="auto"/>
        <w:jc w:val="center"/>
        <w:rPr>
          <w:b/>
          <w:bCs/>
          <w:sz w:val="28"/>
          <w:szCs w:val="28"/>
          <w:u w:val="single"/>
          <w:rtl/>
        </w:rPr>
      </w:pPr>
    </w:p>
    <w:p w14:paraId="62CD183A" w14:textId="77777777" w:rsidR="008B5DF7" w:rsidRDefault="008B5DF7" w:rsidP="008B5DF7">
      <w:pPr>
        <w:spacing w:line="360" w:lineRule="auto"/>
        <w:jc w:val="center"/>
        <w:rPr>
          <w:b/>
          <w:bCs/>
          <w:sz w:val="28"/>
          <w:szCs w:val="28"/>
          <w:u w:val="single"/>
          <w:rtl/>
        </w:rPr>
      </w:pPr>
    </w:p>
    <w:p w14:paraId="71274947" w14:textId="77777777" w:rsidR="008B5DF7" w:rsidRDefault="008B5DF7" w:rsidP="008B5DF7">
      <w:pPr>
        <w:spacing w:line="360" w:lineRule="auto"/>
        <w:jc w:val="center"/>
        <w:rPr>
          <w:b/>
          <w:bCs/>
          <w:sz w:val="28"/>
          <w:szCs w:val="28"/>
          <w:u w:val="single"/>
          <w:rtl/>
        </w:rPr>
      </w:pPr>
    </w:p>
    <w:p w14:paraId="0B330B54" w14:textId="77777777" w:rsidR="008B5DF7" w:rsidRDefault="008B5DF7" w:rsidP="008B5DF7">
      <w:pPr>
        <w:spacing w:line="360" w:lineRule="auto"/>
        <w:jc w:val="center"/>
        <w:rPr>
          <w:b/>
          <w:bCs/>
          <w:sz w:val="28"/>
          <w:szCs w:val="28"/>
          <w:u w:val="single"/>
          <w:rtl/>
        </w:rPr>
      </w:pPr>
    </w:p>
    <w:p w14:paraId="40464399" w14:textId="77777777" w:rsidR="008B5DF7" w:rsidRDefault="008B5DF7" w:rsidP="008B5DF7">
      <w:pPr>
        <w:spacing w:line="360" w:lineRule="auto"/>
        <w:jc w:val="center"/>
        <w:rPr>
          <w:b/>
          <w:bCs/>
          <w:sz w:val="28"/>
          <w:szCs w:val="28"/>
          <w:u w:val="single"/>
          <w:rtl/>
        </w:rPr>
      </w:pPr>
    </w:p>
    <w:p w14:paraId="629C1341" w14:textId="4E454197" w:rsidR="008B5DF7" w:rsidRPr="00104831" w:rsidRDefault="008B5DF7" w:rsidP="002E6154">
      <w:pPr>
        <w:pageBreakBefore/>
        <w:spacing w:line="360" w:lineRule="auto"/>
        <w:jc w:val="right"/>
        <w:rPr>
          <w:b/>
          <w:bCs/>
          <w:sz w:val="32"/>
          <w:szCs w:val="32"/>
          <w:u w:val="single"/>
          <w:rtl/>
        </w:rPr>
      </w:pPr>
      <w:r w:rsidRPr="00104831">
        <w:rPr>
          <w:rFonts w:hint="cs"/>
          <w:b/>
          <w:bCs/>
          <w:sz w:val="32"/>
          <w:szCs w:val="32"/>
          <w:u w:val="single"/>
          <w:rtl/>
        </w:rPr>
        <w:t xml:space="preserve">המשך נספח </w:t>
      </w:r>
      <w:r w:rsidR="002E6154">
        <w:rPr>
          <w:rFonts w:hint="cs"/>
          <w:b/>
          <w:bCs/>
          <w:sz w:val="32"/>
          <w:szCs w:val="32"/>
          <w:u w:val="single"/>
          <w:rtl/>
        </w:rPr>
        <w:t>י</w:t>
      </w:r>
    </w:p>
    <w:p w14:paraId="189B9A2E" w14:textId="77777777" w:rsidR="008B5DF7" w:rsidRPr="00104831" w:rsidRDefault="008B5DF7" w:rsidP="008B5DF7">
      <w:pPr>
        <w:spacing w:line="360" w:lineRule="auto"/>
        <w:jc w:val="center"/>
        <w:rPr>
          <w:b/>
          <w:bCs/>
          <w:sz w:val="32"/>
          <w:szCs w:val="32"/>
          <w:u w:val="single"/>
          <w:rtl/>
        </w:rPr>
      </w:pPr>
      <w:r w:rsidRPr="00104831">
        <w:rPr>
          <w:rFonts w:hint="cs"/>
          <w:b/>
          <w:bCs/>
          <w:sz w:val="32"/>
          <w:szCs w:val="32"/>
          <w:u w:val="single"/>
          <w:rtl/>
        </w:rPr>
        <w:t>שאלון לבדיקת ניגוד עניינים</w:t>
      </w:r>
    </w:p>
    <w:p w14:paraId="247689F7" w14:textId="77777777" w:rsidR="008B5DF7" w:rsidRDefault="008B5DF7" w:rsidP="008B5DF7">
      <w:pPr>
        <w:spacing w:line="360" w:lineRule="auto"/>
        <w:jc w:val="center"/>
        <w:rPr>
          <w:szCs w:val="24"/>
          <w:rtl/>
        </w:rPr>
      </w:pPr>
      <w:r w:rsidRPr="00A953C2">
        <w:rPr>
          <w:rFonts w:hint="cs"/>
          <w:b/>
          <w:bCs/>
          <w:szCs w:val="24"/>
          <w:rtl/>
        </w:rPr>
        <w:t xml:space="preserve"> </w:t>
      </w:r>
      <w:r w:rsidRPr="006F7E0A">
        <w:rPr>
          <w:rFonts w:hint="cs"/>
          <w:b/>
          <w:bCs/>
          <w:szCs w:val="24"/>
          <w:rtl/>
        </w:rPr>
        <w:t xml:space="preserve">במסגרת </w:t>
      </w:r>
      <w:r w:rsidRPr="006F7E0A">
        <w:rPr>
          <w:rFonts w:ascii="Arial" w:hAnsi="Arial"/>
          <w:b/>
          <w:bCs/>
          <w:szCs w:val="24"/>
          <w:rtl/>
        </w:rPr>
        <w:t xml:space="preserve">מכרז פומבי </w:t>
      </w:r>
      <w:r>
        <w:rPr>
          <w:rFonts w:ascii="Arial" w:hAnsi="Arial" w:hint="cs"/>
          <w:b/>
          <w:bCs/>
          <w:szCs w:val="24"/>
          <w:rtl/>
        </w:rPr>
        <w:t>19/15</w:t>
      </w:r>
      <w:r w:rsidRPr="006F7E0A">
        <w:rPr>
          <w:rFonts w:ascii="Arial" w:hAnsi="Arial" w:hint="cs"/>
          <w:b/>
          <w:bCs/>
          <w:szCs w:val="24"/>
          <w:rtl/>
        </w:rPr>
        <w:t xml:space="preserve"> </w:t>
      </w:r>
      <w:r w:rsidRPr="00643486">
        <w:rPr>
          <w:rFonts w:hint="cs"/>
          <w:b/>
          <w:bCs/>
          <w:szCs w:val="24"/>
          <w:rtl/>
        </w:rPr>
        <w:t xml:space="preserve">שירותי ייעוץ </w:t>
      </w:r>
      <w:r>
        <w:rPr>
          <w:rFonts w:hint="cs"/>
          <w:b/>
          <w:bCs/>
          <w:szCs w:val="24"/>
          <w:rtl/>
        </w:rPr>
        <w:t>טכני וייעוץ בנושא איכות בנושא התקני תדלוק אוניברסאלי</w:t>
      </w:r>
      <w:r w:rsidRPr="00643486">
        <w:rPr>
          <w:rFonts w:hint="cs"/>
          <w:b/>
          <w:bCs/>
          <w:szCs w:val="24"/>
          <w:rtl/>
        </w:rPr>
        <w:t xml:space="preserve"> ל</w:t>
      </w:r>
      <w:r>
        <w:rPr>
          <w:rFonts w:hint="cs"/>
          <w:b/>
          <w:bCs/>
          <w:szCs w:val="24"/>
          <w:rtl/>
        </w:rPr>
        <w:t>מינהל הדלק והגפ</w:t>
      </w:r>
      <w:r>
        <w:rPr>
          <w:b/>
          <w:bCs/>
          <w:szCs w:val="24"/>
          <w:rtl/>
        </w:rPr>
        <w:t>"</w:t>
      </w:r>
      <w:r>
        <w:rPr>
          <w:rFonts w:hint="cs"/>
          <w:b/>
          <w:bCs/>
          <w:szCs w:val="24"/>
          <w:rtl/>
        </w:rPr>
        <w:t>מ</w:t>
      </w:r>
      <w:r w:rsidRPr="00643486">
        <w:rPr>
          <w:rFonts w:hint="cs"/>
          <w:b/>
          <w:bCs/>
          <w:szCs w:val="24"/>
          <w:rtl/>
        </w:rPr>
        <w:t xml:space="preserve"> במשרד התשתיות הלאומיות, האנרגיה והמים</w:t>
      </w:r>
    </w:p>
    <w:p w14:paraId="7297857F" w14:textId="77777777" w:rsidR="008B5DF7" w:rsidRDefault="008B5DF7" w:rsidP="008B5DF7">
      <w:pPr>
        <w:spacing w:line="360" w:lineRule="auto"/>
        <w:jc w:val="center"/>
        <w:rPr>
          <w:szCs w:val="24"/>
          <w:rtl/>
        </w:rPr>
      </w:pPr>
      <w:r w:rsidRPr="007820E9">
        <w:rPr>
          <w:rFonts w:hint="cs"/>
          <w:szCs w:val="24"/>
          <w:rtl/>
        </w:rPr>
        <w:t xml:space="preserve"> 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39E93EE4" w14:textId="77777777" w:rsidR="008B5DF7" w:rsidRPr="000A525B" w:rsidRDefault="008B5DF7" w:rsidP="008B5DF7">
      <w:pPr>
        <w:spacing w:line="360" w:lineRule="auto"/>
        <w:rPr>
          <w:szCs w:val="24"/>
          <w:rtl/>
        </w:rPr>
      </w:pPr>
      <w:r w:rsidRPr="000A525B">
        <w:rPr>
          <w:rFonts w:hint="cs"/>
          <w:szCs w:val="24"/>
          <w:rtl/>
        </w:rPr>
        <w:t>שמות המצהיר/ים מטעמו: _________________________________________________</w:t>
      </w:r>
    </w:p>
    <w:p w14:paraId="441E7E14" w14:textId="77777777" w:rsidR="008B5DF7" w:rsidRPr="000A525B" w:rsidRDefault="008B5DF7" w:rsidP="008B5DF7">
      <w:pPr>
        <w:spacing w:line="360" w:lineRule="auto"/>
        <w:rPr>
          <w:szCs w:val="24"/>
          <w:rtl/>
        </w:rPr>
      </w:pPr>
    </w:p>
    <w:p w14:paraId="60D7A985" w14:textId="77777777" w:rsidR="008B5DF7" w:rsidRPr="000A525B" w:rsidRDefault="008B5DF7" w:rsidP="008B5DF7">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4C8F2E81" w14:textId="77777777" w:rsidR="008B5DF7" w:rsidRDefault="008B5DF7" w:rsidP="008B5DF7">
      <w:pPr>
        <w:numPr>
          <w:ilvl w:val="0"/>
          <w:numId w:val="37"/>
        </w:numPr>
        <w:spacing w:line="360" w:lineRule="auto"/>
        <w:jc w:val="both"/>
        <w:rPr>
          <w:szCs w:val="24"/>
        </w:rPr>
      </w:pPr>
      <w:r w:rsidRPr="000A525B">
        <w:rPr>
          <w:rFonts w:hint="cs"/>
          <w:szCs w:val="24"/>
          <w:rtl/>
        </w:rPr>
        <w:t>אין קשרים כאמור.</w:t>
      </w:r>
    </w:p>
    <w:p w14:paraId="2BF7E6E0" w14:textId="77777777" w:rsidR="008B5DF7" w:rsidRDefault="008B5DF7" w:rsidP="008B5DF7">
      <w:pPr>
        <w:numPr>
          <w:ilvl w:val="0"/>
          <w:numId w:val="37"/>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8B5DF7" w:rsidRPr="000A525B" w14:paraId="77BC73EE" w14:textId="77777777" w:rsidTr="00B354BF">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6060FB4F" w14:textId="77777777" w:rsidR="008B5DF7" w:rsidRPr="00790937" w:rsidRDefault="008B5DF7" w:rsidP="00B354BF">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3960109" w14:textId="77777777" w:rsidR="008B5DF7" w:rsidRPr="00790937" w:rsidRDefault="008B5DF7" w:rsidP="00B354BF">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CB268FF" w14:textId="77777777" w:rsidR="008B5DF7" w:rsidRPr="00790937" w:rsidRDefault="008B5DF7" w:rsidP="00B354BF">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372D75A" w14:textId="77777777" w:rsidR="008B5DF7" w:rsidRPr="00790937" w:rsidRDefault="008B5DF7" w:rsidP="00B354BF">
            <w:pPr>
              <w:spacing w:line="360" w:lineRule="auto"/>
              <w:jc w:val="center"/>
              <w:rPr>
                <w:rFonts w:eastAsia="Calibri"/>
                <w:b/>
                <w:bCs/>
                <w:szCs w:val="24"/>
              </w:rPr>
            </w:pPr>
            <w:r w:rsidRPr="00790937">
              <w:rPr>
                <w:rFonts w:hint="cs"/>
                <w:b/>
                <w:bCs/>
                <w:szCs w:val="24"/>
                <w:rtl/>
              </w:rPr>
              <w:t>תקופת העבודה עם גוף זה</w:t>
            </w:r>
          </w:p>
        </w:tc>
      </w:tr>
      <w:tr w:rsidR="008B5DF7" w:rsidRPr="000A525B" w14:paraId="1180224F" w14:textId="77777777" w:rsidTr="00B354BF">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3B8624E" w14:textId="77777777" w:rsidR="008B5DF7" w:rsidRPr="000A525B" w:rsidRDefault="008B5DF7" w:rsidP="00B354BF">
            <w:pPr>
              <w:spacing w:line="360" w:lineRule="auto"/>
              <w:jc w:val="both"/>
              <w:rPr>
                <w:rFonts w:eastAsia="Calibri"/>
                <w:szCs w:val="24"/>
                <w:highlight w:val="yellow"/>
                <w:rtl/>
              </w:rPr>
            </w:pPr>
          </w:p>
          <w:p w14:paraId="23A01318" w14:textId="77777777" w:rsidR="008B5DF7" w:rsidRPr="000A525B" w:rsidRDefault="008B5DF7" w:rsidP="00B354BF">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4F094181" w14:textId="77777777" w:rsidR="008B5DF7" w:rsidRPr="000A525B" w:rsidRDefault="008B5DF7" w:rsidP="00B354BF">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122DE23" w14:textId="77777777" w:rsidR="008B5DF7" w:rsidRPr="000A525B" w:rsidRDefault="008B5DF7" w:rsidP="00B354BF">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21B0AA40" w14:textId="77777777" w:rsidR="008B5DF7" w:rsidRPr="000A525B" w:rsidRDefault="008B5DF7" w:rsidP="00B354BF">
            <w:pPr>
              <w:spacing w:line="360" w:lineRule="auto"/>
              <w:jc w:val="both"/>
              <w:rPr>
                <w:rFonts w:eastAsia="Calibri"/>
                <w:szCs w:val="24"/>
                <w:highlight w:val="yellow"/>
              </w:rPr>
            </w:pPr>
          </w:p>
        </w:tc>
      </w:tr>
      <w:tr w:rsidR="008B5DF7" w:rsidRPr="000A525B" w14:paraId="3AF1E319" w14:textId="77777777" w:rsidTr="00B354BF">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BB0E7FE" w14:textId="77777777" w:rsidR="008B5DF7" w:rsidRPr="000A525B" w:rsidRDefault="008B5DF7" w:rsidP="00B354BF">
            <w:pPr>
              <w:spacing w:line="360" w:lineRule="auto"/>
              <w:jc w:val="both"/>
              <w:rPr>
                <w:rFonts w:eastAsia="Calibri"/>
                <w:szCs w:val="24"/>
                <w:highlight w:val="yellow"/>
                <w:rtl/>
              </w:rPr>
            </w:pPr>
          </w:p>
          <w:p w14:paraId="4CC0FD6C" w14:textId="77777777" w:rsidR="008B5DF7" w:rsidRPr="000A525B" w:rsidRDefault="008B5DF7" w:rsidP="00B354BF">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22C705B5" w14:textId="77777777" w:rsidR="008B5DF7" w:rsidRPr="000A525B" w:rsidRDefault="008B5DF7" w:rsidP="00B354BF">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832B2B1" w14:textId="77777777" w:rsidR="008B5DF7" w:rsidRPr="000A525B" w:rsidRDefault="008B5DF7" w:rsidP="00B354BF">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5BFE0425" w14:textId="77777777" w:rsidR="008B5DF7" w:rsidRPr="000A525B" w:rsidRDefault="008B5DF7" w:rsidP="00B354BF">
            <w:pPr>
              <w:spacing w:line="360" w:lineRule="auto"/>
              <w:jc w:val="both"/>
              <w:rPr>
                <w:rFonts w:eastAsia="Calibri"/>
                <w:szCs w:val="24"/>
                <w:highlight w:val="yellow"/>
              </w:rPr>
            </w:pPr>
          </w:p>
        </w:tc>
      </w:tr>
      <w:tr w:rsidR="008B5DF7" w:rsidRPr="00557E52" w14:paraId="2C021496" w14:textId="77777777" w:rsidTr="00B354BF">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CA1FFE2" w14:textId="77777777" w:rsidR="008B5DF7" w:rsidRPr="00557E52" w:rsidRDefault="008B5DF7" w:rsidP="00B354BF">
            <w:pPr>
              <w:spacing w:line="360" w:lineRule="auto"/>
              <w:jc w:val="both"/>
              <w:rPr>
                <w:rFonts w:eastAsia="Calibri"/>
                <w:szCs w:val="24"/>
                <w:highlight w:val="yellow"/>
                <w:rtl/>
              </w:rPr>
            </w:pPr>
          </w:p>
          <w:p w14:paraId="1DE27E16" w14:textId="77777777" w:rsidR="008B5DF7" w:rsidRPr="00557E52" w:rsidRDefault="008B5DF7" w:rsidP="00B354BF">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50BC492" w14:textId="77777777" w:rsidR="008B5DF7" w:rsidRPr="00557E52" w:rsidRDefault="008B5DF7" w:rsidP="00B354BF">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7F80DFD0" w14:textId="77777777" w:rsidR="008B5DF7" w:rsidRPr="00557E52" w:rsidRDefault="008B5DF7" w:rsidP="00B354BF">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0E173968" w14:textId="77777777" w:rsidR="008B5DF7" w:rsidRPr="00557E52" w:rsidRDefault="008B5DF7" w:rsidP="00B354BF">
            <w:pPr>
              <w:spacing w:line="360" w:lineRule="auto"/>
              <w:jc w:val="both"/>
              <w:rPr>
                <w:rFonts w:eastAsia="Calibri"/>
                <w:szCs w:val="24"/>
                <w:highlight w:val="yellow"/>
              </w:rPr>
            </w:pPr>
          </w:p>
        </w:tc>
      </w:tr>
      <w:tr w:rsidR="008B5DF7" w:rsidRPr="00557E52" w14:paraId="0D0C2AB9" w14:textId="77777777" w:rsidTr="00B354BF">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6DC951B" w14:textId="77777777" w:rsidR="008B5DF7" w:rsidRPr="00557E52" w:rsidRDefault="008B5DF7" w:rsidP="00B354BF">
            <w:pPr>
              <w:spacing w:line="360" w:lineRule="auto"/>
              <w:jc w:val="both"/>
              <w:rPr>
                <w:rFonts w:eastAsia="Calibri"/>
                <w:szCs w:val="24"/>
                <w:highlight w:val="yellow"/>
                <w:rtl/>
              </w:rPr>
            </w:pPr>
          </w:p>
          <w:p w14:paraId="37512C1D" w14:textId="77777777" w:rsidR="008B5DF7" w:rsidRPr="00557E52" w:rsidRDefault="008B5DF7" w:rsidP="00B354BF">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40161F50" w14:textId="77777777" w:rsidR="008B5DF7" w:rsidRPr="00557E52" w:rsidRDefault="008B5DF7" w:rsidP="00B354BF">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2BBC248B" w14:textId="77777777" w:rsidR="008B5DF7" w:rsidRPr="00557E52" w:rsidRDefault="008B5DF7" w:rsidP="00B354BF">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BD2B239" w14:textId="77777777" w:rsidR="008B5DF7" w:rsidRPr="00557E52" w:rsidRDefault="008B5DF7" w:rsidP="00B354BF">
            <w:pPr>
              <w:spacing w:line="360" w:lineRule="auto"/>
              <w:jc w:val="both"/>
              <w:rPr>
                <w:rFonts w:eastAsia="Calibri"/>
                <w:szCs w:val="24"/>
                <w:highlight w:val="yellow"/>
              </w:rPr>
            </w:pPr>
          </w:p>
        </w:tc>
      </w:tr>
    </w:tbl>
    <w:p w14:paraId="26CFB1FB" w14:textId="77777777" w:rsidR="008B5DF7" w:rsidRPr="00557E52" w:rsidRDefault="008B5DF7" w:rsidP="008B5DF7">
      <w:pPr>
        <w:spacing w:line="360" w:lineRule="auto"/>
        <w:jc w:val="both"/>
        <w:rPr>
          <w:rFonts w:eastAsia="Calibri"/>
          <w:b/>
          <w:bCs/>
          <w:szCs w:val="24"/>
        </w:rPr>
      </w:pPr>
    </w:p>
    <w:p w14:paraId="08EBBB8F" w14:textId="77777777" w:rsidR="008B5DF7" w:rsidRPr="00557E52" w:rsidRDefault="008B5DF7" w:rsidP="008B5DF7">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56871A77" w14:textId="77777777" w:rsidR="008B5DF7" w:rsidRDefault="008B5DF7" w:rsidP="008B5DF7">
      <w:pPr>
        <w:numPr>
          <w:ilvl w:val="0"/>
          <w:numId w:val="36"/>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ואמתיים; </w:t>
      </w:r>
    </w:p>
    <w:p w14:paraId="180F25F1" w14:textId="77777777" w:rsidR="008B5DF7" w:rsidRDefault="008B5DF7" w:rsidP="008B5DF7">
      <w:pPr>
        <w:numPr>
          <w:ilvl w:val="0"/>
          <w:numId w:val="36"/>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182F58CF" w14:textId="77777777" w:rsidR="008B5DF7" w:rsidRDefault="008B5DF7" w:rsidP="008B5DF7">
      <w:pPr>
        <w:numPr>
          <w:ilvl w:val="0"/>
          <w:numId w:val="36"/>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8B5DF7" w:rsidRPr="00557E52" w14:paraId="65133B73" w14:textId="77777777" w:rsidTr="00B354BF">
        <w:trPr>
          <w:jc w:val="center"/>
        </w:trPr>
        <w:tc>
          <w:tcPr>
            <w:tcW w:w="4303" w:type="dxa"/>
            <w:tcMar>
              <w:top w:w="0" w:type="dxa"/>
              <w:left w:w="108" w:type="dxa"/>
              <w:bottom w:w="0" w:type="dxa"/>
              <w:right w:w="108" w:type="dxa"/>
            </w:tcMar>
          </w:tcPr>
          <w:p w14:paraId="6B6EB0E6" w14:textId="77777777" w:rsidR="008B5DF7" w:rsidRPr="00557E52" w:rsidRDefault="008B5DF7" w:rsidP="00B354BF">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10854E22" w14:textId="77777777" w:rsidR="008B5DF7" w:rsidRPr="00557E52" w:rsidRDefault="008B5DF7" w:rsidP="00B354BF">
            <w:pPr>
              <w:spacing w:line="360" w:lineRule="auto"/>
              <w:jc w:val="both"/>
              <w:rPr>
                <w:rFonts w:eastAsia="Calibri"/>
                <w:b/>
                <w:bCs/>
                <w:szCs w:val="24"/>
              </w:rPr>
            </w:pPr>
            <w:r w:rsidRPr="00557E52">
              <w:rPr>
                <w:rFonts w:hint="cs"/>
                <w:b/>
                <w:bCs/>
                <w:szCs w:val="24"/>
                <w:rtl/>
              </w:rPr>
              <w:t>____________________________</w:t>
            </w:r>
          </w:p>
        </w:tc>
      </w:tr>
      <w:tr w:rsidR="008B5DF7" w:rsidRPr="00557E52" w14:paraId="7BA9AA15" w14:textId="77777777" w:rsidTr="00B354BF">
        <w:trPr>
          <w:jc w:val="center"/>
        </w:trPr>
        <w:tc>
          <w:tcPr>
            <w:tcW w:w="4303" w:type="dxa"/>
            <w:tcMar>
              <w:top w:w="0" w:type="dxa"/>
              <w:left w:w="108" w:type="dxa"/>
              <w:bottom w:w="0" w:type="dxa"/>
              <w:right w:w="108" w:type="dxa"/>
            </w:tcMar>
          </w:tcPr>
          <w:p w14:paraId="2DDCA776" w14:textId="77777777" w:rsidR="008B5DF7" w:rsidRPr="00557E52" w:rsidRDefault="008B5DF7" w:rsidP="00B354BF">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051116F0" w14:textId="77777777" w:rsidR="008B5DF7" w:rsidRPr="00557E52" w:rsidRDefault="008B5DF7" w:rsidP="00B354BF">
            <w:pPr>
              <w:spacing w:line="360" w:lineRule="auto"/>
              <w:jc w:val="center"/>
              <w:rPr>
                <w:rFonts w:eastAsia="Calibri"/>
                <w:b/>
                <w:bCs/>
                <w:szCs w:val="24"/>
              </w:rPr>
            </w:pPr>
            <w:r w:rsidRPr="00557E52">
              <w:rPr>
                <w:rFonts w:hint="cs"/>
                <w:b/>
                <w:bCs/>
                <w:szCs w:val="24"/>
                <w:rtl/>
              </w:rPr>
              <w:t>חתימה</w:t>
            </w:r>
          </w:p>
        </w:tc>
      </w:tr>
    </w:tbl>
    <w:p w14:paraId="36EEF0F9" w14:textId="41373483" w:rsidR="008B5DF7" w:rsidRPr="00104831" w:rsidRDefault="008B5DF7" w:rsidP="002E6154">
      <w:pPr>
        <w:pageBreakBefore/>
        <w:spacing w:line="360" w:lineRule="auto"/>
        <w:jc w:val="right"/>
        <w:rPr>
          <w:b/>
          <w:bCs/>
          <w:sz w:val="32"/>
          <w:szCs w:val="32"/>
          <w:u w:val="single"/>
          <w:rtl/>
        </w:rPr>
      </w:pPr>
      <w:r w:rsidRPr="00104831">
        <w:rPr>
          <w:rFonts w:hint="cs"/>
          <w:sz w:val="32"/>
          <w:szCs w:val="32"/>
          <w:rtl/>
        </w:rPr>
        <w:t>                              </w:t>
      </w:r>
      <w:r w:rsidRPr="00104831">
        <w:rPr>
          <w:rFonts w:hint="cs"/>
          <w:b/>
          <w:bCs/>
          <w:sz w:val="32"/>
          <w:szCs w:val="32"/>
          <w:u w:val="single"/>
          <w:rtl/>
        </w:rPr>
        <w:t xml:space="preserve">נספח </w:t>
      </w:r>
      <w:r w:rsidR="002E6154">
        <w:rPr>
          <w:rFonts w:hint="cs"/>
          <w:b/>
          <w:bCs/>
          <w:sz w:val="32"/>
          <w:szCs w:val="32"/>
          <w:u w:val="single"/>
          <w:rtl/>
        </w:rPr>
        <w:t>י</w:t>
      </w:r>
    </w:p>
    <w:p w14:paraId="079F585A" w14:textId="77777777" w:rsidR="008B5DF7" w:rsidRPr="00104831" w:rsidRDefault="008B5DF7" w:rsidP="008B5DF7">
      <w:pPr>
        <w:spacing w:before="120" w:after="120" w:line="360" w:lineRule="auto"/>
        <w:jc w:val="center"/>
        <w:rPr>
          <w:b/>
          <w:bCs/>
          <w:sz w:val="32"/>
          <w:szCs w:val="32"/>
          <w:u w:val="single"/>
          <w:rtl/>
        </w:rPr>
      </w:pPr>
      <w:r w:rsidRPr="00104831">
        <w:rPr>
          <w:rFonts w:hint="cs"/>
          <w:b/>
          <w:bCs/>
          <w:sz w:val="32"/>
          <w:szCs w:val="32"/>
          <w:u w:val="single"/>
          <w:rtl/>
        </w:rPr>
        <w:t>התחייבות המציע בדבר שמירת סודיות</w:t>
      </w:r>
    </w:p>
    <w:p w14:paraId="070D2AA6" w14:textId="77777777" w:rsidR="008B5DF7" w:rsidRDefault="008B5DF7" w:rsidP="008B5DF7">
      <w:pPr>
        <w:spacing w:before="120" w:after="120" w:line="360" w:lineRule="auto"/>
        <w:jc w:val="both"/>
        <w:rPr>
          <w:szCs w:val="24"/>
          <w:rtl/>
        </w:rPr>
      </w:pPr>
    </w:p>
    <w:p w14:paraId="1F29CD64" w14:textId="77777777" w:rsidR="008B5DF7" w:rsidRPr="007A3A95" w:rsidRDefault="008B5DF7" w:rsidP="008B5DF7">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21B939D1" w14:textId="77777777" w:rsidR="008B5DF7" w:rsidRPr="007A3A95" w:rsidRDefault="008B5DF7" w:rsidP="008B5DF7">
      <w:pPr>
        <w:ind w:left="360"/>
        <w:jc w:val="center"/>
        <w:rPr>
          <w:szCs w:val="24"/>
          <w:rtl/>
        </w:rPr>
      </w:pPr>
    </w:p>
    <w:p w14:paraId="59EBBB26" w14:textId="77777777" w:rsidR="008B5DF7" w:rsidRPr="007A3A95" w:rsidRDefault="008B5DF7" w:rsidP="008B5DF7">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437791CC" w14:textId="77777777" w:rsidR="008B5DF7" w:rsidRPr="007A3A95" w:rsidRDefault="008B5DF7" w:rsidP="008B5DF7">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5D2115A6" w14:textId="77777777" w:rsidR="008B5DF7" w:rsidRPr="007A3A95" w:rsidRDefault="008B5DF7" w:rsidP="008B5DF7">
      <w:pPr>
        <w:spacing w:line="360" w:lineRule="auto"/>
        <w:jc w:val="both"/>
        <w:rPr>
          <w:rFonts w:ascii="Arial" w:hAnsi="Arial"/>
          <w:szCs w:val="24"/>
          <w:rtl/>
        </w:rPr>
      </w:pPr>
      <w:r w:rsidRPr="007A3A95">
        <w:rPr>
          <w:rFonts w:ascii="Arial" w:hAnsi="Arial"/>
          <w:szCs w:val="24"/>
          <w:rtl/>
        </w:rPr>
        <w:t>מכתובת ______________________</w:t>
      </w:r>
    </w:p>
    <w:p w14:paraId="594879A3" w14:textId="77777777" w:rsidR="008B5DF7" w:rsidRPr="007A3A95" w:rsidRDefault="008B5DF7" w:rsidP="008B5DF7">
      <w:pPr>
        <w:spacing w:line="360" w:lineRule="auto"/>
        <w:jc w:val="both"/>
        <w:rPr>
          <w:rFonts w:ascii="Arial" w:hAnsi="Arial"/>
          <w:szCs w:val="24"/>
          <w:rtl/>
        </w:rPr>
      </w:pPr>
      <w:r w:rsidRPr="007A3A95">
        <w:rPr>
          <w:rFonts w:ascii="Arial" w:hAnsi="Arial" w:hint="cs"/>
          <w:szCs w:val="24"/>
          <w:rtl/>
        </w:rPr>
        <w:t>מטעם המציע __________________</w:t>
      </w:r>
    </w:p>
    <w:p w14:paraId="4C6F577A" w14:textId="77777777" w:rsidR="008B5DF7" w:rsidRPr="007A3A95" w:rsidRDefault="008B5DF7" w:rsidP="008B5DF7">
      <w:pPr>
        <w:ind w:left="360"/>
        <w:jc w:val="both"/>
        <w:rPr>
          <w:rFonts w:ascii="Arial" w:hAnsi="Arial"/>
          <w:szCs w:val="24"/>
          <w:rtl/>
        </w:rPr>
      </w:pPr>
    </w:p>
    <w:p w14:paraId="667BC76C" w14:textId="77777777" w:rsidR="008B5DF7" w:rsidRPr="007A3A95" w:rsidRDefault="008B5DF7" w:rsidP="008B5DF7">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359E6DDA" w14:textId="77777777" w:rsidR="008B5DF7" w:rsidRPr="007A3A95" w:rsidRDefault="008B5DF7" w:rsidP="008B5DF7">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19E90217" w14:textId="77777777" w:rsidR="008B5DF7" w:rsidRPr="007A3A95" w:rsidRDefault="008B5DF7" w:rsidP="008B5DF7">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1B01E12F" w14:textId="77777777" w:rsidR="008B5DF7" w:rsidRPr="007A3A95" w:rsidRDefault="008B5DF7" w:rsidP="008B5DF7">
      <w:pPr>
        <w:spacing w:line="360" w:lineRule="auto"/>
        <w:ind w:left="360"/>
        <w:jc w:val="both"/>
        <w:rPr>
          <w:rFonts w:ascii="Arial" w:hAnsi="Arial"/>
          <w:szCs w:val="24"/>
          <w:rtl/>
        </w:rPr>
      </w:pPr>
    </w:p>
    <w:p w14:paraId="32287DB9" w14:textId="77777777" w:rsidR="008B5DF7" w:rsidRPr="007A3A95" w:rsidRDefault="008B5DF7" w:rsidP="008B5DF7">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566BFE25" w14:textId="77777777" w:rsidR="008B5DF7" w:rsidRPr="007A3A95" w:rsidRDefault="008B5DF7" w:rsidP="008B5DF7">
      <w:pPr>
        <w:spacing w:line="360" w:lineRule="auto"/>
        <w:ind w:left="360"/>
        <w:jc w:val="both"/>
        <w:rPr>
          <w:rFonts w:ascii="Arial" w:hAnsi="Arial"/>
          <w:szCs w:val="24"/>
          <w:rtl/>
        </w:rPr>
      </w:pPr>
    </w:p>
    <w:p w14:paraId="0801A66A" w14:textId="77777777" w:rsidR="008B5DF7" w:rsidRDefault="008B5DF7" w:rsidP="008B5DF7">
      <w:pPr>
        <w:numPr>
          <w:ilvl w:val="0"/>
          <w:numId w:val="38"/>
        </w:numPr>
        <w:spacing w:line="360" w:lineRule="auto"/>
        <w:jc w:val="both"/>
        <w:rPr>
          <w:rFonts w:ascii="Arial" w:hAnsi="Arial"/>
          <w:szCs w:val="24"/>
          <w:rtl/>
        </w:rPr>
      </w:pPr>
      <w:r w:rsidRPr="007A3A95">
        <w:rPr>
          <w:rFonts w:ascii="Arial" w:hAnsi="Arial"/>
          <w:szCs w:val="24"/>
          <w:u w:val="single"/>
          <w:rtl/>
        </w:rPr>
        <w:t>הגדרות</w:t>
      </w:r>
    </w:p>
    <w:p w14:paraId="4259E33C" w14:textId="77777777" w:rsidR="008B5DF7" w:rsidRPr="007A3A95" w:rsidRDefault="008B5DF7" w:rsidP="008B5DF7">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0D6F4D84" w14:textId="77777777" w:rsidR="008B5DF7" w:rsidRDefault="008B5DF7" w:rsidP="008B5DF7">
      <w:pPr>
        <w:spacing w:line="360" w:lineRule="auto"/>
        <w:ind w:left="2160" w:hanging="1800"/>
        <w:jc w:val="both"/>
        <w:rPr>
          <w:rFonts w:ascii="Arial" w:hAnsi="Arial"/>
          <w:b/>
          <w:bCs/>
          <w:szCs w:val="24"/>
          <w:rtl/>
        </w:rPr>
      </w:pPr>
      <w:r w:rsidRPr="006F7E0A">
        <w:rPr>
          <w:rFonts w:ascii="Arial" w:hAnsi="Arial"/>
          <w:b/>
          <w:bCs/>
          <w:szCs w:val="24"/>
          <w:rtl/>
        </w:rPr>
        <w:t>"השירותים"</w:t>
      </w:r>
      <w:r w:rsidRPr="006F7E0A">
        <w:rPr>
          <w:rFonts w:ascii="Arial" w:hAnsi="Arial"/>
          <w:szCs w:val="24"/>
          <w:rtl/>
        </w:rPr>
        <w:t xml:space="preserve"> -</w:t>
      </w:r>
      <w:r w:rsidRPr="006F7E0A">
        <w:rPr>
          <w:rFonts w:hint="cs"/>
          <w:szCs w:val="24"/>
          <w:rtl/>
        </w:rPr>
        <w:t xml:space="preserve"> </w:t>
      </w:r>
      <w:r w:rsidRPr="006F7E0A">
        <w:rPr>
          <w:rFonts w:hint="cs"/>
          <w:szCs w:val="24"/>
          <w:rtl/>
        </w:rPr>
        <w:tab/>
      </w:r>
      <w:r w:rsidRPr="006F7E0A">
        <w:rPr>
          <w:szCs w:val="24"/>
          <w:rtl/>
        </w:rPr>
        <w:t xml:space="preserve">מתן שירותים </w:t>
      </w:r>
      <w:r w:rsidRPr="006F7E0A">
        <w:rPr>
          <w:rFonts w:hint="cs"/>
          <w:szCs w:val="24"/>
          <w:rtl/>
        </w:rPr>
        <w:t xml:space="preserve">במסגרת </w:t>
      </w:r>
      <w:r w:rsidRPr="006F7E0A">
        <w:rPr>
          <w:rFonts w:ascii="Arial" w:hAnsi="Arial"/>
          <w:b/>
          <w:bCs/>
          <w:szCs w:val="24"/>
          <w:rtl/>
        </w:rPr>
        <w:t>מכרז פומבי מס</w:t>
      </w:r>
      <w:r>
        <w:rPr>
          <w:rFonts w:ascii="Arial" w:hAnsi="Arial" w:hint="cs"/>
          <w:b/>
          <w:bCs/>
          <w:szCs w:val="24"/>
          <w:rtl/>
        </w:rPr>
        <w:t>'</w:t>
      </w:r>
      <w:r w:rsidRPr="006F7E0A">
        <w:rPr>
          <w:rFonts w:ascii="Arial" w:hAnsi="Arial"/>
          <w:b/>
          <w:bCs/>
          <w:szCs w:val="24"/>
          <w:rtl/>
        </w:rPr>
        <w:t xml:space="preserve"> </w:t>
      </w:r>
      <w:r>
        <w:rPr>
          <w:rFonts w:ascii="Arial" w:hAnsi="Arial" w:hint="cs"/>
          <w:b/>
          <w:bCs/>
          <w:szCs w:val="24"/>
          <w:rtl/>
        </w:rPr>
        <w:t>19/15</w:t>
      </w:r>
      <w:r w:rsidRPr="006F7E0A">
        <w:rPr>
          <w:rFonts w:ascii="Arial" w:hAnsi="Arial"/>
          <w:b/>
          <w:bCs/>
          <w:szCs w:val="24"/>
          <w:rtl/>
        </w:rPr>
        <w:t xml:space="preserve"> </w:t>
      </w:r>
      <w:r w:rsidRPr="00643486">
        <w:rPr>
          <w:rFonts w:hint="cs"/>
          <w:b/>
          <w:bCs/>
          <w:szCs w:val="24"/>
          <w:rtl/>
        </w:rPr>
        <w:t xml:space="preserve">שירותי ייעוץ </w:t>
      </w:r>
      <w:r>
        <w:rPr>
          <w:rFonts w:hint="cs"/>
          <w:b/>
          <w:bCs/>
          <w:szCs w:val="24"/>
          <w:rtl/>
        </w:rPr>
        <w:t>טכני וייעוץ בנושא איכות בנושא התקני תדלוק אוניברסאלי</w:t>
      </w:r>
      <w:r w:rsidRPr="00643486">
        <w:rPr>
          <w:rFonts w:hint="cs"/>
          <w:b/>
          <w:bCs/>
          <w:szCs w:val="24"/>
          <w:rtl/>
        </w:rPr>
        <w:t xml:space="preserve"> ל</w:t>
      </w:r>
      <w:r>
        <w:rPr>
          <w:rFonts w:hint="cs"/>
          <w:b/>
          <w:bCs/>
          <w:szCs w:val="24"/>
          <w:rtl/>
        </w:rPr>
        <w:t>מינהל הדלק והגפ</w:t>
      </w:r>
      <w:r>
        <w:rPr>
          <w:b/>
          <w:bCs/>
          <w:szCs w:val="24"/>
          <w:rtl/>
        </w:rPr>
        <w:t>"</w:t>
      </w:r>
      <w:r>
        <w:rPr>
          <w:rFonts w:hint="cs"/>
          <w:b/>
          <w:bCs/>
          <w:szCs w:val="24"/>
          <w:rtl/>
        </w:rPr>
        <w:t>מ</w:t>
      </w:r>
      <w:r w:rsidRPr="00643486">
        <w:rPr>
          <w:rFonts w:hint="cs"/>
          <w:b/>
          <w:bCs/>
          <w:szCs w:val="24"/>
          <w:rtl/>
        </w:rPr>
        <w:t xml:space="preserve"> במשרד התשתיות הלאומיות, האנרגיה והמים</w:t>
      </w:r>
    </w:p>
    <w:p w14:paraId="01FD76D5" w14:textId="77777777" w:rsidR="008B5DF7" w:rsidRPr="007A3A95" w:rsidRDefault="008B5DF7" w:rsidP="008B5DF7">
      <w:pPr>
        <w:spacing w:line="360" w:lineRule="auto"/>
        <w:ind w:left="2160" w:hanging="180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73C46D7E" w14:textId="77777777" w:rsidR="008B5DF7" w:rsidRPr="007A3A95" w:rsidRDefault="008B5DF7" w:rsidP="008B5DF7">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51A969BE" w14:textId="77777777" w:rsidR="008B5DF7" w:rsidRDefault="008B5DF7" w:rsidP="008B5DF7">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המציע</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6B4A8F3D" w14:textId="77777777" w:rsidR="008B5DF7" w:rsidRDefault="008B5DF7" w:rsidP="008B5DF7">
      <w:pPr>
        <w:spacing w:line="360" w:lineRule="auto"/>
        <w:ind w:left="2154" w:hanging="1794"/>
        <w:jc w:val="both"/>
        <w:rPr>
          <w:rFonts w:ascii="Arial" w:hAnsi="Arial"/>
          <w:szCs w:val="24"/>
          <w:rtl/>
        </w:rPr>
      </w:pPr>
    </w:p>
    <w:p w14:paraId="2666029C" w14:textId="77777777" w:rsidR="008B5DF7" w:rsidRDefault="008B5DF7" w:rsidP="008B5DF7">
      <w:pPr>
        <w:spacing w:line="360" w:lineRule="auto"/>
        <w:ind w:left="2154" w:hanging="1794"/>
        <w:jc w:val="both"/>
        <w:rPr>
          <w:rFonts w:ascii="Arial" w:hAnsi="Arial"/>
          <w:szCs w:val="24"/>
          <w:rtl/>
        </w:rPr>
      </w:pPr>
    </w:p>
    <w:p w14:paraId="327EE06E" w14:textId="77777777" w:rsidR="008B5DF7" w:rsidRPr="007A3A95" w:rsidRDefault="008B5DF7" w:rsidP="008B5DF7">
      <w:pPr>
        <w:spacing w:line="360" w:lineRule="auto"/>
        <w:ind w:left="2154" w:hanging="1794"/>
        <w:jc w:val="both"/>
        <w:rPr>
          <w:rFonts w:ascii="Arial" w:hAnsi="Arial"/>
          <w:szCs w:val="24"/>
          <w:rtl/>
        </w:rPr>
      </w:pPr>
    </w:p>
    <w:p w14:paraId="4874B9EC" w14:textId="77777777" w:rsidR="008B5DF7" w:rsidRPr="007A3A95" w:rsidRDefault="008B5DF7" w:rsidP="008B5DF7">
      <w:pPr>
        <w:spacing w:line="360" w:lineRule="auto"/>
        <w:ind w:left="360"/>
        <w:jc w:val="both"/>
        <w:rPr>
          <w:rFonts w:ascii="Arial" w:hAnsi="Arial"/>
          <w:szCs w:val="24"/>
          <w:rtl/>
        </w:rPr>
      </w:pPr>
    </w:p>
    <w:p w14:paraId="410D6408" w14:textId="77777777" w:rsidR="008B5DF7" w:rsidRDefault="008B5DF7" w:rsidP="008B5DF7">
      <w:pPr>
        <w:numPr>
          <w:ilvl w:val="0"/>
          <w:numId w:val="38"/>
        </w:numPr>
        <w:spacing w:line="360" w:lineRule="auto"/>
        <w:jc w:val="both"/>
        <w:rPr>
          <w:rFonts w:ascii="Arial" w:hAnsi="Arial"/>
          <w:szCs w:val="24"/>
          <w:rtl/>
        </w:rPr>
      </w:pPr>
      <w:r w:rsidRPr="007A3A95">
        <w:rPr>
          <w:rFonts w:ascii="Arial" w:hAnsi="Arial"/>
          <w:szCs w:val="24"/>
          <w:u w:val="single"/>
          <w:rtl/>
        </w:rPr>
        <w:t>שמירת סודיות</w:t>
      </w:r>
    </w:p>
    <w:p w14:paraId="39C363D1" w14:textId="77777777" w:rsidR="008B5DF7" w:rsidRPr="007A3A95" w:rsidRDefault="008B5DF7" w:rsidP="008B5DF7">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17D92BC2" w14:textId="77777777" w:rsidR="008B5DF7" w:rsidRDefault="008B5DF7" w:rsidP="008B5DF7">
      <w:pPr>
        <w:numPr>
          <w:ilvl w:val="0"/>
          <w:numId w:val="38"/>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01707B5C" w14:textId="77777777" w:rsidR="008B5DF7" w:rsidRDefault="008B5DF7" w:rsidP="008B5DF7">
      <w:pPr>
        <w:numPr>
          <w:ilvl w:val="0"/>
          <w:numId w:val="38"/>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3392FA5" w14:textId="77777777" w:rsidR="008B5DF7" w:rsidRPr="007A3A95" w:rsidRDefault="008B5DF7" w:rsidP="008B5DF7">
      <w:pPr>
        <w:widowControl w:val="0"/>
        <w:adjustRightInd w:val="0"/>
        <w:spacing w:before="120" w:after="120" w:line="360" w:lineRule="auto"/>
        <w:ind w:right="720"/>
        <w:textAlignment w:val="baseline"/>
        <w:rPr>
          <w:szCs w:val="24"/>
          <w:rtl/>
        </w:rPr>
      </w:pPr>
    </w:p>
    <w:p w14:paraId="53E5A1C3" w14:textId="77777777" w:rsidR="008B5DF7" w:rsidRPr="007A3A95" w:rsidRDefault="008B5DF7" w:rsidP="008B5DF7">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2B7B8C75" w14:textId="77777777" w:rsidR="008B5DF7" w:rsidRPr="007A3A95" w:rsidRDefault="008B5DF7" w:rsidP="008B5DF7">
      <w:pPr>
        <w:widowControl w:val="0"/>
        <w:adjustRightInd w:val="0"/>
        <w:spacing w:before="120" w:after="120" w:line="360" w:lineRule="auto"/>
        <w:ind w:right="720"/>
        <w:jc w:val="center"/>
        <w:textAlignment w:val="baseline"/>
        <w:rPr>
          <w:b/>
          <w:bCs/>
          <w:szCs w:val="24"/>
          <w:rtl/>
        </w:rPr>
      </w:pPr>
    </w:p>
    <w:p w14:paraId="3DC83D72" w14:textId="77777777" w:rsidR="008B5DF7" w:rsidRPr="007A3A95" w:rsidRDefault="008B5DF7" w:rsidP="008B5DF7">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45EA0931" w14:textId="77777777" w:rsidR="008B5DF7" w:rsidRPr="007A3A95" w:rsidRDefault="008B5DF7" w:rsidP="008B5DF7">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3E6F8148" w14:textId="77777777" w:rsidR="008B5DF7" w:rsidRDefault="008B5DF7" w:rsidP="008B5DF7">
      <w:pPr>
        <w:spacing w:line="360" w:lineRule="auto"/>
        <w:jc w:val="center"/>
        <w:rPr>
          <w:b/>
          <w:bCs/>
          <w:sz w:val="28"/>
          <w:szCs w:val="28"/>
          <w:u w:val="single"/>
          <w:rtl/>
        </w:rPr>
      </w:pPr>
      <w:r>
        <w:rPr>
          <w:b/>
          <w:bCs/>
          <w:sz w:val="28"/>
          <w:szCs w:val="28"/>
          <w:u w:val="single"/>
          <w:rtl/>
        </w:rPr>
        <w:br w:type="page"/>
      </w:r>
    </w:p>
    <w:p w14:paraId="56BF70E2" w14:textId="0927394D" w:rsidR="008B5DF7" w:rsidRPr="00104831" w:rsidRDefault="008B5DF7" w:rsidP="002E6154">
      <w:pPr>
        <w:pageBreakBefore/>
        <w:spacing w:line="360" w:lineRule="auto"/>
        <w:jc w:val="right"/>
        <w:rPr>
          <w:b/>
          <w:bCs/>
          <w:sz w:val="32"/>
          <w:szCs w:val="32"/>
          <w:u w:val="single"/>
          <w:rtl/>
        </w:rPr>
      </w:pPr>
      <w:r w:rsidRPr="00104831">
        <w:rPr>
          <w:rFonts w:hint="cs"/>
          <w:b/>
          <w:bCs/>
          <w:sz w:val="32"/>
          <w:szCs w:val="32"/>
          <w:u w:val="single"/>
          <w:rtl/>
        </w:rPr>
        <w:t xml:space="preserve">נספח </w:t>
      </w:r>
      <w:r w:rsidR="002E6154">
        <w:rPr>
          <w:rFonts w:hint="cs"/>
          <w:b/>
          <w:bCs/>
          <w:sz w:val="32"/>
          <w:szCs w:val="32"/>
          <w:u w:val="single"/>
          <w:rtl/>
        </w:rPr>
        <w:t>י</w:t>
      </w:r>
      <w:r w:rsidRPr="00104831">
        <w:rPr>
          <w:rFonts w:hint="cs"/>
          <w:b/>
          <w:bCs/>
          <w:sz w:val="32"/>
          <w:szCs w:val="32"/>
          <w:u w:val="single"/>
          <w:rtl/>
        </w:rPr>
        <w:t xml:space="preserve"> 1</w:t>
      </w:r>
    </w:p>
    <w:p w14:paraId="095A841E" w14:textId="77777777" w:rsidR="008B5DF7" w:rsidRPr="00104831" w:rsidRDefault="008B5DF7" w:rsidP="008B5DF7">
      <w:pPr>
        <w:spacing w:line="360" w:lineRule="auto"/>
        <w:jc w:val="center"/>
        <w:rPr>
          <w:b/>
          <w:bCs/>
          <w:sz w:val="32"/>
          <w:szCs w:val="32"/>
          <w:u w:val="single"/>
          <w:rtl/>
        </w:rPr>
      </w:pPr>
      <w:r w:rsidRPr="00104831">
        <w:rPr>
          <w:b/>
          <w:bCs/>
          <w:sz w:val="32"/>
          <w:szCs w:val="32"/>
          <w:u w:val="single"/>
          <w:rtl/>
        </w:rPr>
        <w:t xml:space="preserve">התחייבות </w:t>
      </w:r>
      <w:r w:rsidRPr="00104831">
        <w:rPr>
          <w:rFonts w:hint="cs"/>
          <w:b/>
          <w:bCs/>
          <w:sz w:val="32"/>
          <w:szCs w:val="32"/>
          <w:u w:val="single"/>
          <w:rtl/>
        </w:rPr>
        <w:t xml:space="preserve">בדבר </w:t>
      </w:r>
      <w:r w:rsidRPr="00104831">
        <w:rPr>
          <w:b/>
          <w:bCs/>
          <w:sz w:val="32"/>
          <w:szCs w:val="32"/>
          <w:u w:val="single"/>
          <w:rtl/>
        </w:rPr>
        <w:t>שמירת סודיות</w:t>
      </w:r>
      <w:r w:rsidRPr="00104831">
        <w:rPr>
          <w:rFonts w:hint="cs"/>
          <w:b/>
          <w:bCs/>
          <w:sz w:val="32"/>
          <w:szCs w:val="32"/>
          <w:u w:val="single"/>
          <w:rtl/>
        </w:rPr>
        <w:t>- אנשי הצוות</w:t>
      </w:r>
      <w:r w:rsidRPr="00104831">
        <w:rPr>
          <w:b/>
          <w:bCs/>
          <w:sz w:val="32"/>
          <w:szCs w:val="32"/>
          <w:u w:val="single"/>
          <w:rtl/>
        </w:rPr>
        <w:t xml:space="preserve"> </w:t>
      </w:r>
    </w:p>
    <w:p w14:paraId="708B2998" w14:textId="77777777" w:rsidR="008B5DF7" w:rsidRPr="00B823A0" w:rsidRDefault="008B5DF7" w:rsidP="008B5DF7">
      <w:pPr>
        <w:spacing w:line="360" w:lineRule="auto"/>
        <w:jc w:val="center"/>
        <w:rPr>
          <w:b/>
          <w:bCs/>
          <w:sz w:val="28"/>
          <w:szCs w:val="28"/>
          <w:u w:val="single"/>
          <w:rtl/>
        </w:rPr>
      </w:pPr>
    </w:p>
    <w:p w14:paraId="25C79CFD" w14:textId="77777777" w:rsidR="008B5DF7" w:rsidRPr="008A169F" w:rsidRDefault="008B5DF7" w:rsidP="008B5DF7">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מציע</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לאספקת השירותים המפורטים בהסכם </w:t>
      </w:r>
      <w:r w:rsidRPr="008A169F">
        <w:rPr>
          <w:b/>
          <w:bCs/>
          <w:szCs w:val="24"/>
          <w:rtl/>
        </w:rPr>
        <w:t>(להלן: "השירותים")</w:t>
      </w:r>
      <w:r w:rsidRPr="008A169F">
        <w:rPr>
          <w:b/>
          <w:bCs/>
          <w:szCs w:val="24"/>
        </w:rPr>
        <w:t>;</w:t>
      </w:r>
    </w:p>
    <w:p w14:paraId="75DE579F" w14:textId="77777777" w:rsidR="008B5DF7" w:rsidRPr="008A169F" w:rsidRDefault="008B5DF7" w:rsidP="008B5DF7">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המציע</w:t>
      </w:r>
      <w:r w:rsidRPr="008A169F">
        <w:rPr>
          <w:szCs w:val="24"/>
          <w:rtl/>
        </w:rPr>
        <w:t xml:space="preserve"> בין השאר לשם אספקת השירותים למשרד</w:t>
      </w:r>
      <w:r>
        <w:rPr>
          <w:szCs w:val="24"/>
          <w:rtl/>
        </w:rPr>
        <w:t>;</w:t>
      </w:r>
    </w:p>
    <w:p w14:paraId="6DD45410" w14:textId="77777777" w:rsidR="008B5DF7" w:rsidRPr="008A169F" w:rsidRDefault="008B5DF7" w:rsidP="008B5DF7">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המציע</w:t>
      </w:r>
      <w:r w:rsidRPr="008A169F">
        <w:rPr>
          <w:szCs w:val="24"/>
          <w:rtl/>
        </w:rPr>
        <w:t xml:space="preserve"> בתנאי כי </w:t>
      </w:r>
      <w:r>
        <w:rPr>
          <w:szCs w:val="24"/>
          <w:rtl/>
        </w:rPr>
        <w:t>המציע,</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המציע</w:t>
      </w:r>
      <w:r w:rsidRPr="008A169F">
        <w:rPr>
          <w:szCs w:val="24"/>
          <w:rtl/>
        </w:rPr>
        <w:t xml:space="preserve"> לעשות את כל הדרוש למניעת מצב של ניגוד עניינים ושמירת סודיות המידע כהגדרתו להלן;</w:t>
      </w:r>
    </w:p>
    <w:p w14:paraId="05A9D9D6" w14:textId="77777777" w:rsidR="008B5DF7" w:rsidRPr="008A169F" w:rsidRDefault="008B5DF7" w:rsidP="008B5DF7">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60168922" w14:textId="77777777" w:rsidR="008B5DF7" w:rsidRPr="008A169F" w:rsidRDefault="008B5DF7" w:rsidP="008B5DF7">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5B97C580" w14:textId="77777777" w:rsidR="008B5DF7" w:rsidRPr="008A169F" w:rsidRDefault="008B5DF7" w:rsidP="008B5DF7">
      <w:pPr>
        <w:spacing w:line="360" w:lineRule="auto"/>
        <w:jc w:val="both"/>
        <w:rPr>
          <w:szCs w:val="24"/>
          <w:rtl/>
        </w:rPr>
      </w:pPr>
    </w:p>
    <w:p w14:paraId="6880ABC5" w14:textId="77777777" w:rsidR="008B5DF7" w:rsidRPr="008A169F" w:rsidRDefault="008B5DF7" w:rsidP="008B5DF7">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2B4A9077" w14:textId="77777777" w:rsidR="008B5DF7" w:rsidRDefault="008B5DF7" w:rsidP="008B5DF7">
      <w:pPr>
        <w:numPr>
          <w:ilvl w:val="0"/>
          <w:numId w:val="31"/>
        </w:numPr>
        <w:spacing w:line="360" w:lineRule="auto"/>
        <w:jc w:val="both"/>
        <w:rPr>
          <w:szCs w:val="24"/>
        </w:rPr>
      </w:pPr>
      <w:r w:rsidRPr="008A169F">
        <w:rPr>
          <w:szCs w:val="24"/>
          <w:rtl/>
        </w:rPr>
        <w:t xml:space="preserve">המבוא להתחייבות זו מהווה חלק בלתי נפרד הימנה. </w:t>
      </w:r>
    </w:p>
    <w:p w14:paraId="6694EE49" w14:textId="77777777" w:rsidR="008B5DF7" w:rsidRDefault="008B5DF7" w:rsidP="008B5DF7">
      <w:pPr>
        <w:numPr>
          <w:ilvl w:val="0"/>
          <w:numId w:val="31"/>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7A86442D" w14:textId="77777777" w:rsidR="008B5DF7" w:rsidRDefault="008B5DF7" w:rsidP="008B5DF7">
      <w:pPr>
        <w:spacing w:line="360" w:lineRule="auto"/>
        <w:jc w:val="both"/>
        <w:rPr>
          <w:szCs w:val="24"/>
          <w:rtl/>
        </w:rPr>
      </w:pPr>
    </w:p>
    <w:p w14:paraId="0BF27480" w14:textId="77777777" w:rsidR="008B5DF7" w:rsidRDefault="008B5DF7" w:rsidP="008B5DF7">
      <w:pPr>
        <w:spacing w:line="360" w:lineRule="auto"/>
        <w:jc w:val="both"/>
        <w:rPr>
          <w:szCs w:val="24"/>
        </w:rPr>
      </w:pPr>
    </w:p>
    <w:p w14:paraId="6F6C199B" w14:textId="77777777" w:rsidR="008B5DF7" w:rsidRDefault="008B5DF7" w:rsidP="008B5DF7">
      <w:pPr>
        <w:numPr>
          <w:ilvl w:val="0"/>
          <w:numId w:val="31"/>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11F379C" w14:textId="77777777" w:rsidR="008B5DF7" w:rsidRDefault="008B5DF7" w:rsidP="008B5DF7">
      <w:pPr>
        <w:numPr>
          <w:ilvl w:val="0"/>
          <w:numId w:val="31"/>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המציע</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5A52F84" w14:textId="77777777" w:rsidR="008B5DF7" w:rsidRDefault="008B5DF7" w:rsidP="008B5DF7">
      <w:pPr>
        <w:numPr>
          <w:ilvl w:val="0"/>
          <w:numId w:val="31"/>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6D1CBE9B" w14:textId="77777777" w:rsidR="008B5DF7" w:rsidRDefault="008B5DF7" w:rsidP="008B5DF7">
      <w:pPr>
        <w:numPr>
          <w:ilvl w:val="0"/>
          <w:numId w:val="31"/>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02C9307B" w14:textId="77777777" w:rsidR="008B5DF7" w:rsidRDefault="008B5DF7" w:rsidP="008B5DF7">
      <w:pPr>
        <w:numPr>
          <w:ilvl w:val="0"/>
          <w:numId w:val="31"/>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7B558F02" w14:textId="77777777" w:rsidR="008B5DF7" w:rsidRDefault="008B5DF7" w:rsidP="008B5DF7">
      <w:pPr>
        <w:numPr>
          <w:ilvl w:val="0"/>
          <w:numId w:val="31"/>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1C5C4601" w14:textId="77777777" w:rsidR="008B5DF7" w:rsidRDefault="008B5DF7" w:rsidP="008B5DF7">
      <w:pPr>
        <w:numPr>
          <w:ilvl w:val="0"/>
          <w:numId w:val="31"/>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1AF64BBD" w14:textId="77777777" w:rsidR="008B5DF7" w:rsidRPr="009D3A01" w:rsidRDefault="008B5DF7" w:rsidP="008B5DF7">
      <w:pPr>
        <w:numPr>
          <w:ilvl w:val="0"/>
          <w:numId w:val="31"/>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75C44E0D" w14:textId="77777777" w:rsidR="008B5DF7" w:rsidRPr="009D3A01" w:rsidRDefault="008B5DF7" w:rsidP="008B5DF7">
      <w:pPr>
        <w:numPr>
          <w:ilvl w:val="0"/>
          <w:numId w:val="31"/>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06F33200" w14:textId="77777777" w:rsidR="008B5DF7" w:rsidRPr="009D3A01" w:rsidRDefault="008B5DF7" w:rsidP="008B5DF7">
      <w:pPr>
        <w:numPr>
          <w:ilvl w:val="0"/>
          <w:numId w:val="31"/>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3AD1E56B" w14:textId="77777777" w:rsidR="008B5DF7" w:rsidRDefault="008B5DF7" w:rsidP="008B5DF7">
      <w:pPr>
        <w:numPr>
          <w:ilvl w:val="0"/>
          <w:numId w:val="31"/>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215B1549" w14:textId="77777777" w:rsidR="008B5DF7" w:rsidRDefault="008B5DF7" w:rsidP="008B5DF7">
      <w:pPr>
        <w:numPr>
          <w:ilvl w:val="0"/>
          <w:numId w:val="31"/>
        </w:numPr>
        <w:spacing w:line="360" w:lineRule="auto"/>
        <w:jc w:val="both"/>
        <w:rPr>
          <w:szCs w:val="24"/>
        </w:rPr>
      </w:pPr>
      <w:r w:rsidRPr="00B321CF">
        <w:rPr>
          <w:szCs w:val="24"/>
          <w:rtl/>
        </w:rPr>
        <w:t>מוסכם וידוע לי כי על העתקים של המידע, אשר התקבלו בכל דרך שהיא, יחולו כל הוראות כתב התחייבות זה.</w:t>
      </w:r>
    </w:p>
    <w:p w14:paraId="3E4C5C13" w14:textId="77777777" w:rsidR="008B5DF7" w:rsidRPr="00B321CF" w:rsidRDefault="008B5DF7" w:rsidP="008B5DF7">
      <w:pPr>
        <w:numPr>
          <w:ilvl w:val="0"/>
          <w:numId w:val="31"/>
        </w:numPr>
        <w:spacing w:line="360" w:lineRule="auto"/>
        <w:jc w:val="both"/>
        <w:rPr>
          <w:szCs w:val="24"/>
          <w:rtl/>
        </w:rPr>
      </w:pPr>
      <w:r w:rsidRPr="00B321C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1275147B" w14:textId="77777777" w:rsidR="008B5DF7" w:rsidRPr="008A169F" w:rsidRDefault="008B5DF7" w:rsidP="008B5DF7">
      <w:pPr>
        <w:spacing w:line="360" w:lineRule="auto"/>
        <w:rPr>
          <w:szCs w:val="24"/>
        </w:rPr>
      </w:pPr>
    </w:p>
    <w:p w14:paraId="309F626A" w14:textId="77777777" w:rsidR="008B5DF7" w:rsidRPr="00AB2CE1" w:rsidRDefault="008B5DF7" w:rsidP="008B5DF7">
      <w:pPr>
        <w:jc w:val="center"/>
        <w:rPr>
          <w:b/>
          <w:bCs/>
          <w:szCs w:val="24"/>
          <w:u w:val="single"/>
          <w:rtl/>
        </w:rPr>
      </w:pPr>
      <w:r w:rsidRPr="00AB2CE1">
        <w:rPr>
          <w:b/>
          <w:bCs/>
          <w:szCs w:val="24"/>
          <w:u w:val="single"/>
          <w:rtl/>
        </w:rPr>
        <w:t>ולראיה באתי על החתום</w:t>
      </w:r>
    </w:p>
    <w:p w14:paraId="6D8F4B08" w14:textId="77777777" w:rsidR="008B5DF7" w:rsidRPr="008A169F" w:rsidRDefault="008B5DF7" w:rsidP="008B5DF7">
      <w:pPr>
        <w:jc w:val="center"/>
        <w:rPr>
          <w:szCs w:val="24"/>
          <w:rtl/>
        </w:rPr>
      </w:pPr>
    </w:p>
    <w:p w14:paraId="2D3E5989" w14:textId="77777777" w:rsidR="008B5DF7" w:rsidRPr="008A169F" w:rsidRDefault="008B5DF7" w:rsidP="008B5DF7">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4BFD9856" w14:textId="77777777" w:rsidR="008B5DF7" w:rsidRPr="008A169F" w:rsidRDefault="008B5DF7" w:rsidP="008B5DF7">
      <w:pPr>
        <w:jc w:val="center"/>
        <w:rPr>
          <w:szCs w:val="24"/>
          <w:rtl/>
        </w:rPr>
      </w:pPr>
    </w:p>
    <w:p w14:paraId="5ACA0497" w14:textId="77777777" w:rsidR="008B5DF7" w:rsidRPr="008A169F" w:rsidRDefault="008B5DF7" w:rsidP="008B5DF7">
      <w:pPr>
        <w:jc w:val="center"/>
        <w:rPr>
          <w:szCs w:val="24"/>
          <w:rtl/>
        </w:rPr>
      </w:pPr>
      <w:r w:rsidRPr="008A169F">
        <w:rPr>
          <w:szCs w:val="24"/>
          <w:rtl/>
        </w:rPr>
        <w:t>שם פרטי ומשפחה:__________________ ת"ז:______________</w:t>
      </w:r>
    </w:p>
    <w:p w14:paraId="131EFD89" w14:textId="77777777" w:rsidR="008B5DF7" w:rsidRPr="008A169F" w:rsidRDefault="008B5DF7" w:rsidP="008B5DF7">
      <w:pPr>
        <w:spacing w:line="360" w:lineRule="auto"/>
        <w:jc w:val="center"/>
        <w:rPr>
          <w:szCs w:val="24"/>
          <w:rtl/>
        </w:rPr>
      </w:pPr>
    </w:p>
    <w:p w14:paraId="26F11ABB" w14:textId="77777777" w:rsidR="008B5DF7" w:rsidRPr="008A169F" w:rsidRDefault="008B5DF7" w:rsidP="008B5DF7">
      <w:pPr>
        <w:spacing w:line="360" w:lineRule="auto"/>
        <w:jc w:val="center"/>
        <w:rPr>
          <w:szCs w:val="24"/>
          <w:rtl/>
        </w:rPr>
      </w:pPr>
      <w:r w:rsidRPr="008A169F">
        <w:rPr>
          <w:szCs w:val="24"/>
          <w:rtl/>
        </w:rPr>
        <w:t>חתימה: _____________________</w:t>
      </w:r>
    </w:p>
    <w:p w14:paraId="0A9B46FD" w14:textId="38EEEB09" w:rsidR="008B5DF7" w:rsidRPr="00104831" w:rsidRDefault="008B5DF7" w:rsidP="002E6154">
      <w:pPr>
        <w:pageBreakBefore/>
        <w:spacing w:line="340" w:lineRule="exact"/>
        <w:jc w:val="right"/>
        <w:rPr>
          <w:b/>
          <w:bCs/>
          <w:sz w:val="32"/>
          <w:szCs w:val="32"/>
          <w:u w:val="single"/>
          <w:rtl/>
        </w:rPr>
      </w:pPr>
      <w:r w:rsidRPr="00104831">
        <w:rPr>
          <w:rFonts w:hint="cs"/>
          <w:b/>
          <w:bCs/>
          <w:sz w:val="32"/>
          <w:szCs w:val="32"/>
          <w:u w:val="single"/>
          <w:rtl/>
        </w:rPr>
        <w:t xml:space="preserve">נספח </w:t>
      </w:r>
      <w:r w:rsidR="002E6154">
        <w:rPr>
          <w:rFonts w:hint="cs"/>
          <w:b/>
          <w:bCs/>
          <w:sz w:val="32"/>
          <w:szCs w:val="32"/>
          <w:u w:val="single"/>
          <w:rtl/>
        </w:rPr>
        <w:t>יא</w:t>
      </w:r>
    </w:p>
    <w:p w14:paraId="01FEFD3B" w14:textId="77777777" w:rsidR="008B5DF7" w:rsidRPr="00104831" w:rsidRDefault="008B5DF7" w:rsidP="008B5DF7">
      <w:pPr>
        <w:spacing w:line="360" w:lineRule="auto"/>
        <w:jc w:val="center"/>
        <w:rPr>
          <w:b/>
          <w:bCs/>
          <w:sz w:val="32"/>
          <w:szCs w:val="32"/>
          <w:u w:val="single"/>
          <w:rtl/>
        </w:rPr>
      </w:pPr>
      <w:r w:rsidRPr="00D45CDC">
        <w:rPr>
          <w:rFonts w:hint="cs"/>
          <w:b/>
          <w:bCs/>
          <w:sz w:val="28"/>
          <w:szCs w:val="28"/>
          <w:u w:val="single"/>
          <w:rtl/>
        </w:rPr>
        <w:t xml:space="preserve"> </w:t>
      </w:r>
      <w:r w:rsidRPr="00104831">
        <w:rPr>
          <w:rFonts w:hint="cs"/>
          <w:b/>
          <w:bCs/>
          <w:sz w:val="32"/>
          <w:szCs w:val="32"/>
          <w:u w:val="single"/>
          <w:rtl/>
        </w:rPr>
        <w:t>הצעת המחיר - מכרז פומבי מס' 19/15</w:t>
      </w:r>
    </w:p>
    <w:p w14:paraId="2E455F15" w14:textId="77777777" w:rsidR="008B5DF7" w:rsidRPr="00D45CDC" w:rsidRDefault="008B5DF7" w:rsidP="008B5DF7">
      <w:pPr>
        <w:spacing w:before="120" w:after="120" w:line="360" w:lineRule="auto"/>
        <w:jc w:val="both"/>
        <w:rPr>
          <w:rFonts w:ascii="Arial" w:hAnsi="Arial"/>
          <w:szCs w:val="24"/>
        </w:rPr>
      </w:pPr>
      <w:r w:rsidRPr="00D45CDC">
        <w:rPr>
          <w:rFonts w:ascii="Arial" w:hAnsi="Arial" w:hint="cs"/>
          <w:szCs w:val="24"/>
          <w:rtl/>
        </w:rPr>
        <w:t>לאחר ש</w:t>
      </w:r>
      <w:r w:rsidRPr="00D45CDC">
        <w:rPr>
          <w:rFonts w:ascii="Arial" w:hAnsi="Arial"/>
          <w:szCs w:val="24"/>
          <w:rtl/>
        </w:rPr>
        <w:t>קראנו והבנו היטב את האמור בכל מסמכי ה</w:t>
      </w:r>
      <w:r w:rsidRPr="00D45CDC">
        <w:rPr>
          <w:rFonts w:ascii="Arial" w:hAnsi="Arial" w:hint="cs"/>
          <w:szCs w:val="24"/>
          <w:rtl/>
        </w:rPr>
        <w:t>מכרז</w:t>
      </w:r>
      <w:r w:rsidRPr="00D45CDC">
        <w:rPr>
          <w:rFonts w:ascii="Arial" w:hAnsi="Arial"/>
          <w:szCs w:val="24"/>
          <w:rtl/>
        </w:rPr>
        <w:t xml:space="preserve"> ונספחי</w:t>
      </w:r>
      <w:r w:rsidRPr="00D45CDC">
        <w:rPr>
          <w:rFonts w:ascii="Arial" w:hAnsi="Arial" w:hint="cs"/>
          <w:szCs w:val="24"/>
          <w:rtl/>
        </w:rPr>
        <w:t>ו</w:t>
      </w:r>
      <w:r w:rsidRPr="00D45CDC">
        <w:rPr>
          <w:rFonts w:ascii="Arial" w:hAnsi="Arial"/>
          <w:szCs w:val="24"/>
          <w:rtl/>
        </w:rPr>
        <w:t xml:space="preserve"> אנו מסכימים לכל האמור בהם</w:t>
      </w:r>
      <w:r w:rsidRPr="00D45CDC">
        <w:rPr>
          <w:rFonts w:ascii="Arial" w:hAnsi="Arial" w:hint="cs"/>
          <w:szCs w:val="24"/>
          <w:rtl/>
        </w:rPr>
        <w:t xml:space="preserve">, ומתכבדים להגיש לכם בזאת את </w:t>
      </w:r>
      <w:r w:rsidRPr="00D45CDC">
        <w:rPr>
          <w:rFonts w:ascii="Arial" w:hAnsi="Arial"/>
          <w:szCs w:val="24"/>
          <w:rtl/>
        </w:rPr>
        <w:t>הצעת</w:t>
      </w:r>
      <w:r w:rsidRPr="00D45CDC">
        <w:rPr>
          <w:rFonts w:ascii="Arial" w:hAnsi="Arial" w:hint="cs"/>
          <w:szCs w:val="24"/>
          <w:rtl/>
        </w:rPr>
        <w:t>נו הכספית</w:t>
      </w:r>
      <w:r w:rsidRPr="00D45CDC">
        <w:rPr>
          <w:rFonts w:ascii="Arial" w:hAnsi="Arial"/>
          <w:szCs w:val="24"/>
          <w:rtl/>
        </w:rPr>
        <w:t xml:space="preserve"> </w:t>
      </w:r>
      <w:r w:rsidRPr="00D45CDC">
        <w:rPr>
          <w:rFonts w:ascii="Arial" w:hAnsi="Arial" w:hint="cs"/>
          <w:b/>
          <w:bCs/>
          <w:szCs w:val="24"/>
          <w:rtl/>
        </w:rPr>
        <w:t>ל</w:t>
      </w:r>
      <w:r w:rsidRPr="00D45CDC">
        <w:rPr>
          <w:rFonts w:ascii="Arial" w:hAnsi="Arial"/>
          <w:b/>
          <w:bCs/>
          <w:szCs w:val="24"/>
          <w:rtl/>
        </w:rPr>
        <w:t>מכרז פומבי מס</w:t>
      </w:r>
      <w:r w:rsidRPr="00D45CDC">
        <w:rPr>
          <w:rFonts w:ascii="Arial" w:hAnsi="Arial" w:hint="cs"/>
          <w:b/>
          <w:bCs/>
          <w:szCs w:val="24"/>
          <w:rtl/>
        </w:rPr>
        <w:t>'</w:t>
      </w:r>
      <w:r w:rsidRPr="00D45CDC">
        <w:rPr>
          <w:rFonts w:ascii="Arial" w:hAnsi="Arial"/>
          <w:b/>
          <w:bCs/>
          <w:szCs w:val="24"/>
          <w:rtl/>
        </w:rPr>
        <w:t xml:space="preserve"> </w:t>
      </w:r>
      <w:r>
        <w:rPr>
          <w:rFonts w:ascii="Arial" w:hAnsi="Arial"/>
          <w:b/>
          <w:bCs/>
          <w:szCs w:val="24"/>
          <w:rtl/>
        </w:rPr>
        <w:t>19/15</w:t>
      </w:r>
      <w:r w:rsidRPr="00D45CDC">
        <w:rPr>
          <w:rFonts w:ascii="Arial" w:hAnsi="Arial" w:hint="cs"/>
          <w:b/>
          <w:bCs/>
          <w:szCs w:val="24"/>
          <w:rtl/>
        </w:rPr>
        <w:t xml:space="preserve"> </w:t>
      </w:r>
      <w:r w:rsidRPr="00643486">
        <w:rPr>
          <w:rFonts w:hint="cs"/>
          <w:b/>
          <w:bCs/>
          <w:szCs w:val="24"/>
          <w:rtl/>
        </w:rPr>
        <w:t xml:space="preserve">שירותי ייעוץ </w:t>
      </w:r>
      <w:r>
        <w:rPr>
          <w:rFonts w:hint="cs"/>
          <w:b/>
          <w:bCs/>
          <w:szCs w:val="24"/>
          <w:rtl/>
        </w:rPr>
        <w:t>טכני וייעוץ בנושא איכות בנושא התקני תדלוק אוניברסאלי</w:t>
      </w:r>
      <w:r w:rsidRPr="00643486">
        <w:rPr>
          <w:rFonts w:hint="cs"/>
          <w:b/>
          <w:bCs/>
          <w:szCs w:val="24"/>
          <w:rtl/>
        </w:rPr>
        <w:t xml:space="preserve"> ל</w:t>
      </w:r>
      <w:r>
        <w:rPr>
          <w:rFonts w:hint="cs"/>
          <w:b/>
          <w:bCs/>
          <w:szCs w:val="24"/>
          <w:rtl/>
        </w:rPr>
        <w:t>מינהל הדלק והגפ</w:t>
      </w:r>
      <w:r>
        <w:rPr>
          <w:b/>
          <w:bCs/>
          <w:szCs w:val="24"/>
          <w:rtl/>
        </w:rPr>
        <w:t>"</w:t>
      </w:r>
      <w:r>
        <w:rPr>
          <w:rFonts w:hint="cs"/>
          <w:b/>
          <w:bCs/>
          <w:szCs w:val="24"/>
          <w:rtl/>
        </w:rPr>
        <w:t>מ</w:t>
      </w:r>
      <w:r w:rsidRPr="00643486">
        <w:rPr>
          <w:rFonts w:hint="cs"/>
          <w:b/>
          <w:bCs/>
          <w:szCs w:val="24"/>
          <w:rtl/>
        </w:rPr>
        <w:t xml:space="preserve"> במשרד התשתיות הלאומיות, האנרגיה והמים</w:t>
      </w:r>
      <w:r w:rsidRPr="00D45CDC">
        <w:rPr>
          <w:rFonts w:hint="cs"/>
          <w:szCs w:val="24"/>
          <w:rtl/>
        </w:rPr>
        <w:t>.</w:t>
      </w:r>
      <w:r w:rsidRPr="00D45CDC">
        <w:rPr>
          <w:rFonts w:ascii="Arial" w:hAnsi="Arial" w:hint="cs"/>
          <w:szCs w:val="24"/>
        </w:rPr>
        <w:t xml:space="preserve"> </w:t>
      </w:r>
      <w:r w:rsidRPr="00D45CDC">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5244"/>
      </w:tblGrid>
      <w:tr w:rsidR="008B5DF7" w:rsidRPr="00D45CDC" w14:paraId="63B4E714" w14:textId="77777777" w:rsidTr="00B354BF">
        <w:tc>
          <w:tcPr>
            <w:tcW w:w="2183" w:type="dxa"/>
          </w:tcPr>
          <w:p w14:paraId="365D6746" w14:textId="77777777" w:rsidR="008B5DF7" w:rsidRPr="00D45CDC" w:rsidRDefault="008B5DF7" w:rsidP="00B354BF">
            <w:pPr>
              <w:spacing w:line="360" w:lineRule="auto"/>
              <w:jc w:val="both"/>
              <w:rPr>
                <w:b/>
                <w:bCs/>
                <w:szCs w:val="24"/>
                <w:rtl/>
              </w:rPr>
            </w:pPr>
            <w:r w:rsidRPr="00D45CDC">
              <w:rPr>
                <w:rFonts w:hint="cs"/>
                <w:b/>
                <w:bCs/>
                <w:szCs w:val="24"/>
                <w:rtl/>
              </w:rPr>
              <w:t>שם המציע:</w:t>
            </w:r>
          </w:p>
        </w:tc>
        <w:tc>
          <w:tcPr>
            <w:tcW w:w="5244" w:type="dxa"/>
          </w:tcPr>
          <w:p w14:paraId="384FAD37" w14:textId="77777777" w:rsidR="008B5DF7" w:rsidRPr="00D45CDC" w:rsidRDefault="008B5DF7" w:rsidP="00B354BF">
            <w:pPr>
              <w:spacing w:line="360" w:lineRule="auto"/>
              <w:jc w:val="both"/>
              <w:rPr>
                <w:b/>
                <w:bCs/>
                <w:szCs w:val="24"/>
                <w:rtl/>
              </w:rPr>
            </w:pPr>
            <w:r w:rsidRPr="00D45CDC">
              <w:rPr>
                <w:rFonts w:hint="cs"/>
                <w:b/>
                <w:bCs/>
                <w:szCs w:val="24"/>
                <w:rtl/>
              </w:rPr>
              <w:t>_____________________________________</w:t>
            </w:r>
          </w:p>
        </w:tc>
      </w:tr>
      <w:tr w:rsidR="008B5DF7" w:rsidRPr="00D45CDC" w14:paraId="4D2F4557" w14:textId="77777777" w:rsidTr="00B354BF">
        <w:tc>
          <w:tcPr>
            <w:tcW w:w="2183" w:type="dxa"/>
          </w:tcPr>
          <w:p w14:paraId="2E11CAC6" w14:textId="77777777" w:rsidR="008B5DF7" w:rsidRPr="00D45CDC" w:rsidRDefault="008B5DF7" w:rsidP="00B354BF">
            <w:pPr>
              <w:spacing w:line="360" w:lineRule="auto"/>
              <w:jc w:val="both"/>
              <w:rPr>
                <w:b/>
                <w:bCs/>
                <w:szCs w:val="24"/>
                <w:rtl/>
              </w:rPr>
            </w:pPr>
            <w:r w:rsidRPr="00D45CDC">
              <w:rPr>
                <w:rFonts w:hint="cs"/>
                <w:b/>
                <w:bCs/>
                <w:szCs w:val="24"/>
                <w:rtl/>
              </w:rPr>
              <w:t>שם איש הקשר:</w:t>
            </w:r>
          </w:p>
        </w:tc>
        <w:tc>
          <w:tcPr>
            <w:tcW w:w="5244" w:type="dxa"/>
          </w:tcPr>
          <w:p w14:paraId="7B9CE5F8" w14:textId="77777777" w:rsidR="008B5DF7" w:rsidRPr="00D45CDC" w:rsidRDefault="008B5DF7" w:rsidP="00B354BF">
            <w:pPr>
              <w:spacing w:line="360" w:lineRule="auto"/>
              <w:jc w:val="both"/>
              <w:rPr>
                <w:b/>
                <w:bCs/>
                <w:szCs w:val="24"/>
                <w:rtl/>
              </w:rPr>
            </w:pPr>
            <w:r w:rsidRPr="00D45CDC">
              <w:rPr>
                <w:rFonts w:hint="cs"/>
                <w:b/>
                <w:bCs/>
                <w:szCs w:val="24"/>
                <w:rtl/>
              </w:rPr>
              <w:t>_____________________________________</w:t>
            </w:r>
          </w:p>
        </w:tc>
      </w:tr>
      <w:tr w:rsidR="008B5DF7" w:rsidRPr="00D45CDC" w14:paraId="3D466C75" w14:textId="77777777" w:rsidTr="00B354BF">
        <w:tc>
          <w:tcPr>
            <w:tcW w:w="2183" w:type="dxa"/>
          </w:tcPr>
          <w:p w14:paraId="29840A53" w14:textId="77777777" w:rsidR="008B5DF7" w:rsidRPr="00D45CDC" w:rsidRDefault="008B5DF7" w:rsidP="00B354BF">
            <w:pPr>
              <w:spacing w:line="360" w:lineRule="auto"/>
              <w:jc w:val="both"/>
              <w:rPr>
                <w:b/>
                <w:bCs/>
                <w:szCs w:val="24"/>
                <w:rtl/>
              </w:rPr>
            </w:pPr>
            <w:r w:rsidRPr="00D45CDC">
              <w:rPr>
                <w:rFonts w:hint="cs"/>
                <w:b/>
                <w:bCs/>
                <w:szCs w:val="24"/>
                <w:rtl/>
              </w:rPr>
              <w:t>כתובת:</w:t>
            </w:r>
          </w:p>
        </w:tc>
        <w:tc>
          <w:tcPr>
            <w:tcW w:w="5244" w:type="dxa"/>
          </w:tcPr>
          <w:p w14:paraId="498CE553" w14:textId="77777777" w:rsidR="008B5DF7" w:rsidRPr="00D45CDC" w:rsidRDefault="008B5DF7" w:rsidP="00B354BF">
            <w:pPr>
              <w:spacing w:line="360" w:lineRule="auto"/>
              <w:jc w:val="both"/>
              <w:rPr>
                <w:b/>
                <w:bCs/>
                <w:szCs w:val="24"/>
                <w:rtl/>
              </w:rPr>
            </w:pPr>
            <w:r w:rsidRPr="00D45CDC">
              <w:rPr>
                <w:rFonts w:hint="cs"/>
                <w:b/>
                <w:bCs/>
                <w:szCs w:val="24"/>
                <w:rtl/>
              </w:rPr>
              <w:t>_____________________________________</w:t>
            </w:r>
          </w:p>
        </w:tc>
      </w:tr>
      <w:tr w:rsidR="008B5DF7" w:rsidRPr="00D45CDC" w14:paraId="60294B39" w14:textId="77777777" w:rsidTr="00B354BF">
        <w:tc>
          <w:tcPr>
            <w:tcW w:w="2183" w:type="dxa"/>
          </w:tcPr>
          <w:p w14:paraId="51BB8D09" w14:textId="77777777" w:rsidR="008B5DF7" w:rsidRPr="00D45CDC" w:rsidRDefault="008B5DF7" w:rsidP="00B354BF">
            <w:pPr>
              <w:spacing w:line="360" w:lineRule="auto"/>
              <w:jc w:val="both"/>
              <w:rPr>
                <w:b/>
                <w:bCs/>
                <w:szCs w:val="24"/>
                <w:rtl/>
              </w:rPr>
            </w:pPr>
            <w:r w:rsidRPr="00D45CDC">
              <w:rPr>
                <w:rFonts w:hint="cs"/>
                <w:b/>
                <w:bCs/>
                <w:szCs w:val="24"/>
                <w:rtl/>
              </w:rPr>
              <w:t>טלפון:</w:t>
            </w:r>
          </w:p>
        </w:tc>
        <w:tc>
          <w:tcPr>
            <w:tcW w:w="5244" w:type="dxa"/>
          </w:tcPr>
          <w:p w14:paraId="231E6584" w14:textId="77777777" w:rsidR="008B5DF7" w:rsidRPr="00D45CDC" w:rsidRDefault="008B5DF7" w:rsidP="00B354BF">
            <w:pPr>
              <w:spacing w:line="360" w:lineRule="auto"/>
              <w:jc w:val="both"/>
              <w:rPr>
                <w:b/>
                <w:bCs/>
                <w:szCs w:val="24"/>
                <w:rtl/>
              </w:rPr>
            </w:pPr>
            <w:r w:rsidRPr="00D45CDC">
              <w:rPr>
                <w:rFonts w:hint="cs"/>
                <w:b/>
                <w:bCs/>
                <w:szCs w:val="24"/>
                <w:rtl/>
              </w:rPr>
              <w:t>_____________________________________</w:t>
            </w:r>
          </w:p>
        </w:tc>
      </w:tr>
      <w:tr w:rsidR="008B5DF7" w:rsidRPr="00D45CDC" w14:paraId="73DFCD15" w14:textId="77777777" w:rsidTr="00B354BF">
        <w:tc>
          <w:tcPr>
            <w:tcW w:w="2183" w:type="dxa"/>
          </w:tcPr>
          <w:p w14:paraId="2B37B47B" w14:textId="77777777" w:rsidR="008B5DF7" w:rsidRPr="00D45CDC" w:rsidRDefault="008B5DF7" w:rsidP="00B354BF">
            <w:pPr>
              <w:spacing w:line="360" w:lineRule="auto"/>
              <w:jc w:val="both"/>
              <w:rPr>
                <w:b/>
                <w:bCs/>
                <w:szCs w:val="24"/>
                <w:rtl/>
              </w:rPr>
            </w:pPr>
            <w:r w:rsidRPr="00D45CDC">
              <w:rPr>
                <w:rFonts w:hint="cs"/>
                <w:b/>
                <w:bCs/>
                <w:szCs w:val="24"/>
                <w:rtl/>
              </w:rPr>
              <w:t>טלפון נוסף:</w:t>
            </w:r>
          </w:p>
        </w:tc>
        <w:tc>
          <w:tcPr>
            <w:tcW w:w="5244" w:type="dxa"/>
          </w:tcPr>
          <w:p w14:paraId="1313A64E" w14:textId="77777777" w:rsidR="008B5DF7" w:rsidRPr="00D45CDC" w:rsidRDefault="008B5DF7" w:rsidP="00B354BF">
            <w:pPr>
              <w:spacing w:line="360" w:lineRule="auto"/>
              <w:jc w:val="both"/>
              <w:rPr>
                <w:b/>
                <w:bCs/>
                <w:szCs w:val="24"/>
                <w:rtl/>
              </w:rPr>
            </w:pPr>
            <w:r w:rsidRPr="00D45CDC">
              <w:rPr>
                <w:rFonts w:hint="cs"/>
                <w:b/>
                <w:bCs/>
                <w:szCs w:val="24"/>
                <w:rtl/>
              </w:rPr>
              <w:t>_____________________________________</w:t>
            </w:r>
          </w:p>
        </w:tc>
      </w:tr>
      <w:tr w:rsidR="008B5DF7" w:rsidRPr="00D45CDC" w14:paraId="5B6DFE49" w14:textId="77777777" w:rsidTr="00B354BF">
        <w:tc>
          <w:tcPr>
            <w:tcW w:w="2183" w:type="dxa"/>
          </w:tcPr>
          <w:p w14:paraId="6BCB9B28" w14:textId="77777777" w:rsidR="008B5DF7" w:rsidRPr="00D45CDC" w:rsidRDefault="008B5DF7" w:rsidP="00B354BF">
            <w:pPr>
              <w:spacing w:line="360" w:lineRule="auto"/>
              <w:jc w:val="both"/>
              <w:rPr>
                <w:b/>
                <w:bCs/>
                <w:szCs w:val="24"/>
                <w:rtl/>
              </w:rPr>
            </w:pPr>
            <w:r w:rsidRPr="00D45CDC">
              <w:rPr>
                <w:rFonts w:hint="cs"/>
                <w:b/>
                <w:bCs/>
                <w:szCs w:val="24"/>
                <w:rtl/>
              </w:rPr>
              <w:t>פקס:</w:t>
            </w:r>
          </w:p>
        </w:tc>
        <w:tc>
          <w:tcPr>
            <w:tcW w:w="5244" w:type="dxa"/>
          </w:tcPr>
          <w:p w14:paraId="7D0C4989" w14:textId="77777777" w:rsidR="008B5DF7" w:rsidRPr="00D45CDC" w:rsidRDefault="008B5DF7" w:rsidP="00B354BF">
            <w:pPr>
              <w:spacing w:line="360" w:lineRule="auto"/>
              <w:jc w:val="both"/>
              <w:rPr>
                <w:b/>
                <w:bCs/>
                <w:szCs w:val="24"/>
                <w:rtl/>
              </w:rPr>
            </w:pPr>
            <w:r w:rsidRPr="00D45CDC">
              <w:rPr>
                <w:rFonts w:hint="cs"/>
                <w:b/>
                <w:bCs/>
                <w:szCs w:val="24"/>
                <w:rtl/>
              </w:rPr>
              <w:t>_____________________________________</w:t>
            </w:r>
          </w:p>
        </w:tc>
      </w:tr>
      <w:tr w:rsidR="008B5DF7" w:rsidRPr="00D45CDC" w14:paraId="5E8A069C" w14:textId="77777777" w:rsidTr="00B354BF">
        <w:tc>
          <w:tcPr>
            <w:tcW w:w="2183" w:type="dxa"/>
          </w:tcPr>
          <w:p w14:paraId="25C1178E" w14:textId="77777777" w:rsidR="008B5DF7" w:rsidRPr="00D45CDC" w:rsidRDefault="008B5DF7" w:rsidP="00B354BF">
            <w:pPr>
              <w:spacing w:line="360" w:lineRule="auto"/>
              <w:jc w:val="both"/>
              <w:rPr>
                <w:b/>
                <w:bCs/>
                <w:szCs w:val="24"/>
                <w:rtl/>
              </w:rPr>
            </w:pPr>
            <w:r w:rsidRPr="00D45CDC">
              <w:rPr>
                <w:rFonts w:hint="cs"/>
                <w:b/>
                <w:bCs/>
                <w:szCs w:val="24"/>
                <w:rtl/>
              </w:rPr>
              <w:t xml:space="preserve">תאריך </w:t>
            </w:r>
          </w:p>
        </w:tc>
        <w:tc>
          <w:tcPr>
            <w:tcW w:w="5244" w:type="dxa"/>
          </w:tcPr>
          <w:p w14:paraId="7BB15EAD" w14:textId="77777777" w:rsidR="008B5DF7" w:rsidRPr="00D45CDC" w:rsidRDefault="008B5DF7" w:rsidP="00B354BF">
            <w:pPr>
              <w:spacing w:line="360" w:lineRule="auto"/>
              <w:jc w:val="both"/>
              <w:rPr>
                <w:b/>
                <w:bCs/>
                <w:szCs w:val="24"/>
                <w:rtl/>
              </w:rPr>
            </w:pPr>
            <w:r w:rsidRPr="00D45CDC">
              <w:rPr>
                <w:rFonts w:hint="cs"/>
                <w:b/>
                <w:bCs/>
                <w:szCs w:val="24"/>
                <w:rtl/>
              </w:rPr>
              <w:t>_____________________________________</w:t>
            </w:r>
          </w:p>
        </w:tc>
      </w:tr>
    </w:tbl>
    <w:p w14:paraId="702C80EF" w14:textId="77777777" w:rsidR="008B5DF7" w:rsidRDefault="008B5DF7" w:rsidP="008B5DF7">
      <w:pPr>
        <w:spacing w:line="360" w:lineRule="auto"/>
        <w:jc w:val="both"/>
        <w:rPr>
          <w:b/>
          <w:bCs/>
          <w:szCs w:val="24"/>
          <w:rtl/>
        </w:rPr>
      </w:pPr>
    </w:p>
    <w:p w14:paraId="765B5119" w14:textId="77777777" w:rsidR="008B5DF7" w:rsidRPr="00410192" w:rsidRDefault="008B5DF7" w:rsidP="008B5DF7">
      <w:pPr>
        <w:spacing w:line="360" w:lineRule="auto"/>
        <w:jc w:val="both"/>
        <w:rPr>
          <w:rFonts w:ascii="Arial" w:hAnsi="Arial"/>
          <w:b/>
          <w:bCs/>
          <w:szCs w:val="24"/>
          <w:u w:val="single"/>
          <w:rtl/>
        </w:rPr>
      </w:pPr>
      <w:r w:rsidRPr="00410192">
        <w:rPr>
          <w:rFonts w:ascii="Arial" w:hAnsi="Arial" w:hint="cs"/>
          <w:b/>
          <w:bCs/>
          <w:szCs w:val="24"/>
          <w:u w:val="single"/>
          <w:rtl/>
        </w:rPr>
        <w:t>הצעת מחיר קבועה</w:t>
      </w:r>
      <w:r w:rsidRPr="00410192">
        <w:rPr>
          <w:rFonts w:ascii="Arial" w:hAnsi="Arial" w:hint="cs"/>
          <w:b/>
          <w:bCs/>
          <w:sz w:val="22"/>
          <w:szCs w:val="22"/>
          <w:u w:val="single"/>
          <w:rtl/>
        </w:rPr>
        <w:t xml:space="preserve"> </w:t>
      </w:r>
      <w:r w:rsidRPr="00410192">
        <w:rPr>
          <w:rFonts w:ascii="Arial" w:hAnsi="Arial"/>
          <w:sz w:val="22"/>
          <w:szCs w:val="22"/>
          <w:u w:val="single"/>
        </w:rPr>
        <w:t xml:space="preserve"> </w:t>
      </w:r>
      <w:r w:rsidRPr="00410192">
        <w:rPr>
          <w:rFonts w:ascii="Arial" w:hAnsi="Arial"/>
          <w:b/>
          <w:bCs/>
          <w:sz w:val="22"/>
          <w:szCs w:val="22"/>
          <w:u w:val="single"/>
        </w:rPr>
        <w:t>(Fix Price)</w:t>
      </w:r>
      <w:r>
        <w:rPr>
          <w:rFonts w:ascii="Arial" w:hAnsi="Arial" w:hint="cs"/>
          <w:b/>
          <w:bCs/>
          <w:szCs w:val="24"/>
          <w:u w:val="single"/>
          <w:rtl/>
        </w:rPr>
        <w:t xml:space="preserve">לא כולל מע"מ </w:t>
      </w:r>
    </w:p>
    <w:p w14:paraId="28432B16" w14:textId="77777777" w:rsidR="008B5DF7" w:rsidRDefault="008B5DF7" w:rsidP="008B5DF7">
      <w:pPr>
        <w:spacing w:line="360" w:lineRule="auto"/>
        <w:jc w:val="both"/>
        <w:rPr>
          <w:rFonts w:ascii="Arial" w:hAnsi="Arial"/>
          <w:szCs w:val="24"/>
          <w:rtl/>
        </w:rPr>
      </w:pPr>
    </w:p>
    <w:tbl>
      <w:tblPr>
        <w:bidiVisual/>
        <w:tblW w:w="6644" w:type="dxa"/>
        <w:tblInd w:w="-91" w:type="dxa"/>
        <w:tblLook w:val="04A0" w:firstRow="1" w:lastRow="0" w:firstColumn="1" w:lastColumn="0" w:noHBand="0" w:noVBand="1"/>
      </w:tblPr>
      <w:tblGrid>
        <w:gridCol w:w="1484"/>
        <w:gridCol w:w="2800"/>
        <w:gridCol w:w="840"/>
        <w:gridCol w:w="1520"/>
      </w:tblGrid>
      <w:tr w:rsidR="008B5DF7" w:rsidRPr="001532ED" w14:paraId="1AEC3975" w14:textId="77777777" w:rsidTr="00B354BF">
        <w:trPr>
          <w:trHeight w:val="315"/>
        </w:trPr>
        <w:tc>
          <w:tcPr>
            <w:tcW w:w="1484" w:type="dxa"/>
            <w:tcBorders>
              <w:top w:val="single" w:sz="8" w:space="0" w:color="auto"/>
              <w:left w:val="single" w:sz="8" w:space="0" w:color="auto"/>
              <w:bottom w:val="single" w:sz="4" w:space="0" w:color="auto"/>
              <w:right w:val="single" w:sz="4" w:space="0" w:color="auto"/>
            </w:tcBorders>
            <w:shd w:val="clear" w:color="000000" w:fill="FFFF00"/>
            <w:noWrap/>
            <w:vAlign w:val="center"/>
            <w:hideMark/>
          </w:tcPr>
          <w:p w14:paraId="33D8C056" w14:textId="77777777" w:rsidR="008B5DF7" w:rsidRPr="001532ED" w:rsidRDefault="008B5DF7" w:rsidP="00B354BF">
            <w:pPr>
              <w:jc w:val="center"/>
              <w:rPr>
                <w:rFonts w:ascii="Arial" w:hAnsi="Arial"/>
                <w:b/>
                <w:bCs/>
                <w:color w:val="000000"/>
                <w:szCs w:val="24"/>
              </w:rPr>
            </w:pPr>
            <w:r>
              <w:rPr>
                <w:rFonts w:ascii="Arial" w:hAnsi="Arial" w:hint="cs"/>
                <w:b/>
                <w:bCs/>
                <w:color w:val="000000"/>
                <w:szCs w:val="24"/>
                <w:rtl/>
              </w:rPr>
              <w:t>היקף</w:t>
            </w:r>
            <w:r w:rsidRPr="001532ED">
              <w:rPr>
                <w:rFonts w:ascii="Arial" w:hAnsi="Arial" w:hint="cs"/>
                <w:b/>
                <w:bCs/>
                <w:color w:val="000000"/>
                <w:szCs w:val="24"/>
                <w:rtl/>
              </w:rPr>
              <w:t xml:space="preserve"> </w:t>
            </w:r>
            <w:r>
              <w:rPr>
                <w:rFonts w:ascii="Arial" w:hAnsi="Arial" w:hint="cs"/>
                <w:b/>
                <w:bCs/>
                <w:color w:val="000000"/>
                <w:szCs w:val="24"/>
                <w:rtl/>
              </w:rPr>
              <w:t>ה</w:t>
            </w:r>
            <w:r w:rsidRPr="001532ED">
              <w:rPr>
                <w:rFonts w:ascii="Arial" w:hAnsi="Arial" w:hint="cs"/>
                <w:b/>
                <w:bCs/>
                <w:color w:val="000000"/>
                <w:szCs w:val="24"/>
                <w:rtl/>
              </w:rPr>
              <w:t>שירות</w:t>
            </w:r>
          </w:p>
        </w:tc>
        <w:tc>
          <w:tcPr>
            <w:tcW w:w="2800" w:type="dxa"/>
            <w:tcBorders>
              <w:top w:val="single" w:sz="8" w:space="0" w:color="auto"/>
              <w:left w:val="single" w:sz="4" w:space="0" w:color="auto"/>
              <w:bottom w:val="single" w:sz="4" w:space="0" w:color="auto"/>
              <w:right w:val="single" w:sz="4" w:space="0" w:color="auto"/>
            </w:tcBorders>
            <w:shd w:val="clear" w:color="000000" w:fill="FFFF00"/>
            <w:noWrap/>
            <w:vAlign w:val="center"/>
            <w:hideMark/>
          </w:tcPr>
          <w:p w14:paraId="1D5778D0" w14:textId="77777777" w:rsidR="008B5DF7" w:rsidRPr="001532ED" w:rsidRDefault="008B5DF7" w:rsidP="00B354BF">
            <w:pPr>
              <w:jc w:val="center"/>
              <w:rPr>
                <w:rFonts w:ascii="Arial" w:hAnsi="Arial"/>
                <w:b/>
                <w:bCs/>
                <w:color w:val="000000"/>
                <w:szCs w:val="24"/>
              </w:rPr>
            </w:pPr>
            <w:r w:rsidRPr="001532ED">
              <w:rPr>
                <w:rFonts w:ascii="Arial" w:hAnsi="Arial" w:hint="cs"/>
                <w:b/>
                <w:bCs/>
                <w:color w:val="000000"/>
                <w:szCs w:val="24"/>
                <w:rtl/>
              </w:rPr>
              <w:t>תוכן השירות</w:t>
            </w:r>
          </w:p>
        </w:tc>
        <w:tc>
          <w:tcPr>
            <w:tcW w:w="840" w:type="dxa"/>
            <w:tcBorders>
              <w:top w:val="single" w:sz="8" w:space="0" w:color="auto"/>
              <w:left w:val="single" w:sz="4" w:space="0" w:color="auto"/>
              <w:bottom w:val="single" w:sz="4" w:space="0" w:color="auto"/>
              <w:right w:val="nil"/>
            </w:tcBorders>
            <w:shd w:val="clear" w:color="000000" w:fill="FFFF00"/>
            <w:noWrap/>
            <w:vAlign w:val="center"/>
            <w:hideMark/>
          </w:tcPr>
          <w:p w14:paraId="3FC287AC" w14:textId="77777777" w:rsidR="008B5DF7" w:rsidRPr="001532ED" w:rsidRDefault="008B5DF7" w:rsidP="00B354BF">
            <w:pPr>
              <w:jc w:val="center"/>
              <w:rPr>
                <w:rFonts w:ascii="Arial" w:hAnsi="Arial"/>
                <w:b/>
                <w:bCs/>
                <w:color w:val="000000"/>
                <w:szCs w:val="24"/>
              </w:rPr>
            </w:pPr>
            <w:r w:rsidRPr="001532ED">
              <w:rPr>
                <w:rFonts w:ascii="Arial" w:hAnsi="Arial" w:hint="cs"/>
                <w:b/>
                <w:bCs/>
                <w:color w:val="000000"/>
                <w:szCs w:val="24"/>
                <w:rtl/>
              </w:rPr>
              <w:t>סימון</w:t>
            </w:r>
          </w:p>
        </w:tc>
        <w:tc>
          <w:tcPr>
            <w:tcW w:w="1520" w:type="dxa"/>
            <w:tcBorders>
              <w:top w:val="single" w:sz="8" w:space="0" w:color="auto"/>
              <w:left w:val="single" w:sz="4" w:space="0" w:color="auto"/>
              <w:bottom w:val="single" w:sz="4" w:space="0" w:color="auto"/>
              <w:right w:val="single" w:sz="8" w:space="0" w:color="auto"/>
            </w:tcBorders>
            <w:shd w:val="clear" w:color="000000" w:fill="FFFF00"/>
            <w:noWrap/>
            <w:vAlign w:val="center"/>
            <w:hideMark/>
          </w:tcPr>
          <w:p w14:paraId="24DBAF99" w14:textId="77777777" w:rsidR="008B5DF7" w:rsidRPr="001532ED" w:rsidRDefault="008B5DF7" w:rsidP="00B354BF">
            <w:pPr>
              <w:jc w:val="center"/>
              <w:rPr>
                <w:rFonts w:ascii="Arial" w:hAnsi="Arial"/>
                <w:b/>
                <w:bCs/>
                <w:color w:val="000000"/>
                <w:szCs w:val="24"/>
              </w:rPr>
            </w:pPr>
            <w:r w:rsidRPr="001532ED">
              <w:rPr>
                <w:rFonts w:ascii="Arial" w:hAnsi="Arial" w:hint="cs"/>
                <w:b/>
                <w:bCs/>
                <w:color w:val="000000"/>
                <w:szCs w:val="24"/>
                <w:rtl/>
              </w:rPr>
              <w:t>עלות השירות</w:t>
            </w:r>
          </w:p>
        </w:tc>
      </w:tr>
      <w:tr w:rsidR="008B5DF7" w:rsidRPr="001532ED" w14:paraId="3C7E7D20" w14:textId="77777777" w:rsidTr="00B354BF">
        <w:trPr>
          <w:trHeight w:val="315"/>
        </w:trPr>
        <w:tc>
          <w:tcPr>
            <w:tcW w:w="1484" w:type="dxa"/>
            <w:tcBorders>
              <w:top w:val="nil"/>
              <w:left w:val="single" w:sz="8" w:space="0" w:color="auto"/>
              <w:bottom w:val="single" w:sz="4" w:space="0" w:color="auto"/>
              <w:right w:val="single" w:sz="4" w:space="0" w:color="auto"/>
            </w:tcBorders>
            <w:shd w:val="clear" w:color="auto" w:fill="auto"/>
            <w:noWrap/>
            <w:vAlign w:val="center"/>
            <w:hideMark/>
          </w:tcPr>
          <w:p w14:paraId="7364EBCF" w14:textId="77777777" w:rsidR="008B5DF7" w:rsidRPr="001532ED" w:rsidRDefault="008B5DF7" w:rsidP="00B354BF">
            <w:pPr>
              <w:bidi w:val="0"/>
              <w:jc w:val="center"/>
              <w:rPr>
                <w:rFonts w:ascii="Arial" w:hAnsi="Arial"/>
                <w:color w:val="000000"/>
                <w:szCs w:val="24"/>
              </w:rPr>
            </w:pPr>
            <w:r w:rsidRPr="001532ED">
              <w:rPr>
                <w:rFonts w:ascii="Arial" w:hAnsi="Arial" w:hint="cs"/>
                <w:color w:val="000000"/>
                <w:szCs w:val="24"/>
                <w:rtl/>
              </w:rPr>
              <w:t>גדול</w:t>
            </w:r>
          </w:p>
        </w:tc>
        <w:tc>
          <w:tcPr>
            <w:tcW w:w="2800" w:type="dxa"/>
            <w:tcBorders>
              <w:top w:val="nil"/>
              <w:left w:val="single" w:sz="4" w:space="0" w:color="auto"/>
              <w:bottom w:val="single" w:sz="4" w:space="0" w:color="auto"/>
              <w:right w:val="single" w:sz="4" w:space="0" w:color="auto"/>
            </w:tcBorders>
            <w:shd w:val="clear" w:color="auto" w:fill="auto"/>
            <w:noWrap/>
            <w:vAlign w:val="center"/>
            <w:hideMark/>
          </w:tcPr>
          <w:p w14:paraId="01B747C8" w14:textId="77777777" w:rsidR="008B5DF7" w:rsidRPr="001532ED" w:rsidRDefault="008B5DF7" w:rsidP="00B354BF">
            <w:pPr>
              <w:jc w:val="center"/>
              <w:rPr>
                <w:rFonts w:ascii="Arial" w:hAnsi="Arial"/>
                <w:color w:val="000000"/>
                <w:szCs w:val="24"/>
              </w:rPr>
            </w:pPr>
            <w:r w:rsidRPr="001532ED">
              <w:rPr>
                <w:rFonts w:ascii="Arial" w:hAnsi="Arial" w:hint="cs"/>
                <w:color w:val="000000"/>
                <w:szCs w:val="24"/>
                <w:rtl/>
              </w:rPr>
              <w:t>ניתוח מקיף הכולל חוות דעת</w:t>
            </w:r>
          </w:p>
        </w:tc>
        <w:tc>
          <w:tcPr>
            <w:tcW w:w="840" w:type="dxa"/>
            <w:tcBorders>
              <w:top w:val="nil"/>
              <w:left w:val="single" w:sz="4" w:space="0" w:color="auto"/>
              <w:bottom w:val="single" w:sz="4" w:space="0" w:color="auto"/>
              <w:right w:val="nil"/>
            </w:tcBorders>
            <w:shd w:val="clear" w:color="auto" w:fill="auto"/>
            <w:noWrap/>
            <w:vAlign w:val="center"/>
            <w:hideMark/>
          </w:tcPr>
          <w:p w14:paraId="6F498691" w14:textId="77777777" w:rsidR="008B5DF7" w:rsidRPr="001532ED" w:rsidRDefault="008B5DF7" w:rsidP="00B354BF">
            <w:pPr>
              <w:jc w:val="center"/>
              <w:rPr>
                <w:rFonts w:ascii="Arial" w:hAnsi="Arial"/>
                <w:color w:val="000000"/>
                <w:szCs w:val="24"/>
              </w:rPr>
            </w:pPr>
            <w:r w:rsidRPr="001532ED">
              <w:rPr>
                <w:rFonts w:ascii="Arial" w:hAnsi="Arial" w:hint="cs"/>
                <w:color w:val="000000"/>
                <w:szCs w:val="24"/>
              </w:rPr>
              <w:t>A</w:t>
            </w:r>
          </w:p>
        </w:tc>
        <w:tc>
          <w:tcPr>
            <w:tcW w:w="1520" w:type="dxa"/>
            <w:tcBorders>
              <w:top w:val="nil"/>
              <w:left w:val="single" w:sz="4" w:space="0" w:color="auto"/>
              <w:bottom w:val="single" w:sz="4" w:space="0" w:color="auto"/>
              <w:right w:val="single" w:sz="8" w:space="0" w:color="auto"/>
            </w:tcBorders>
            <w:shd w:val="clear" w:color="auto" w:fill="auto"/>
            <w:noWrap/>
            <w:vAlign w:val="center"/>
            <w:hideMark/>
          </w:tcPr>
          <w:p w14:paraId="72BC4A62" w14:textId="77777777" w:rsidR="008B5DF7" w:rsidRPr="001532ED" w:rsidRDefault="008B5DF7" w:rsidP="00B354BF">
            <w:pPr>
              <w:jc w:val="center"/>
              <w:rPr>
                <w:rFonts w:ascii="Arial" w:hAnsi="Arial"/>
                <w:color w:val="000000"/>
                <w:szCs w:val="24"/>
              </w:rPr>
            </w:pPr>
            <w:r w:rsidRPr="001532ED">
              <w:rPr>
                <w:rFonts w:ascii="Arial" w:hAnsi="Arial" w:hint="cs"/>
                <w:color w:val="000000"/>
                <w:szCs w:val="24"/>
              </w:rPr>
              <w:t>X</w:t>
            </w:r>
            <w:r w:rsidRPr="001532ED">
              <w:rPr>
                <w:rFonts w:ascii="Arial" w:hAnsi="Arial" w:hint="cs"/>
                <w:color w:val="000000"/>
                <w:sz w:val="28"/>
                <w:szCs w:val="28"/>
                <w:rtl/>
              </w:rPr>
              <w:t>9</w:t>
            </w:r>
          </w:p>
        </w:tc>
      </w:tr>
      <w:tr w:rsidR="008B5DF7" w:rsidRPr="001532ED" w14:paraId="3200EDE8" w14:textId="77777777" w:rsidTr="00B354BF">
        <w:trPr>
          <w:trHeight w:val="315"/>
        </w:trPr>
        <w:tc>
          <w:tcPr>
            <w:tcW w:w="1484" w:type="dxa"/>
            <w:tcBorders>
              <w:top w:val="nil"/>
              <w:left w:val="single" w:sz="8" w:space="0" w:color="auto"/>
              <w:bottom w:val="single" w:sz="4" w:space="0" w:color="auto"/>
              <w:right w:val="single" w:sz="4" w:space="0" w:color="auto"/>
            </w:tcBorders>
            <w:shd w:val="clear" w:color="auto" w:fill="auto"/>
            <w:noWrap/>
            <w:vAlign w:val="center"/>
            <w:hideMark/>
          </w:tcPr>
          <w:p w14:paraId="5B930146" w14:textId="77777777" w:rsidR="008B5DF7" w:rsidRPr="001532ED" w:rsidRDefault="008B5DF7" w:rsidP="00B354BF">
            <w:pPr>
              <w:bidi w:val="0"/>
              <w:jc w:val="center"/>
              <w:rPr>
                <w:rFonts w:ascii="Arial" w:hAnsi="Arial"/>
                <w:color w:val="000000"/>
                <w:szCs w:val="24"/>
              </w:rPr>
            </w:pPr>
            <w:r w:rsidRPr="001532ED">
              <w:rPr>
                <w:rFonts w:ascii="Arial" w:hAnsi="Arial" w:hint="cs"/>
                <w:color w:val="000000"/>
                <w:szCs w:val="24"/>
                <w:rtl/>
              </w:rPr>
              <w:t>בינוני</w:t>
            </w:r>
          </w:p>
        </w:tc>
        <w:tc>
          <w:tcPr>
            <w:tcW w:w="2800" w:type="dxa"/>
            <w:tcBorders>
              <w:top w:val="nil"/>
              <w:left w:val="single" w:sz="4" w:space="0" w:color="auto"/>
              <w:bottom w:val="single" w:sz="4" w:space="0" w:color="auto"/>
              <w:right w:val="single" w:sz="4" w:space="0" w:color="auto"/>
            </w:tcBorders>
            <w:shd w:val="clear" w:color="auto" w:fill="auto"/>
            <w:noWrap/>
            <w:vAlign w:val="center"/>
            <w:hideMark/>
          </w:tcPr>
          <w:p w14:paraId="31A4D3AA" w14:textId="77777777" w:rsidR="008B5DF7" w:rsidRPr="001532ED" w:rsidRDefault="008B5DF7" w:rsidP="00B354BF">
            <w:pPr>
              <w:jc w:val="center"/>
              <w:rPr>
                <w:rFonts w:ascii="Arial" w:hAnsi="Arial"/>
                <w:color w:val="000000"/>
                <w:szCs w:val="24"/>
              </w:rPr>
            </w:pPr>
            <w:r w:rsidRPr="001532ED">
              <w:rPr>
                <w:rFonts w:ascii="Arial" w:hAnsi="Arial" w:hint="cs"/>
                <w:color w:val="000000"/>
                <w:szCs w:val="24"/>
                <w:rtl/>
              </w:rPr>
              <w:t>ניתוח בינוני הכולל התייעצות</w:t>
            </w:r>
          </w:p>
        </w:tc>
        <w:tc>
          <w:tcPr>
            <w:tcW w:w="840" w:type="dxa"/>
            <w:tcBorders>
              <w:top w:val="nil"/>
              <w:left w:val="single" w:sz="4" w:space="0" w:color="auto"/>
              <w:bottom w:val="single" w:sz="4" w:space="0" w:color="auto"/>
              <w:right w:val="nil"/>
            </w:tcBorders>
            <w:shd w:val="clear" w:color="auto" w:fill="auto"/>
            <w:noWrap/>
            <w:vAlign w:val="center"/>
            <w:hideMark/>
          </w:tcPr>
          <w:p w14:paraId="1B58F68E" w14:textId="77777777" w:rsidR="008B5DF7" w:rsidRPr="001532ED" w:rsidRDefault="008B5DF7" w:rsidP="00B354BF">
            <w:pPr>
              <w:jc w:val="center"/>
              <w:rPr>
                <w:rFonts w:ascii="Arial" w:hAnsi="Arial"/>
                <w:color w:val="000000"/>
                <w:szCs w:val="24"/>
              </w:rPr>
            </w:pPr>
            <w:r w:rsidRPr="001532ED">
              <w:rPr>
                <w:rFonts w:ascii="Arial" w:hAnsi="Arial" w:hint="cs"/>
                <w:color w:val="000000"/>
                <w:szCs w:val="24"/>
              </w:rPr>
              <w:t>B</w:t>
            </w:r>
          </w:p>
        </w:tc>
        <w:tc>
          <w:tcPr>
            <w:tcW w:w="1520" w:type="dxa"/>
            <w:tcBorders>
              <w:top w:val="nil"/>
              <w:left w:val="single" w:sz="4" w:space="0" w:color="auto"/>
              <w:bottom w:val="single" w:sz="4" w:space="0" w:color="auto"/>
              <w:right w:val="single" w:sz="8" w:space="0" w:color="auto"/>
            </w:tcBorders>
            <w:shd w:val="clear" w:color="auto" w:fill="auto"/>
            <w:noWrap/>
            <w:vAlign w:val="center"/>
            <w:hideMark/>
          </w:tcPr>
          <w:p w14:paraId="3EF7583D" w14:textId="77777777" w:rsidR="008B5DF7" w:rsidRPr="001532ED" w:rsidRDefault="008B5DF7" w:rsidP="00B354BF">
            <w:pPr>
              <w:jc w:val="center"/>
              <w:rPr>
                <w:rFonts w:ascii="Arial" w:hAnsi="Arial"/>
                <w:color w:val="000000"/>
                <w:szCs w:val="24"/>
              </w:rPr>
            </w:pPr>
            <w:r w:rsidRPr="001532ED">
              <w:rPr>
                <w:rFonts w:ascii="Arial" w:hAnsi="Arial"/>
                <w:color w:val="000000"/>
                <w:sz w:val="28"/>
                <w:szCs w:val="28"/>
              </w:rPr>
              <w:t>4</w:t>
            </w:r>
            <w:r w:rsidRPr="001532ED">
              <w:rPr>
                <w:rFonts w:ascii="Arial" w:hAnsi="Arial" w:hint="cs"/>
                <w:color w:val="000000"/>
                <w:szCs w:val="24"/>
              </w:rPr>
              <w:t>X</w:t>
            </w:r>
          </w:p>
        </w:tc>
      </w:tr>
      <w:tr w:rsidR="008B5DF7" w:rsidRPr="001532ED" w14:paraId="05C37930" w14:textId="77777777" w:rsidTr="00B354BF">
        <w:trPr>
          <w:trHeight w:val="330"/>
        </w:trPr>
        <w:tc>
          <w:tcPr>
            <w:tcW w:w="1484" w:type="dxa"/>
            <w:tcBorders>
              <w:top w:val="nil"/>
              <w:left w:val="single" w:sz="8" w:space="0" w:color="auto"/>
              <w:bottom w:val="single" w:sz="8" w:space="0" w:color="auto"/>
              <w:right w:val="single" w:sz="4" w:space="0" w:color="auto"/>
            </w:tcBorders>
            <w:shd w:val="clear" w:color="auto" w:fill="auto"/>
            <w:noWrap/>
            <w:vAlign w:val="center"/>
            <w:hideMark/>
          </w:tcPr>
          <w:p w14:paraId="68B3BDA3" w14:textId="77777777" w:rsidR="008B5DF7" w:rsidRPr="001532ED" w:rsidRDefault="008B5DF7" w:rsidP="00B354BF">
            <w:pPr>
              <w:bidi w:val="0"/>
              <w:jc w:val="center"/>
              <w:rPr>
                <w:rFonts w:ascii="Arial" w:hAnsi="Arial"/>
                <w:color w:val="000000"/>
                <w:szCs w:val="24"/>
              </w:rPr>
            </w:pPr>
            <w:r w:rsidRPr="001532ED">
              <w:rPr>
                <w:rFonts w:ascii="Arial" w:hAnsi="Arial" w:hint="cs"/>
                <w:color w:val="000000"/>
                <w:szCs w:val="24"/>
                <w:rtl/>
              </w:rPr>
              <w:t>קטן</w:t>
            </w:r>
          </w:p>
        </w:tc>
        <w:tc>
          <w:tcPr>
            <w:tcW w:w="2800" w:type="dxa"/>
            <w:tcBorders>
              <w:top w:val="nil"/>
              <w:left w:val="single" w:sz="4" w:space="0" w:color="auto"/>
              <w:bottom w:val="single" w:sz="8" w:space="0" w:color="auto"/>
              <w:right w:val="single" w:sz="4" w:space="0" w:color="auto"/>
            </w:tcBorders>
            <w:shd w:val="clear" w:color="auto" w:fill="auto"/>
            <w:noWrap/>
            <w:vAlign w:val="center"/>
            <w:hideMark/>
          </w:tcPr>
          <w:p w14:paraId="527F06AE" w14:textId="77777777" w:rsidR="008B5DF7" w:rsidRPr="001532ED" w:rsidRDefault="008B5DF7" w:rsidP="00B354BF">
            <w:pPr>
              <w:jc w:val="center"/>
              <w:rPr>
                <w:rFonts w:ascii="Arial" w:hAnsi="Arial"/>
                <w:color w:val="000000"/>
                <w:szCs w:val="24"/>
              </w:rPr>
            </w:pPr>
            <w:r w:rsidRPr="001532ED">
              <w:rPr>
                <w:rFonts w:ascii="Arial" w:hAnsi="Arial" w:hint="cs"/>
                <w:color w:val="000000"/>
                <w:szCs w:val="24"/>
                <w:rtl/>
              </w:rPr>
              <w:t>פגישה וסיכום פגישה</w:t>
            </w:r>
          </w:p>
        </w:tc>
        <w:tc>
          <w:tcPr>
            <w:tcW w:w="840" w:type="dxa"/>
            <w:tcBorders>
              <w:top w:val="nil"/>
              <w:left w:val="single" w:sz="4" w:space="0" w:color="auto"/>
              <w:bottom w:val="single" w:sz="8" w:space="0" w:color="auto"/>
              <w:right w:val="nil"/>
            </w:tcBorders>
            <w:shd w:val="clear" w:color="auto" w:fill="auto"/>
            <w:noWrap/>
            <w:vAlign w:val="center"/>
            <w:hideMark/>
          </w:tcPr>
          <w:p w14:paraId="6E3033B3" w14:textId="77777777" w:rsidR="008B5DF7" w:rsidRPr="001532ED" w:rsidRDefault="008B5DF7" w:rsidP="00B354BF">
            <w:pPr>
              <w:jc w:val="center"/>
              <w:rPr>
                <w:rFonts w:ascii="Arial" w:hAnsi="Arial"/>
                <w:color w:val="000000"/>
                <w:szCs w:val="24"/>
              </w:rPr>
            </w:pPr>
            <w:r w:rsidRPr="001532ED">
              <w:rPr>
                <w:rFonts w:ascii="Arial" w:hAnsi="Arial" w:hint="cs"/>
                <w:color w:val="000000"/>
                <w:szCs w:val="24"/>
              </w:rPr>
              <w:t>C</w:t>
            </w:r>
          </w:p>
        </w:tc>
        <w:tc>
          <w:tcPr>
            <w:tcW w:w="1520" w:type="dxa"/>
            <w:tcBorders>
              <w:top w:val="nil"/>
              <w:left w:val="single" w:sz="4" w:space="0" w:color="auto"/>
              <w:bottom w:val="single" w:sz="8" w:space="0" w:color="auto"/>
              <w:right w:val="single" w:sz="8" w:space="0" w:color="auto"/>
            </w:tcBorders>
            <w:shd w:val="clear" w:color="auto" w:fill="auto"/>
            <w:noWrap/>
            <w:vAlign w:val="center"/>
            <w:hideMark/>
          </w:tcPr>
          <w:p w14:paraId="4A3C48D9" w14:textId="77777777" w:rsidR="008B5DF7" w:rsidRPr="001532ED" w:rsidRDefault="008B5DF7" w:rsidP="00B354BF">
            <w:pPr>
              <w:jc w:val="center"/>
              <w:rPr>
                <w:rFonts w:ascii="Arial" w:hAnsi="Arial"/>
                <w:color w:val="000000"/>
                <w:szCs w:val="24"/>
              </w:rPr>
            </w:pPr>
            <w:r w:rsidRPr="001532ED">
              <w:rPr>
                <w:rFonts w:ascii="Arial" w:hAnsi="Arial" w:hint="cs"/>
                <w:color w:val="000000"/>
                <w:szCs w:val="24"/>
              </w:rPr>
              <w:t>X</w:t>
            </w:r>
          </w:p>
        </w:tc>
      </w:tr>
    </w:tbl>
    <w:p w14:paraId="370CDD70" w14:textId="77777777" w:rsidR="008B5DF7" w:rsidRDefault="008B5DF7" w:rsidP="008B5DF7">
      <w:pPr>
        <w:spacing w:line="360" w:lineRule="auto"/>
        <w:jc w:val="both"/>
        <w:rPr>
          <w:szCs w:val="24"/>
          <w:rtl/>
        </w:rPr>
      </w:pPr>
    </w:p>
    <w:p w14:paraId="0397D19B" w14:textId="77777777" w:rsidR="008B5DF7" w:rsidRPr="001532ED" w:rsidRDefault="008B5DF7" w:rsidP="008B5DF7">
      <w:pPr>
        <w:spacing w:line="360" w:lineRule="auto"/>
        <w:jc w:val="both"/>
        <w:rPr>
          <w:b/>
          <w:bCs/>
          <w:szCs w:val="24"/>
          <w:rtl/>
        </w:rPr>
      </w:pPr>
      <w:r w:rsidRPr="001532ED">
        <w:rPr>
          <w:rFonts w:hint="cs"/>
          <w:b/>
          <w:bCs/>
          <w:szCs w:val="24"/>
          <w:rtl/>
        </w:rPr>
        <w:t xml:space="preserve">כלומר על המציע עלות השירות עבור </w:t>
      </w:r>
      <w:r w:rsidRPr="001532ED">
        <w:rPr>
          <w:b/>
          <w:bCs/>
          <w:szCs w:val="24"/>
        </w:rPr>
        <w:t>A,B</w:t>
      </w:r>
      <w:r w:rsidRPr="001532ED">
        <w:rPr>
          <w:rFonts w:hint="cs"/>
          <w:b/>
          <w:bCs/>
          <w:szCs w:val="24"/>
          <w:rtl/>
        </w:rPr>
        <w:t xml:space="preserve"> יגזרו מעלות השירות עבור </w:t>
      </w:r>
      <w:r w:rsidRPr="001532ED">
        <w:rPr>
          <w:b/>
          <w:bCs/>
          <w:szCs w:val="24"/>
        </w:rPr>
        <w:t>C</w:t>
      </w:r>
      <w:r w:rsidRPr="001532ED">
        <w:rPr>
          <w:rFonts w:hint="cs"/>
          <w:b/>
          <w:bCs/>
          <w:szCs w:val="24"/>
          <w:rtl/>
        </w:rPr>
        <w:t>, ש</w:t>
      </w:r>
      <w:r>
        <w:rPr>
          <w:rFonts w:hint="cs"/>
          <w:b/>
          <w:bCs/>
          <w:szCs w:val="24"/>
          <w:rtl/>
        </w:rPr>
        <w:t>עלותו</w:t>
      </w:r>
      <w:r w:rsidRPr="001532ED">
        <w:rPr>
          <w:rFonts w:hint="cs"/>
          <w:b/>
          <w:bCs/>
          <w:szCs w:val="24"/>
          <w:rtl/>
        </w:rPr>
        <w:t xml:space="preserve"> </w:t>
      </w:r>
      <w:r w:rsidRPr="001532ED">
        <w:rPr>
          <w:b/>
          <w:bCs/>
          <w:szCs w:val="24"/>
        </w:rPr>
        <w:t>X</w:t>
      </w:r>
      <w:r w:rsidRPr="001532ED">
        <w:rPr>
          <w:rFonts w:hint="cs"/>
          <w:b/>
          <w:bCs/>
          <w:szCs w:val="24"/>
          <w:rtl/>
        </w:rPr>
        <w:t>.</w:t>
      </w:r>
      <w:r>
        <w:rPr>
          <w:rFonts w:hint="cs"/>
          <w:b/>
          <w:bCs/>
          <w:szCs w:val="24"/>
          <w:rtl/>
        </w:rPr>
        <w:t xml:space="preserve"> בגין שרות זה תחול הצמדה  בהתאם לאמור בסעיף 10 בהסכם.</w:t>
      </w:r>
    </w:p>
    <w:p w14:paraId="7250D875" w14:textId="77777777" w:rsidR="008B5DF7" w:rsidRDefault="008B5DF7" w:rsidP="008B5DF7">
      <w:pPr>
        <w:spacing w:line="360" w:lineRule="auto"/>
        <w:jc w:val="both"/>
        <w:rPr>
          <w:rFonts w:ascii="Arial" w:hAnsi="Arial"/>
          <w:b/>
          <w:bCs/>
          <w:szCs w:val="24"/>
          <w:u w:val="single"/>
          <w:rtl/>
        </w:rPr>
      </w:pPr>
    </w:p>
    <w:p w14:paraId="228D06B4" w14:textId="77777777" w:rsidR="008B5DF7" w:rsidRPr="00410192" w:rsidRDefault="008B5DF7" w:rsidP="008B5DF7">
      <w:pPr>
        <w:spacing w:line="360" w:lineRule="auto"/>
        <w:jc w:val="both"/>
        <w:rPr>
          <w:rFonts w:ascii="Arial" w:hAnsi="Arial"/>
          <w:b/>
          <w:bCs/>
          <w:szCs w:val="24"/>
          <w:u w:val="single"/>
          <w:rtl/>
        </w:rPr>
      </w:pPr>
      <w:r w:rsidRPr="00410192">
        <w:rPr>
          <w:rFonts w:ascii="Arial" w:hAnsi="Arial" w:hint="cs"/>
          <w:b/>
          <w:bCs/>
          <w:szCs w:val="24"/>
          <w:u w:val="single"/>
          <w:rtl/>
        </w:rPr>
        <w:t xml:space="preserve">הצעת מחיר </w:t>
      </w:r>
      <w:r>
        <w:rPr>
          <w:rFonts w:ascii="Arial" w:hAnsi="Arial" w:hint="cs"/>
          <w:b/>
          <w:bCs/>
          <w:szCs w:val="24"/>
          <w:u w:val="single"/>
          <w:rtl/>
        </w:rPr>
        <w:t>לפי שעות</w:t>
      </w:r>
      <w:r w:rsidRPr="00410192">
        <w:rPr>
          <w:rFonts w:ascii="Arial" w:hAnsi="Arial" w:hint="cs"/>
          <w:b/>
          <w:bCs/>
          <w:sz w:val="22"/>
          <w:szCs w:val="22"/>
          <w:u w:val="single"/>
          <w:rtl/>
        </w:rPr>
        <w:t xml:space="preserve"> </w:t>
      </w:r>
      <w:r w:rsidRPr="00410192">
        <w:rPr>
          <w:rFonts w:ascii="Arial" w:hAnsi="Arial"/>
          <w:sz w:val="22"/>
          <w:szCs w:val="22"/>
          <w:u w:val="single"/>
        </w:rPr>
        <w:t xml:space="preserve"> </w:t>
      </w:r>
      <w:r w:rsidRPr="00410192">
        <w:rPr>
          <w:rFonts w:ascii="Arial" w:hAnsi="Arial"/>
          <w:b/>
          <w:bCs/>
          <w:sz w:val="22"/>
          <w:szCs w:val="22"/>
          <w:u w:val="single"/>
        </w:rPr>
        <w:t>(</w:t>
      </w:r>
      <w:r>
        <w:rPr>
          <w:rFonts w:ascii="Arial" w:hAnsi="Arial"/>
          <w:b/>
          <w:bCs/>
          <w:sz w:val="22"/>
          <w:szCs w:val="22"/>
          <w:u w:val="single"/>
        </w:rPr>
        <w:t>Hour</w:t>
      </w:r>
      <w:r w:rsidRPr="00410192">
        <w:rPr>
          <w:rFonts w:ascii="Arial" w:hAnsi="Arial"/>
          <w:b/>
          <w:bCs/>
          <w:sz w:val="22"/>
          <w:szCs w:val="22"/>
          <w:u w:val="single"/>
        </w:rPr>
        <w:t xml:space="preserve"> Price)</w:t>
      </w:r>
    </w:p>
    <w:p w14:paraId="1746E728" w14:textId="77777777" w:rsidR="008B5DF7" w:rsidRDefault="008B5DF7" w:rsidP="008B5DF7">
      <w:pPr>
        <w:spacing w:line="360" w:lineRule="auto"/>
        <w:jc w:val="both"/>
        <w:rPr>
          <w:b/>
          <w:bCs/>
          <w:szCs w:val="24"/>
          <w:rtl/>
        </w:rPr>
      </w:pPr>
      <w:r>
        <w:rPr>
          <w:rFonts w:ascii="Arial" w:hAnsi="Arial" w:hint="cs"/>
          <w:szCs w:val="24"/>
          <w:rtl/>
        </w:rPr>
        <w:t>הצעת המחיר תכלול מחיר זהה לשעת עבודה עבור היועץ והיועץ הנוסף</w:t>
      </w:r>
    </w:p>
    <w:p w14:paraId="161EB31D" w14:textId="77777777" w:rsidR="008B5DF7" w:rsidRDefault="008B5DF7" w:rsidP="008B5DF7">
      <w:pPr>
        <w:spacing w:line="360" w:lineRule="auto"/>
        <w:jc w:val="both"/>
        <w:rPr>
          <w:b/>
          <w:bCs/>
          <w:szCs w:val="24"/>
          <w:rtl/>
        </w:rPr>
      </w:pPr>
    </w:p>
    <w:tbl>
      <w:tblPr>
        <w:tblStyle w:val="af4"/>
        <w:bidiVisual/>
        <w:tblW w:w="0" w:type="auto"/>
        <w:tblLook w:val="04A0" w:firstRow="1" w:lastRow="0" w:firstColumn="1" w:lastColumn="0" w:noHBand="0" w:noVBand="1"/>
      </w:tblPr>
      <w:tblGrid>
        <w:gridCol w:w="3058"/>
        <w:gridCol w:w="3058"/>
        <w:gridCol w:w="3058"/>
      </w:tblGrid>
      <w:tr w:rsidR="008B5DF7" w14:paraId="7516792E" w14:textId="77777777" w:rsidTr="00B354BF">
        <w:tc>
          <w:tcPr>
            <w:tcW w:w="3058" w:type="dxa"/>
          </w:tcPr>
          <w:p w14:paraId="32CA2140" w14:textId="77777777" w:rsidR="008B5DF7" w:rsidRDefault="008B5DF7" w:rsidP="00B354BF">
            <w:pPr>
              <w:spacing w:line="360" w:lineRule="auto"/>
              <w:jc w:val="both"/>
              <w:rPr>
                <w:b/>
                <w:bCs/>
                <w:szCs w:val="24"/>
                <w:rtl/>
              </w:rPr>
            </w:pPr>
            <w:r>
              <w:rPr>
                <w:rFonts w:hint="cs"/>
                <w:b/>
                <w:bCs/>
                <w:szCs w:val="24"/>
                <w:rtl/>
              </w:rPr>
              <w:t xml:space="preserve">סוג היועץ </w:t>
            </w:r>
            <w:r>
              <w:rPr>
                <w:b/>
                <w:bCs/>
                <w:szCs w:val="24"/>
                <w:rtl/>
              </w:rPr>
              <w:t>–</w:t>
            </w:r>
            <w:r>
              <w:rPr>
                <w:rFonts w:hint="cs"/>
                <w:b/>
                <w:bCs/>
                <w:szCs w:val="24"/>
                <w:rtl/>
              </w:rPr>
              <w:t xml:space="preserve"> 1/2/3/4 </w:t>
            </w:r>
          </w:p>
        </w:tc>
        <w:tc>
          <w:tcPr>
            <w:tcW w:w="3058" w:type="dxa"/>
          </w:tcPr>
          <w:p w14:paraId="0F6A5331" w14:textId="77777777" w:rsidR="008B5DF7" w:rsidRDefault="008B5DF7" w:rsidP="00B354BF">
            <w:pPr>
              <w:spacing w:line="360" w:lineRule="auto"/>
              <w:jc w:val="both"/>
              <w:rPr>
                <w:b/>
                <w:bCs/>
                <w:szCs w:val="24"/>
                <w:rtl/>
              </w:rPr>
            </w:pPr>
            <w:r>
              <w:rPr>
                <w:rFonts w:hint="cs"/>
                <w:b/>
                <w:bCs/>
                <w:szCs w:val="24"/>
                <w:rtl/>
              </w:rPr>
              <w:t>תעריף מרבי לעבודה מתמשכת</w:t>
            </w:r>
          </w:p>
        </w:tc>
        <w:tc>
          <w:tcPr>
            <w:tcW w:w="3058" w:type="dxa"/>
          </w:tcPr>
          <w:p w14:paraId="7D064874" w14:textId="77777777" w:rsidR="008B5DF7" w:rsidRDefault="008B5DF7" w:rsidP="00B354BF">
            <w:pPr>
              <w:spacing w:line="360" w:lineRule="auto"/>
              <w:jc w:val="both"/>
              <w:rPr>
                <w:b/>
                <w:bCs/>
                <w:szCs w:val="24"/>
                <w:rtl/>
              </w:rPr>
            </w:pPr>
            <w:r>
              <w:rPr>
                <w:rFonts w:hint="cs"/>
                <w:b/>
                <w:bCs/>
                <w:szCs w:val="24"/>
                <w:rtl/>
              </w:rPr>
              <w:t>% הנחה לעבודה מתמשכת</w:t>
            </w:r>
          </w:p>
        </w:tc>
      </w:tr>
      <w:tr w:rsidR="008B5DF7" w14:paraId="0765EB36" w14:textId="77777777" w:rsidTr="00B354BF">
        <w:tc>
          <w:tcPr>
            <w:tcW w:w="3058" w:type="dxa"/>
          </w:tcPr>
          <w:p w14:paraId="7A33E167" w14:textId="77777777" w:rsidR="008B5DF7" w:rsidRDefault="008B5DF7" w:rsidP="00B354BF">
            <w:pPr>
              <w:spacing w:line="360" w:lineRule="auto"/>
              <w:jc w:val="both"/>
              <w:rPr>
                <w:b/>
                <w:bCs/>
                <w:szCs w:val="24"/>
                <w:rtl/>
              </w:rPr>
            </w:pPr>
            <w:r>
              <w:rPr>
                <w:rFonts w:hint="cs"/>
                <w:b/>
                <w:bCs/>
                <w:szCs w:val="24"/>
                <w:rtl/>
              </w:rPr>
              <w:t>תעריף ליועץ</w:t>
            </w:r>
          </w:p>
        </w:tc>
        <w:tc>
          <w:tcPr>
            <w:tcW w:w="3058" w:type="dxa"/>
          </w:tcPr>
          <w:p w14:paraId="335B2AD3" w14:textId="77777777" w:rsidR="008B5DF7" w:rsidRDefault="008B5DF7" w:rsidP="00B354BF">
            <w:pPr>
              <w:spacing w:line="360" w:lineRule="auto"/>
              <w:jc w:val="both"/>
              <w:rPr>
                <w:b/>
                <w:bCs/>
                <w:szCs w:val="24"/>
                <w:rtl/>
              </w:rPr>
            </w:pPr>
          </w:p>
        </w:tc>
        <w:tc>
          <w:tcPr>
            <w:tcW w:w="3058" w:type="dxa"/>
          </w:tcPr>
          <w:p w14:paraId="4B86A49D" w14:textId="77777777" w:rsidR="008B5DF7" w:rsidRDefault="008B5DF7" w:rsidP="00B354BF">
            <w:pPr>
              <w:spacing w:line="360" w:lineRule="auto"/>
              <w:jc w:val="both"/>
              <w:rPr>
                <w:b/>
                <w:bCs/>
                <w:szCs w:val="24"/>
                <w:rtl/>
              </w:rPr>
            </w:pPr>
          </w:p>
        </w:tc>
      </w:tr>
    </w:tbl>
    <w:p w14:paraId="6BFD37BA" w14:textId="77777777" w:rsidR="008B5DF7" w:rsidRDefault="008B5DF7" w:rsidP="008B5DF7">
      <w:pPr>
        <w:spacing w:line="360" w:lineRule="auto"/>
        <w:jc w:val="both"/>
        <w:rPr>
          <w:b/>
          <w:bCs/>
          <w:szCs w:val="24"/>
          <w:rtl/>
        </w:rPr>
      </w:pPr>
    </w:p>
    <w:p w14:paraId="6C4FD4DA" w14:textId="77777777" w:rsidR="008B5DF7" w:rsidRPr="00855937" w:rsidRDefault="008B5DF7" w:rsidP="008B5DF7">
      <w:pPr>
        <w:spacing w:line="360" w:lineRule="auto"/>
        <w:jc w:val="both"/>
        <w:rPr>
          <w:b/>
          <w:bCs/>
          <w:szCs w:val="24"/>
        </w:rPr>
      </w:pPr>
      <w:r w:rsidRPr="00855937">
        <w:rPr>
          <w:rFonts w:hint="cs"/>
          <w:b/>
          <w:bCs/>
          <w:szCs w:val="24"/>
          <w:u w:val="single"/>
          <w:rtl/>
        </w:rPr>
        <w:t>הוראות כלליות להצעת המחיר לפי שעה</w:t>
      </w:r>
    </w:p>
    <w:p w14:paraId="4DA599D1" w14:textId="77777777" w:rsidR="008B5DF7" w:rsidRPr="00D45CDC" w:rsidRDefault="008B5DF7" w:rsidP="008B5DF7">
      <w:pPr>
        <w:numPr>
          <w:ilvl w:val="6"/>
          <w:numId w:val="49"/>
        </w:numPr>
        <w:spacing w:line="360" w:lineRule="auto"/>
        <w:ind w:left="799" w:hanging="425"/>
        <w:jc w:val="both"/>
        <w:rPr>
          <w:b/>
          <w:bCs/>
          <w:szCs w:val="24"/>
        </w:rPr>
      </w:pPr>
      <w:r w:rsidRPr="00D45CDC">
        <w:rPr>
          <w:rFonts w:hint="cs"/>
          <w:szCs w:val="24"/>
          <w:rtl/>
        </w:rPr>
        <w:t>הצעת מחיר תוגש על גבי הטופס המצ"ב שבו יציין המציע את התעריף הסופי, בהתחשב בתעריף המקסימאלי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 בכתובת:</w:t>
      </w:r>
    </w:p>
    <w:p w14:paraId="650AD30C" w14:textId="77777777" w:rsidR="008B5DF7" w:rsidRDefault="008B5DF7" w:rsidP="008B5DF7">
      <w:pPr>
        <w:spacing w:line="360" w:lineRule="auto"/>
        <w:ind w:left="799"/>
        <w:jc w:val="both"/>
        <w:rPr>
          <w:b/>
          <w:bCs/>
          <w:szCs w:val="24"/>
          <w:rtl/>
        </w:rPr>
      </w:pPr>
      <w:r w:rsidRPr="00D45CDC">
        <w:rPr>
          <w:rFonts w:hint="cs"/>
          <w:szCs w:val="24"/>
          <w:rtl/>
        </w:rPr>
        <w:t xml:space="preserve"> </w:t>
      </w:r>
      <w:hyperlink r:id="rId17" w:history="1">
        <w:r w:rsidRPr="00D45CDC">
          <w:rPr>
            <w:rStyle w:val="Hyperlink"/>
            <w:szCs w:val="24"/>
          </w:rPr>
          <w:t>http://hozrim.mof.gov.il/doc/hozrim/hoz_hashkal.nsf</w:t>
        </w:r>
      </w:hyperlink>
    </w:p>
    <w:p w14:paraId="6B4F5151" w14:textId="77777777" w:rsidR="008B5DF7" w:rsidRPr="00D45CDC" w:rsidRDefault="008B5DF7" w:rsidP="008B5DF7">
      <w:pPr>
        <w:spacing w:line="360" w:lineRule="auto"/>
        <w:ind w:left="799"/>
        <w:jc w:val="both"/>
        <w:rPr>
          <w:szCs w:val="24"/>
          <w:rtl/>
        </w:rPr>
      </w:pPr>
      <w:r w:rsidRPr="00D45CDC">
        <w:rPr>
          <w:rFonts w:hint="cs"/>
          <w:szCs w:val="24"/>
          <w:rtl/>
        </w:rPr>
        <w:t>הצעת המחיר תכלול את כל ההוצאות שיהיו למציע בקשר לעבודה, ולא ישולם למציע כל תשלום נוסף בגין ביצוע העבודה.</w:t>
      </w:r>
    </w:p>
    <w:p w14:paraId="5CEF8816" w14:textId="77777777" w:rsidR="008B5DF7" w:rsidRPr="00D45CDC" w:rsidRDefault="008B5DF7" w:rsidP="008B5DF7">
      <w:pPr>
        <w:spacing w:line="360" w:lineRule="auto"/>
        <w:ind w:left="799"/>
        <w:jc w:val="both"/>
        <w:rPr>
          <w:szCs w:val="24"/>
          <w:rtl/>
        </w:rPr>
      </w:pPr>
      <w:r w:rsidRPr="00D45CDC">
        <w:rPr>
          <w:rFonts w:hint="cs"/>
          <w:szCs w:val="24"/>
          <w:rtl/>
        </w:rPr>
        <w:t>עבור התקשרות מתמשכת ישולמו התעריפים המרביים הבאים:</w:t>
      </w:r>
    </w:p>
    <w:p w14:paraId="6C4490FA" w14:textId="77777777" w:rsidR="008B5DF7" w:rsidRPr="00EE4032" w:rsidRDefault="008B5DF7" w:rsidP="008B5DF7">
      <w:pPr>
        <w:pStyle w:val="af2"/>
        <w:numPr>
          <w:ilvl w:val="0"/>
          <w:numId w:val="50"/>
        </w:numPr>
        <w:spacing w:line="360" w:lineRule="auto"/>
        <w:ind w:left="1519"/>
        <w:jc w:val="both"/>
        <w:rPr>
          <w:szCs w:val="24"/>
        </w:rPr>
      </w:pPr>
      <w:r w:rsidRPr="00EE4032">
        <w:rPr>
          <w:rFonts w:hint="cs"/>
          <w:szCs w:val="24"/>
          <w:rtl/>
        </w:rPr>
        <w:t>עבור שירות המבוצע בידי משרד/חברה של נותן שירותים חיצוניים ישולמו 90% מגובה התעריף המרבי. התעריף המרבי</w:t>
      </w:r>
      <w:r w:rsidRPr="00EE4032">
        <w:rPr>
          <w:szCs w:val="24"/>
          <w:rtl/>
        </w:rPr>
        <w:t xml:space="preserve"> עבור יועץ 1 כפי שנקבע בהודעה "תעריפי התקשרות עם נותן שירותים חיצוניים" הינו 282.6 ₪ בתוספת מע"מ</w:t>
      </w:r>
    </w:p>
    <w:p w14:paraId="1D7AB09F" w14:textId="77777777" w:rsidR="008B5DF7" w:rsidRPr="00EE4032" w:rsidRDefault="008B5DF7" w:rsidP="008B5DF7">
      <w:pPr>
        <w:pStyle w:val="af2"/>
        <w:numPr>
          <w:ilvl w:val="0"/>
          <w:numId w:val="50"/>
        </w:numPr>
        <w:spacing w:line="360" w:lineRule="auto"/>
        <w:ind w:left="1519"/>
        <w:jc w:val="both"/>
        <w:rPr>
          <w:szCs w:val="24"/>
        </w:rPr>
      </w:pPr>
      <w:r w:rsidRPr="00EE4032">
        <w:rPr>
          <w:rFonts w:hint="eastAsia"/>
          <w:szCs w:val="24"/>
          <w:rtl/>
        </w:rPr>
        <w:t>עבור</w:t>
      </w:r>
      <w:r w:rsidRPr="00EE4032">
        <w:rPr>
          <w:szCs w:val="24"/>
          <w:rtl/>
        </w:rPr>
        <w:t xml:space="preserve"> שרות המבוצע בידי נותן שירותים שאינו מועסק על ידי משרד/חברה ישולמו 80% מגובה התעריף </w:t>
      </w:r>
      <w:r w:rsidRPr="00EE4032">
        <w:rPr>
          <w:rFonts w:hint="eastAsia"/>
          <w:szCs w:val="24"/>
          <w:rtl/>
        </w:rPr>
        <w:t>המרבי</w:t>
      </w:r>
      <w:r w:rsidRPr="00EE4032">
        <w:rPr>
          <w:szCs w:val="24"/>
          <w:rtl/>
        </w:rPr>
        <w:t>.</w:t>
      </w:r>
      <w:r w:rsidRPr="00EE4032">
        <w:rPr>
          <w:rFonts w:hint="eastAsia"/>
          <w:szCs w:val="24"/>
          <w:rtl/>
        </w:rPr>
        <w:t>התעריף</w:t>
      </w:r>
      <w:r w:rsidRPr="00EE4032">
        <w:rPr>
          <w:szCs w:val="24"/>
          <w:rtl/>
        </w:rPr>
        <w:t xml:space="preserve"> המרבי עבור יועץ 2 כפי שנקבע בהודעה "תעריפי התקשרות עם נותן שירותים חיצוניים" הינו 222.4 ₪ בתוספת מע"מ</w:t>
      </w:r>
    </w:p>
    <w:p w14:paraId="06D68986" w14:textId="77777777" w:rsidR="008B5DF7" w:rsidRDefault="008B5DF7" w:rsidP="008B5DF7">
      <w:pPr>
        <w:pStyle w:val="af2"/>
        <w:numPr>
          <w:ilvl w:val="0"/>
          <w:numId w:val="50"/>
        </w:numPr>
        <w:spacing w:line="360" w:lineRule="auto"/>
        <w:jc w:val="both"/>
        <w:rPr>
          <w:szCs w:val="24"/>
        </w:rPr>
      </w:pPr>
      <w:r w:rsidRPr="00D45CDC">
        <w:rPr>
          <w:rFonts w:hint="cs"/>
          <w:szCs w:val="24"/>
          <w:rtl/>
        </w:rPr>
        <w:t>התעריפים יקבעו בהתאם לתעודות ההשכלה של היועץ</w:t>
      </w:r>
    </w:p>
    <w:p w14:paraId="6F669146" w14:textId="77777777" w:rsidR="008B5DF7" w:rsidRPr="00D45CDC" w:rsidRDefault="008B5DF7" w:rsidP="008B5DF7">
      <w:pPr>
        <w:pStyle w:val="af2"/>
        <w:numPr>
          <w:ilvl w:val="0"/>
          <w:numId w:val="49"/>
        </w:numPr>
        <w:spacing w:line="360" w:lineRule="auto"/>
        <w:ind w:right="519"/>
        <w:contextualSpacing w:val="0"/>
        <w:jc w:val="both"/>
        <w:rPr>
          <w:szCs w:val="24"/>
        </w:rPr>
      </w:pPr>
      <w:r w:rsidRPr="00D45CDC">
        <w:rPr>
          <w:rFonts w:hint="eastAsia"/>
          <w:szCs w:val="24"/>
          <w:rtl/>
        </w:rPr>
        <w:t>תשלום</w:t>
      </w:r>
      <w:r w:rsidRPr="00D45CDC">
        <w:rPr>
          <w:szCs w:val="24"/>
          <w:rtl/>
        </w:rPr>
        <w:t xml:space="preserve"> </w:t>
      </w:r>
      <w:r w:rsidRPr="00D45CDC">
        <w:rPr>
          <w:rFonts w:hint="eastAsia"/>
          <w:szCs w:val="24"/>
          <w:rtl/>
        </w:rPr>
        <w:t>עבור</w:t>
      </w:r>
      <w:r w:rsidRPr="00D45CDC">
        <w:rPr>
          <w:szCs w:val="24"/>
          <w:rtl/>
        </w:rPr>
        <w:t xml:space="preserve"> </w:t>
      </w:r>
      <w:r w:rsidRPr="00D45CDC">
        <w:rPr>
          <w:rFonts w:hint="eastAsia"/>
          <w:szCs w:val="24"/>
          <w:rtl/>
        </w:rPr>
        <w:t>נסיעה</w:t>
      </w:r>
      <w:r w:rsidRPr="00D45CDC">
        <w:rPr>
          <w:szCs w:val="24"/>
          <w:rtl/>
        </w:rPr>
        <w:t xml:space="preserve"> </w:t>
      </w:r>
      <w:r w:rsidRPr="00D45CDC">
        <w:rPr>
          <w:rFonts w:hint="eastAsia"/>
          <w:szCs w:val="24"/>
          <w:rtl/>
        </w:rPr>
        <w:t>יהיה</w:t>
      </w:r>
      <w:r w:rsidRPr="00D45CDC">
        <w:rPr>
          <w:szCs w:val="24"/>
          <w:rtl/>
        </w:rPr>
        <w:t xml:space="preserve"> </w:t>
      </w:r>
      <w:r w:rsidRPr="00D45CDC">
        <w:rPr>
          <w:rFonts w:hint="eastAsia"/>
          <w:szCs w:val="24"/>
          <w:rtl/>
        </w:rPr>
        <w:t>כמפורט</w:t>
      </w:r>
      <w:r w:rsidRPr="00D45CDC">
        <w:rPr>
          <w:szCs w:val="24"/>
          <w:rtl/>
        </w:rPr>
        <w:t xml:space="preserve"> </w:t>
      </w:r>
      <w:r w:rsidRPr="00D45CDC">
        <w:rPr>
          <w:rFonts w:hint="eastAsia"/>
          <w:szCs w:val="24"/>
          <w:rtl/>
        </w:rPr>
        <w:t>בהודעת</w:t>
      </w:r>
      <w:r w:rsidRPr="00D45CDC">
        <w:rPr>
          <w:szCs w:val="24"/>
          <w:rtl/>
        </w:rPr>
        <w:t xml:space="preserve"> </w:t>
      </w:r>
      <w:r w:rsidRPr="00D45CDC">
        <w:rPr>
          <w:rFonts w:hint="eastAsia"/>
          <w:szCs w:val="24"/>
          <w:rtl/>
        </w:rPr>
        <w:t>החשב</w:t>
      </w:r>
      <w:r w:rsidRPr="00D45CDC">
        <w:rPr>
          <w:szCs w:val="24"/>
          <w:rtl/>
        </w:rPr>
        <w:t xml:space="preserve"> </w:t>
      </w:r>
      <w:r w:rsidRPr="00D45CDC">
        <w:rPr>
          <w:rFonts w:hint="eastAsia"/>
          <w:szCs w:val="24"/>
          <w:rtl/>
        </w:rPr>
        <w:t>הכללי</w:t>
      </w:r>
      <w:r w:rsidRPr="00D45CDC">
        <w:rPr>
          <w:szCs w:val="24"/>
          <w:rtl/>
        </w:rPr>
        <w:t xml:space="preserve"> "החזר הוצאות נסיעה בתפקיד לנותני שירותים חיצוניים- תעריפי</w:t>
      </w:r>
      <w:r w:rsidRPr="00D45CDC">
        <w:rPr>
          <w:rFonts w:hint="cs"/>
          <w:szCs w:val="24"/>
          <w:rtl/>
        </w:rPr>
        <w:t>ם</w:t>
      </w:r>
      <w:r w:rsidRPr="00D45CDC">
        <w:rPr>
          <w:szCs w:val="24"/>
          <w:rtl/>
        </w:rPr>
        <w:t>", מס' ה' 13.9.</w:t>
      </w:r>
      <w:r w:rsidRPr="00D45CDC">
        <w:rPr>
          <w:rFonts w:hint="cs"/>
          <w:szCs w:val="24"/>
          <w:rtl/>
        </w:rPr>
        <w:t>2.2</w:t>
      </w:r>
      <w:r w:rsidRPr="00D45CDC">
        <w:rPr>
          <w:szCs w:val="24"/>
          <w:rtl/>
        </w:rPr>
        <w:t xml:space="preserve"> והעדכונים לה. </w:t>
      </w:r>
    </w:p>
    <w:p w14:paraId="4CE02217" w14:textId="77777777" w:rsidR="008B5DF7" w:rsidRPr="007C1B0B" w:rsidRDefault="008B5DF7" w:rsidP="008B5DF7">
      <w:pPr>
        <w:pStyle w:val="af2"/>
        <w:numPr>
          <w:ilvl w:val="0"/>
          <w:numId w:val="49"/>
        </w:numPr>
        <w:spacing w:line="360" w:lineRule="auto"/>
        <w:ind w:right="519"/>
        <w:contextualSpacing w:val="0"/>
        <w:jc w:val="both"/>
        <w:rPr>
          <w:szCs w:val="24"/>
        </w:rPr>
      </w:pPr>
      <w:r w:rsidRPr="00D45CDC">
        <w:rPr>
          <w:rFonts w:hint="cs"/>
          <w:szCs w:val="24"/>
          <w:rtl/>
        </w:rPr>
        <w:t xml:space="preserve">לא </w:t>
      </w:r>
      <w:r w:rsidRPr="007C1B0B">
        <w:rPr>
          <w:rFonts w:hint="cs"/>
          <w:szCs w:val="24"/>
          <w:rtl/>
        </w:rPr>
        <w:t>יבוצע תשלום בגין ביטול זמן עקב נסיעה.</w:t>
      </w:r>
    </w:p>
    <w:p w14:paraId="4D88A957" w14:textId="77777777" w:rsidR="008B5DF7" w:rsidRPr="00D45CDC" w:rsidRDefault="008B5DF7" w:rsidP="008B5DF7">
      <w:pPr>
        <w:pStyle w:val="af2"/>
        <w:numPr>
          <w:ilvl w:val="0"/>
          <w:numId w:val="49"/>
        </w:numPr>
        <w:spacing w:line="360" w:lineRule="auto"/>
        <w:ind w:right="519"/>
        <w:contextualSpacing w:val="0"/>
        <w:jc w:val="both"/>
        <w:rPr>
          <w:szCs w:val="24"/>
        </w:rPr>
      </w:pPr>
      <w:r w:rsidRPr="007C1B0B">
        <w:rPr>
          <w:rFonts w:ascii="Arial" w:hAnsi="Arial"/>
          <w:szCs w:val="24"/>
          <w:rtl/>
        </w:rPr>
        <w:t xml:space="preserve">היקף ההעסקה עבור השירותים לא יעלה על </w:t>
      </w:r>
      <w:r w:rsidRPr="007C1B0B">
        <w:rPr>
          <w:rFonts w:ascii="Arial" w:hAnsi="Arial" w:hint="cs"/>
          <w:szCs w:val="24"/>
          <w:rtl/>
        </w:rPr>
        <w:t xml:space="preserve">50 </w:t>
      </w:r>
      <w:r w:rsidRPr="007C1B0B">
        <w:rPr>
          <w:rFonts w:ascii="Arial" w:hAnsi="Arial"/>
          <w:szCs w:val="24"/>
          <w:rtl/>
        </w:rPr>
        <w:t>שעות</w:t>
      </w:r>
      <w:r w:rsidRPr="007C1B0B">
        <w:rPr>
          <w:rFonts w:ascii="Arial" w:hAnsi="Arial" w:hint="cs"/>
          <w:szCs w:val="24"/>
          <w:rtl/>
        </w:rPr>
        <w:t xml:space="preserve"> חודשיות ליועץ וליועץ הנוסף ולא יעלה על 600 שעות לשנה </w:t>
      </w:r>
      <w:r w:rsidRPr="007C1B0B">
        <w:rPr>
          <w:rFonts w:hint="cs"/>
          <w:szCs w:val="24"/>
          <w:rtl/>
        </w:rPr>
        <w:t>המשרד יהיה רשאי, בהתאם לשיקול דעתו הבלעדי, להשתמש</w:t>
      </w:r>
      <w:r w:rsidRPr="00D45CDC">
        <w:rPr>
          <w:rFonts w:hint="cs"/>
          <w:szCs w:val="24"/>
          <w:rtl/>
        </w:rPr>
        <w:t xml:space="preserve"> רק בחלק מהשעות הנ"ל או להגדיל מסגרת שעות זו, ככל שימצא לנכון, ו/או להאריך את תקופת ההתקשרות עם הזוכה . 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0ED55868" w14:textId="77777777" w:rsidR="008B5DF7" w:rsidRPr="004E3F3E" w:rsidRDefault="008B5DF7" w:rsidP="008B5DF7">
      <w:pPr>
        <w:numPr>
          <w:ilvl w:val="0"/>
          <w:numId w:val="49"/>
        </w:numPr>
        <w:tabs>
          <w:tab w:val="left" w:pos="8306"/>
        </w:tabs>
        <w:spacing w:line="360" w:lineRule="auto"/>
        <w:jc w:val="both"/>
        <w:rPr>
          <w:szCs w:val="24"/>
          <w:rtl/>
        </w:rPr>
      </w:pPr>
      <w:r w:rsidRPr="004E3F3E">
        <w:rPr>
          <w:rFonts w:hint="eastAsia"/>
          <w:szCs w:val="24"/>
          <w:rtl/>
        </w:rPr>
        <w:t>התעריפים</w:t>
      </w:r>
      <w:r w:rsidRPr="004E3F3E">
        <w:rPr>
          <w:szCs w:val="24"/>
          <w:rtl/>
        </w:rPr>
        <w:t xml:space="preserve"> </w:t>
      </w:r>
      <w:r w:rsidRPr="004E3F3E">
        <w:rPr>
          <w:rFonts w:hint="eastAsia"/>
          <w:szCs w:val="24"/>
          <w:rtl/>
        </w:rPr>
        <w:t>יעודכנו</w:t>
      </w:r>
      <w:r w:rsidRPr="004E3F3E">
        <w:rPr>
          <w:szCs w:val="24"/>
          <w:rtl/>
        </w:rPr>
        <w:t xml:space="preserve"> </w:t>
      </w:r>
      <w:r w:rsidRPr="004E3F3E">
        <w:rPr>
          <w:rFonts w:hint="eastAsia"/>
          <w:szCs w:val="24"/>
          <w:rtl/>
        </w:rPr>
        <w:t>בהתאם</w:t>
      </w:r>
      <w:r w:rsidRPr="004E3F3E">
        <w:rPr>
          <w:szCs w:val="24"/>
          <w:rtl/>
        </w:rPr>
        <w:t xml:space="preserve"> </w:t>
      </w:r>
      <w:r w:rsidRPr="004E3F3E">
        <w:rPr>
          <w:rFonts w:hint="eastAsia"/>
          <w:szCs w:val="24"/>
          <w:rtl/>
        </w:rPr>
        <w:t>לעדכוני</w:t>
      </w:r>
      <w:r w:rsidRPr="004E3F3E">
        <w:rPr>
          <w:szCs w:val="24"/>
          <w:rtl/>
        </w:rPr>
        <w:t xml:space="preserve"> </w:t>
      </w:r>
      <w:r w:rsidRPr="004E3F3E">
        <w:rPr>
          <w:rFonts w:hint="eastAsia"/>
          <w:szCs w:val="24"/>
          <w:rtl/>
        </w:rPr>
        <w:t>חשכ</w:t>
      </w:r>
      <w:r w:rsidRPr="004E3F3E">
        <w:rPr>
          <w:szCs w:val="24"/>
          <w:rtl/>
        </w:rPr>
        <w:t xml:space="preserve">"ל, </w:t>
      </w:r>
      <w:r w:rsidRPr="004E3F3E">
        <w:rPr>
          <w:rFonts w:hint="eastAsia"/>
          <w:szCs w:val="24"/>
          <w:rtl/>
        </w:rPr>
        <w:t>כפי</w:t>
      </w:r>
      <w:r w:rsidRPr="004E3F3E">
        <w:rPr>
          <w:szCs w:val="24"/>
          <w:rtl/>
        </w:rPr>
        <w:t xml:space="preserve"> </w:t>
      </w:r>
      <w:r w:rsidRPr="004E3F3E">
        <w:rPr>
          <w:rFonts w:hint="eastAsia"/>
          <w:szCs w:val="24"/>
          <w:rtl/>
        </w:rPr>
        <w:t>שמתפרסמים</w:t>
      </w:r>
      <w:r w:rsidRPr="004E3F3E">
        <w:rPr>
          <w:szCs w:val="24"/>
          <w:rtl/>
        </w:rPr>
        <w:t xml:space="preserve"> </w:t>
      </w:r>
      <w:r w:rsidRPr="004E3F3E">
        <w:rPr>
          <w:rFonts w:hint="eastAsia"/>
          <w:szCs w:val="24"/>
          <w:rtl/>
        </w:rPr>
        <w:t>מעת</w:t>
      </w:r>
      <w:r w:rsidRPr="004E3F3E">
        <w:rPr>
          <w:szCs w:val="24"/>
          <w:rtl/>
        </w:rPr>
        <w:t xml:space="preserve"> </w:t>
      </w:r>
      <w:r w:rsidRPr="004E3F3E">
        <w:rPr>
          <w:rFonts w:hint="eastAsia"/>
          <w:szCs w:val="24"/>
          <w:rtl/>
        </w:rPr>
        <w:t>לעת</w:t>
      </w:r>
      <w:r w:rsidRPr="004E3F3E">
        <w:rPr>
          <w:szCs w:val="24"/>
          <w:rtl/>
        </w:rPr>
        <w:t>.</w:t>
      </w:r>
    </w:p>
    <w:p w14:paraId="29AD538B" w14:textId="77777777" w:rsidR="008B5DF7" w:rsidRPr="00D45CDC" w:rsidRDefault="008B5DF7" w:rsidP="008B5DF7">
      <w:pPr>
        <w:pStyle w:val="af2"/>
        <w:numPr>
          <w:ilvl w:val="0"/>
          <w:numId w:val="49"/>
        </w:numPr>
        <w:spacing w:line="360" w:lineRule="auto"/>
        <w:ind w:right="519"/>
        <w:contextualSpacing w:val="0"/>
        <w:jc w:val="both"/>
        <w:rPr>
          <w:szCs w:val="24"/>
        </w:rPr>
      </w:pPr>
      <w:r w:rsidRPr="00D45CDC">
        <w:rPr>
          <w:rFonts w:hint="cs"/>
          <w:szCs w:val="24"/>
          <w:rtl/>
        </w:rPr>
        <w:t>המשרד יהיה רשאי, בהתאם לשיקול דעתו הבלעדי, להשתמש רק בחלק מהשעות הנ"ל או להגדיל מסגרת שעות זו, ככל שימצא לנכון, ו/או להאריך את תקופת ההתקשרות עם הזוכה .</w:t>
      </w:r>
    </w:p>
    <w:p w14:paraId="796AB317" w14:textId="77777777" w:rsidR="008B5DF7" w:rsidRPr="00D45CDC" w:rsidRDefault="008B5DF7" w:rsidP="008B5DF7">
      <w:pPr>
        <w:pStyle w:val="af2"/>
        <w:numPr>
          <w:ilvl w:val="0"/>
          <w:numId w:val="49"/>
        </w:numPr>
        <w:spacing w:line="360" w:lineRule="auto"/>
        <w:ind w:right="519"/>
        <w:contextualSpacing w:val="0"/>
        <w:jc w:val="both"/>
        <w:rPr>
          <w:szCs w:val="24"/>
        </w:rPr>
      </w:pPr>
      <w:r w:rsidRPr="00D45CDC">
        <w:rPr>
          <w:rFonts w:hint="cs"/>
          <w:szCs w:val="24"/>
          <w:rtl/>
        </w:rPr>
        <w:t xml:space="preserve"> 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0D657105" w14:textId="77777777" w:rsidR="008B5DF7" w:rsidRPr="00D45CDC" w:rsidRDefault="008B5DF7" w:rsidP="008B5DF7">
      <w:pPr>
        <w:bidi w:val="0"/>
        <w:rPr>
          <w:rFonts w:ascii="Arial" w:hAnsi="Arial"/>
          <w:szCs w:val="24"/>
          <w:rtl/>
        </w:rPr>
      </w:pPr>
    </w:p>
    <w:p w14:paraId="07AD8371" w14:textId="77777777" w:rsidR="008B5DF7" w:rsidRPr="00D45CDC" w:rsidRDefault="008B5DF7" w:rsidP="008B5DF7">
      <w:pPr>
        <w:bidi w:val="0"/>
        <w:rPr>
          <w:rFonts w:ascii="Arial" w:hAnsi="Arial"/>
          <w:szCs w:val="24"/>
          <w:rtl/>
        </w:rPr>
      </w:pPr>
    </w:p>
    <w:p w14:paraId="2698497D" w14:textId="77777777" w:rsidR="008B5DF7" w:rsidRPr="00D45CDC" w:rsidRDefault="008B5DF7" w:rsidP="008B5DF7">
      <w:pPr>
        <w:bidi w:val="0"/>
        <w:rPr>
          <w:rFonts w:ascii="Arial" w:hAnsi="Arial"/>
          <w:szCs w:val="24"/>
          <w:rtl/>
        </w:rPr>
      </w:pPr>
    </w:p>
    <w:p w14:paraId="3B48062B" w14:textId="77777777" w:rsidR="008B5DF7" w:rsidRPr="00D45CDC" w:rsidRDefault="008B5DF7" w:rsidP="008B5DF7">
      <w:pPr>
        <w:spacing w:line="360" w:lineRule="auto"/>
        <w:jc w:val="both"/>
        <w:rPr>
          <w:b/>
          <w:bCs/>
          <w:szCs w:val="24"/>
          <w:rtl/>
        </w:rPr>
      </w:pPr>
      <w:r w:rsidRPr="00D45CDC">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14:paraId="55217D95" w14:textId="77777777" w:rsidR="008B5DF7" w:rsidRPr="00D45CDC" w:rsidRDefault="008B5DF7" w:rsidP="008B5DF7">
      <w:pPr>
        <w:spacing w:line="360" w:lineRule="auto"/>
        <w:jc w:val="both"/>
        <w:rPr>
          <w:b/>
          <w:bCs/>
          <w:szCs w:val="24"/>
          <w:rtl/>
        </w:rPr>
      </w:pPr>
    </w:p>
    <w:p w14:paraId="00DB8E6E" w14:textId="77777777" w:rsidR="008B5DF7" w:rsidRDefault="008B5DF7" w:rsidP="008B5DF7">
      <w:pPr>
        <w:spacing w:line="360" w:lineRule="auto"/>
        <w:jc w:val="both"/>
        <w:rPr>
          <w:szCs w:val="24"/>
          <w:rtl/>
        </w:rPr>
      </w:pPr>
      <w:r w:rsidRPr="00D45CDC">
        <w:rPr>
          <w:rFonts w:hint="cs"/>
          <w:szCs w:val="24"/>
          <w:rtl/>
        </w:rPr>
        <w:t>יובהר כי שיעור ההנחה הינו שיעור מעבודה מתמשכת בש"ח (ללא מע"מ)</w:t>
      </w:r>
    </w:p>
    <w:p w14:paraId="01F3C883" w14:textId="77777777" w:rsidR="008B5DF7" w:rsidRDefault="008B5DF7" w:rsidP="008B5DF7">
      <w:pPr>
        <w:spacing w:line="360" w:lineRule="auto"/>
        <w:jc w:val="both"/>
        <w:rPr>
          <w:szCs w:val="24"/>
          <w:rtl/>
        </w:rPr>
      </w:pPr>
    </w:p>
    <w:p w14:paraId="00600610" w14:textId="77777777" w:rsidR="008B5DF7" w:rsidRPr="00D45CDC" w:rsidRDefault="008B5DF7" w:rsidP="008B5DF7">
      <w:pPr>
        <w:spacing w:line="360" w:lineRule="auto"/>
        <w:jc w:val="both"/>
        <w:rPr>
          <w:szCs w:val="24"/>
          <w:rtl/>
        </w:rPr>
      </w:pPr>
    </w:p>
    <w:p w14:paraId="7ED542D3" w14:textId="77777777" w:rsidR="008B5DF7" w:rsidRPr="00D45CDC" w:rsidRDefault="008B5DF7" w:rsidP="008B5DF7">
      <w:pPr>
        <w:spacing w:line="360" w:lineRule="auto"/>
        <w:jc w:val="both"/>
        <w:rPr>
          <w:b/>
          <w:bCs/>
          <w:szCs w:val="24"/>
          <w:u w:val="single"/>
          <w:rtl/>
        </w:rPr>
      </w:pPr>
      <w:r w:rsidRPr="00D45CDC">
        <w:rPr>
          <w:rFonts w:hint="cs"/>
          <w:szCs w:val="24"/>
          <w:rtl/>
        </w:rPr>
        <w:t>חתימת המציע וחותמת החברה ________________</w:t>
      </w:r>
    </w:p>
    <w:p w14:paraId="56719441" w14:textId="77777777" w:rsidR="008B5DF7" w:rsidRDefault="008B5DF7" w:rsidP="008B5DF7">
      <w:pPr>
        <w:rPr>
          <w:rFonts w:ascii="Arial" w:hAnsi="Arial"/>
          <w:szCs w:val="24"/>
          <w:rtl/>
        </w:rPr>
      </w:pPr>
    </w:p>
    <w:p w14:paraId="5E5166B1" w14:textId="77777777" w:rsidR="008B5DF7" w:rsidRDefault="008B5DF7" w:rsidP="008B5DF7">
      <w:pPr>
        <w:rPr>
          <w:rFonts w:ascii="Arial" w:hAnsi="Arial"/>
          <w:szCs w:val="24"/>
          <w:rtl/>
        </w:rPr>
      </w:pPr>
    </w:p>
    <w:p w14:paraId="73DD6F69" w14:textId="77777777" w:rsidR="008B5DF7" w:rsidRDefault="008B5DF7" w:rsidP="008B5DF7">
      <w:pPr>
        <w:rPr>
          <w:rFonts w:ascii="Arial" w:hAnsi="Arial"/>
          <w:szCs w:val="24"/>
          <w:rtl/>
        </w:rPr>
      </w:pPr>
    </w:p>
    <w:p w14:paraId="11080A8E" w14:textId="77777777" w:rsidR="008B5DF7" w:rsidRDefault="008B5DF7" w:rsidP="008B5DF7">
      <w:pPr>
        <w:rPr>
          <w:rFonts w:ascii="Arial" w:hAnsi="Arial"/>
          <w:szCs w:val="24"/>
          <w:rtl/>
        </w:rPr>
      </w:pPr>
    </w:p>
    <w:p w14:paraId="7C89A35A" w14:textId="77777777" w:rsidR="008B5DF7" w:rsidRDefault="008B5DF7" w:rsidP="008B5DF7">
      <w:pPr>
        <w:rPr>
          <w:rFonts w:ascii="Arial" w:hAnsi="Arial"/>
          <w:szCs w:val="24"/>
          <w:rtl/>
        </w:rPr>
      </w:pPr>
    </w:p>
    <w:p w14:paraId="474CB59F" w14:textId="77777777" w:rsidR="008B5DF7" w:rsidRDefault="008B5DF7" w:rsidP="008B5DF7">
      <w:pPr>
        <w:rPr>
          <w:rFonts w:ascii="Arial" w:hAnsi="Arial"/>
          <w:szCs w:val="24"/>
          <w:rtl/>
        </w:rPr>
      </w:pPr>
    </w:p>
    <w:p w14:paraId="64E06D66" w14:textId="77777777" w:rsidR="008B5DF7" w:rsidRDefault="008B5DF7" w:rsidP="008B5DF7">
      <w:pPr>
        <w:rPr>
          <w:rFonts w:ascii="Arial" w:hAnsi="Arial"/>
          <w:szCs w:val="24"/>
          <w:rtl/>
        </w:rPr>
      </w:pPr>
    </w:p>
    <w:p w14:paraId="10D1DDB1" w14:textId="77777777" w:rsidR="008B5DF7" w:rsidRDefault="008B5DF7" w:rsidP="008B5DF7">
      <w:pPr>
        <w:rPr>
          <w:rFonts w:ascii="Arial" w:hAnsi="Arial"/>
          <w:szCs w:val="24"/>
          <w:rtl/>
        </w:rPr>
      </w:pPr>
    </w:p>
    <w:p w14:paraId="5E327789" w14:textId="77777777" w:rsidR="008B5DF7" w:rsidRDefault="008B5DF7" w:rsidP="008B5DF7">
      <w:pPr>
        <w:rPr>
          <w:rFonts w:ascii="Arial" w:hAnsi="Arial"/>
          <w:szCs w:val="24"/>
          <w:rtl/>
        </w:rPr>
      </w:pPr>
    </w:p>
    <w:p w14:paraId="5120B15D" w14:textId="77777777" w:rsidR="008B5DF7" w:rsidRDefault="008B5DF7" w:rsidP="008B5DF7">
      <w:pPr>
        <w:rPr>
          <w:rFonts w:ascii="Arial" w:hAnsi="Arial"/>
          <w:szCs w:val="24"/>
          <w:rtl/>
        </w:rPr>
      </w:pPr>
    </w:p>
    <w:p w14:paraId="6E411A85" w14:textId="77777777" w:rsidR="008B5DF7" w:rsidRDefault="008B5DF7" w:rsidP="008B5DF7">
      <w:pPr>
        <w:rPr>
          <w:rFonts w:ascii="Arial" w:hAnsi="Arial"/>
          <w:szCs w:val="24"/>
          <w:rtl/>
        </w:rPr>
      </w:pPr>
    </w:p>
    <w:p w14:paraId="52A34312" w14:textId="77777777" w:rsidR="008B5DF7" w:rsidRDefault="008B5DF7" w:rsidP="008B5DF7">
      <w:pPr>
        <w:rPr>
          <w:rFonts w:ascii="Arial" w:hAnsi="Arial"/>
          <w:szCs w:val="24"/>
          <w:rtl/>
        </w:rPr>
      </w:pPr>
    </w:p>
    <w:p w14:paraId="5C50F2F6" w14:textId="77777777" w:rsidR="008B5DF7" w:rsidRDefault="008B5DF7" w:rsidP="008B5DF7">
      <w:pPr>
        <w:rPr>
          <w:rFonts w:ascii="Arial" w:hAnsi="Arial"/>
          <w:szCs w:val="24"/>
          <w:rtl/>
        </w:rPr>
      </w:pPr>
    </w:p>
    <w:p w14:paraId="2885B703" w14:textId="77777777" w:rsidR="008B5DF7" w:rsidRDefault="008B5DF7" w:rsidP="008B5DF7">
      <w:pPr>
        <w:rPr>
          <w:rFonts w:ascii="Arial" w:hAnsi="Arial"/>
          <w:szCs w:val="24"/>
          <w:rtl/>
        </w:rPr>
      </w:pPr>
    </w:p>
    <w:p w14:paraId="2CCABA4B" w14:textId="77777777" w:rsidR="008B5DF7" w:rsidRDefault="008B5DF7" w:rsidP="008B5DF7">
      <w:pPr>
        <w:rPr>
          <w:rFonts w:ascii="Arial" w:hAnsi="Arial"/>
          <w:szCs w:val="24"/>
          <w:rtl/>
        </w:rPr>
      </w:pPr>
    </w:p>
    <w:p w14:paraId="78599EAB" w14:textId="77777777" w:rsidR="008B5DF7" w:rsidRDefault="008B5DF7" w:rsidP="008B5DF7">
      <w:pPr>
        <w:rPr>
          <w:rFonts w:ascii="Arial" w:hAnsi="Arial"/>
          <w:szCs w:val="24"/>
          <w:rtl/>
        </w:rPr>
      </w:pPr>
    </w:p>
    <w:p w14:paraId="2128F4A4" w14:textId="77777777" w:rsidR="008B5DF7" w:rsidRDefault="008B5DF7" w:rsidP="008B5DF7">
      <w:pPr>
        <w:rPr>
          <w:rFonts w:ascii="Arial" w:hAnsi="Arial"/>
          <w:szCs w:val="24"/>
          <w:rtl/>
        </w:rPr>
      </w:pPr>
    </w:p>
    <w:p w14:paraId="3B3E0E6C" w14:textId="77777777" w:rsidR="008B5DF7" w:rsidRDefault="008B5DF7" w:rsidP="008B5DF7">
      <w:pPr>
        <w:rPr>
          <w:rFonts w:ascii="Arial" w:hAnsi="Arial"/>
          <w:szCs w:val="24"/>
          <w:rtl/>
        </w:rPr>
      </w:pPr>
    </w:p>
    <w:p w14:paraId="56BC0CB7" w14:textId="77777777" w:rsidR="008B5DF7" w:rsidRDefault="008B5DF7" w:rsidP="008B5DF7">
      <w:pPr>
        <w:rPr>
          <w:rFonts w:ascii="Arial" w:hAnsi="Arial"/>
          <w:szCs w:val="24"/>
          <w:rtl/>
        </w:rPr>
      </w:pPr>
    </w:p>
    <w:p w14:paraId="0740AD43" w14:textId="77777777" w:rsidR="008B5DF7" w:rsidRDefault="008B5DF7" w:rsidP="008B5DF7">
      <w:pPr>
        <w:rPr>
          <w:rFonts w:ascii="Arial" w:hAnsi="Arial"/>
          <w:szCs w:val="24"/>
          <w:rtl/>
        </w:rPr>
      </w:pPr>
    </w:p>
    <w:p w14:paraId="5743A294" w14:textId="77777777" w:rsidR="008B5DF7" w:rsidRDefault="008B5DF7" w:rsidP="008B5DF7">
      <w:pPr>
        <w:rPr>
          <w:rFonts w:ascii="Arial" w:hAnsi="Arial"/>
          <w:szCs w:val="24"/>
          <w:rtl/>
        </w:rPr>
      </w:pPr>
    </w:p>
    <w:p w14:paraId="58C0ED4B" w14:textId="77777777" w:rsidR="008B5DF7" w:rsidRDefault="008B5DF7" w:rsidP="008B5DF7">
      <w:pPr>
        <w:rPr>
          <w:rFonts w:ascii="Arial" w:hAnsi="Arial"/>
          <w:szCs w:val="24"/>
          <w:rtl/>
        </w:rPr>
      </w:pPr>
    </w:p>
    <w:p w14:paraId="7C5C34CD" w14:textId="77777777" w:rsidR="008B5DF7" w:rsidRDefault="008B5DF7" w:rsidP="008B5DF7">
      <w:pPr>
        <w:rPr>
          <w:rFonts w:ascii="Arial" w:hAnsi="Arial"/>
          <w:szCs w:val="24"/>
          <w:rtl/>
        </w:rPr>
      </w:pPr>
    </w:p>
    <w:p w14:paraId="7862A583" w14:textId="77777777" w:rsidR="008B5DF7" w:rsidRDefault="008B5DF7" w:rsidP="008B5DF7">
      <w:pPr>
        <w:rPr>
          <w:rFonts w:ascii="Arial" w:hAnsi="Arial"/>
          <w:szCs w:val="24"/>
          <w:rtl/>
        </w:rPr>
      </w:pPr>
    </w:p>
    <w:p w14:paraId="7B749B55" w14:textId="77777777" w:rsidR="008B5DF7" w:rsidRDefault="008B5DF7" w:rsidP="008B5DF7">
      <w:pPr>
        <w:rPr>
          <w:rFonts w:ascii="Arial" w:hAnsi="Arial"/>
          <w:szCs w:val="24"/>
          <w:rtl/>
        </w:rPr>
      </w:pPr>
    </w:p>
    <w:p w14:paraId="4377F8C0" w14:textId="77777777" w:rsidR="008B5DF7" w:rsidRDefault="008B5DF7" w:rsidP="008B5DF7">
      <w:pPr>
        <w:rPr>
          <w:rFonts w:ascii="Arial" w:hAnsi="Arial"/>
          <w:szCs w:val="24"/>
          <w:rtl/>
        </w:rPr>
      </w:pPr>
    </w:p>
    <w:p w14:paraId="6C8EB4BD" w14:textId="77777777" w:rsidR="008B5DF7" w:rsidRDefault="008B5DF7" w:rsidP="008B5DF7">
      <w:pPr>
        <w:rPr>
          <w:rFonts w:ascii="Arial" w:hAnsi="Arial"/>
          <w:szCs w:val="24"/>
          <w:rtl/>
        </w:rPr>
      </w:pPr>
    </w:p>
    <w:p w14:paraId="39B8B271" w14:textId="7503E34F" w:rsidR="008B5DF7" w:rsidRPr="00104831" w:rsidRDefault="008B5DF7" w:rsidP="002E6154">
      <w:pPr>
        <w:pageBreakBefore/>
        <w:spacing w:line="340" w:lineRule="exact"/>
        <w:jc w:val="right"/>
        <w:rPr>
          <w:b/>
          <w:bCs/>
          <w:sz w:val="32"/>
          <w:szCs w:val="32"/>
          <w:u w:val="single"/>
          <w:rtl/>
        </w:rPr>
      </w:pPr>
      <w:r w:rsidRPr="00104831">
        <w:rPr>
          <w:rFonts w:hint="cs"/>
          <w:b/>
          <w:bCs/>
          <w:sz w:val="32"/>
          <w:szCs w:val="32"/>
          <w:u w:val="single"/>
          <w:rtl/>
        </w:rPr>
        <w:t xml:space="preserve">נספח </w:t>
      </w:r>
      <w:r w:rsidR="002E6154">
        <w:rPr>
          <w:rFonts w:hint="cs"/>
          <w:b/>
          <w:bCs/>
          <w:sz w:val="32"/>
          <w:szCs w:val="32"/>
          <w:u w:val="single"/>
          <w:rtl/>
        </w:rPr>
        <w:t>יב</w:t>
      </w:r>
    </w:p>
    <w:p w14:paraId="7DA27595" w14:textId="77777777" w:rsidR="008B5DF7" w:rsidRDefault="008B5DF7" w:rsidP="008B5DF7">
      <w:pPr>
        <w:rPr>
          <w:noProof/>
          <w:szCs w:val="24"/>
          <w:rtl/>
        </w:rPr>
      </w:pPr>
    </w:p>
    <w:p w14:paraId="5C85E1D8" w14:textId="77777777" w:rsidR="008B5DF7" w:rsidRPr="00104831" w:rsidRDefault="008B5DF7" w:rsidP="008B5DF7">
      <w:pPr>
        <w:jc w:val="center"/>
        <w:rPr>
          <w:b/>
          <w:bCs/>
          <w:noProof/>
          <w:sz w:val="32"/>
          <w:szCs w:val="32"/>
          <w:u w:val="single"/>
          <w:rtl/>
        </w:rPr>
      </w:pPr>
      <w:r w:rsidRPr="00104831">
        <w:rPr>
          <w:rFonts w:hint="cs"/>
          <w:b/>
          <w:bCs/>
          <w:noProof/>
          <w:sz w:val="32"/>
          <w:szCs w:val="32"/>
          <w:u w:val="single"/>
          <w:rtl/>
        </w:rPr>
        <w:t>תצהיר בגין ביצוע שעות ונסיעות</w:t>
      </w:r>
    </w:p>
    <w:p w14:paraId="1735FA1B" w14:textId="77777777" w:rsidR="008B5DF7" w:rsidRDefault="008B5DF7" w:rsidP="008B5DF7">
      <w:pPr>
        <w:rPr>
          <w:noProof/>
          <w:szCs w:val="24"/>
          <w:rtl/>
        </w:rPr>
      </w:pPr>
    </w:p>
    <w:p w14:paraId="0CC8A119" w14:textId="77777777" w:rsidR="008B5DF7" w:rsidRDefault="008B5DF7" w:rsidP="008B5DF7">
      <w:pPr>
        <w:rPr>
          <w:noProof/>
          <w:szCs w:val="24"/>
          <w:rtl/>
        </w:rPr>
      </w:pPr>
      <w:r>
        <w:rPr>
          <w:rFonts w:hint="cs"/>
          <w:noProof/>
          <w:szCs w:val="24"/>
          <w:rtl/>
        </w:rPr>
        <w:t>הריני להצהיר כי ביצעתי את השעות המפורטות כדלקמן:</w:t>
      </w:r>
    </w:p>
    <w:p w14:paraId="07D8F3E8" w14:textId="77777777" w:rsidR="008B5DF7" w:rsidRDefault="008B5DF7" w:rsidP="008B5DF7">
      <w:pPr>
        <w:rPr>
          <w:noProof/>
          <w:szCs w:val="24"/>
          <w:rtl/>
        </w:rPr>
      </w:pPr>
    </w:p>
    <w:tbl>
      <w:tblPr>
        <w:tblStyle w:val="af4"/>
        <w:bidiVisual/>
        <w:tblW w:w="9716" w:type="dxa"/>
        <w:tblInd w:w="-734" w:type="dxa"/>
        <w:tblLook w:val="04A0" w:firstRow="1" w:lastRow="0" w:firstColumn="1" w:lastColumn="0" w:noHBand="0" w:noVBand="1"/>
      </w:tblPr>
      <w:tblGrid>
        <w:gridCol w:w="894"/>
        <w:gridCol w:w="887"/>
        <w:gridCol w:w="887"/>
        <w:gridCol w:w="847"/>
        <w:gridCol w:w="894"/>
        <w:gridCol w:w="648"/>
        <w:gridCol w:w="668"/>
        <w:gridCol w:w="887"/>
        <w:gridCol w:w="602"/>
        <w:gridCol w:w="834"/>
        <w:gridCol w:w="827"/>
        <w:gridCol w:w="841"/>
      </w:tblGrid>
      <w:tr w:rsidR="008B5DF7" w14:paraId="7B0CBAD3" w14:textId="77777777" w:rsidTr="00B354BF">
        <w:tc>
          <w:tcPr>
            <w:tcW w:w="894" w:type="dxa"/>
          </w:tcPr>
          <w:p w14:paraId="2911CB1F" w14:textId="77777777" w:rsidR="008B5DF7" w:rsidRDefault="008B5DF7" w:rsidP="00B354BF">
            <w:pPr>
              <w:rPr>
                <w:noProof/>
                <w:szCs w:val="24"/>
                <w:rtl/>
              </w:rPr>
            </w:pPr>
            <w:r>
              <w:rPr>
                <w:rFonts w:hint="cs"/>
                <w:noProof/>
                <w:szCs w:val="24"/>
                <w:rtl/>
              </w:rPr>
              <w:t>תאריך ביצוע השירות</w:t>
            </w:r>
          </w:p>
        </w:tc>
        <w:tc>
          <w:tcPr>
            <w:tcW w:w="887" w:type="dxa"/>
          </w:tcPr>
          <w:p w14:paraId="2AAA34D0" w14:textId="77777777" w:rsidR="008B5DF7" w:rsidRDefault="008B5DF7" w:rsidP="00B354BF">
            <w:pPr>
              <w:rPr>
                <w:noProof/>
                <w:szCs w:val="24"/>
                <w:rtl/>
              </w:rPr>
            </w:pPr>
            <w:r>
              <w:rPr>
                <w:rFonts w:hint="cs"/>
                <w:noProof/>
                <w:szCs w:val="24"/>
                <w:rtl/>
              </w:rPr>
              <w:t>שעת תחילת העבודה</w:t>
            </w:r>
          </w:p>
        </w:tc>
        <w:tc>
          <w:tcPr>
            <w:tcW w:w="887" w:type="dxa"/>
          </w:tcPr>
          <w:p w14:paraId="5EB8CD27" w14:textId="77777777" w:rsidR="008B5DF7" w:rsidRDefault="008B5DF7" w:rsidP="00B354BF">
            <w:pPr>
              <w:rPr>
                <w:noProof/>
                <w:szCs w:val="24"/>
                <w:rtl/>
              </w:rPr>
            </w:pPr>
            <w:r>
              <w:rPr>
                <w:rFonts w:hint="cs"/>
                <w:noProof/>
                <w:szCs w:val="24"/>
                <w:rtl/>
              </w:rPr>
              <w:t>שעת סיום העבודה</w:t>
            </w:r>
          </w:p>
        </w:tc>
        <w:tc>
          <w:tcPr>
            <w:tcW w:w="847" w:type="dxa"/>
          </w:tcPr>
          <w:p w14:paraId="72A336D8" w14:textId="77777777" w:rsidR="008B5DF7" w:rsidRDefault="008B5DF7" w:rsidP="00B354BF">
            <w:pPr>
              <w:rPr>
                <w:noProof/>
                <w:szCs w:val="24"/>
                <w:rtl/>
              </w:rPr>
            </w:pPr>
            <w:r>
              <w:rPr>
                <w:rFonts w:hint="cs"/>
                <w:noProof/>
                <w:szCs w:val="24"/>
                <w:rtl/>
              </w:rPr>
              <w:t>מס' שעות שבוצעו</w:t>
            </w:r>
          </w:p>
        </w:tc>
        <w:tc>
          <w:tcPr>
            <w:tcW w:w="894" w:type="dxa"/>
          </w:tcPr>
          <w:p w14:paraId="7A7BE8F6" w14:textId="77777777" w:rsidR="008B5DF7" w:rsidRDefault="008B5DF7" w:rsidP="00B354BF">
            <w:pPr>
              <w:rPr>
                <w:noProof/>
                <w:szCs w:val="24"/>
                <w:rtl/>
              </w:rPr>
            </w:pPr>
            <w:r>
              <w:rPr>
                <w:rFonts w:hint="cs"/>
                <w:noProof/>
                <w:szCs w:val="24"/>
                <w:rtl/>
              </w:rPr>
              <w:t>תיאור השירות שניתן</w:t>
            </w:r>
          </w:p>
        </w:tc>
        <w:tc>
          <w:tcPr>
            <w:tcW w:w="648" w:type="dxa"/>
          </w:tcPr>
          <w:p w14:paraId="7EA5262A" w14:textId="77777777" w:rsidR="008B5DF7" w:rsidRDefault="008B5DF7" w:rsidP="00B354BF">
            <w:pPr>
              <w:rPr>
                <w:noProof/>
                <w:szCs w:val="24"/>
                <w:rtl/>
              </w:rPr>
            </w:pPr>
            <w:r>
              <w:rPr>
                <w:rFonts w:hint="cs"/>
                <w:noProof/>
                <w:szCs w:val="24"/>
                <w:rtl/>
              </w:rPr>
              <w:t>מיעד</w:t>
            </w:r>
          </w:p>
        </w:tc>
        <w:tc>
          <w:tcPr>
            <w:tcW w:w="668" w:type="dxa"/>
          </w:tcPr>
          <w:p w14:paraId="20B622C1" w14:textId="77777777" w:rsidR="008B5DF7" w:rsidRDefault="008B5DF7" w:rsidP="00B354BF">
            <w:pPr>
              <w:rPr>
                <w:noProof/>
                <w:szCs w:val="24"/>
                <w:rtl/>
              </w:rPr>
            </w:pPr>
            <w:r>
              <w:rPr>
                <w:rFonts w:hint="cs"/>
                <w:noProof/>
                <w:szCs w:val="24"/>
                <w:rtl/>
              </w:rPr>
              <w:t>יעד הגעה</w:t>
            </w:r>
          </w:p>
        </w:tc>
        <w:tc>
          <w:tcPr>
            <w:tcW w:w="887" w:type="dxa"/>
          </w:tcPr>
          <w:p w14:paraId="06600595" w14:textId="77777777" w:rsidR="008B5DF7" w:rsidRDefault="008B5DF7" w:rsidP="00B354BF">
            <w:pPr>
              <w:rPr>
                <w:noProof/>
                <w:szCs w:val="24"/>
                <w:rtl/>
              </w:rPr>
            </w:pPr>
            <w:r>
              <w:rPr>
                <w:rFonts w:hint="cs"/>
                <w:noProof/>
                <w:szCs w:val="24"/>
                <w:rtl/>
              </w:rPr>
              <w:t>מקום ביצוע העבודה</w:t>
            </w:r>
          </w:p>
        </w:tc>
        <w:tc>
          <w:tcPr>
            <w:tcW w:w="602" w:type="dxa"/>
          </w:tcPr>
          <w:p w14:paraId="2CC2D2D6" w14:textId="77777777" w:rsidR="008B5DF7" w:rsidRDefault="008B5DF7" w:rsidP="00B354BF">
            <w:pPr>
              <w:rPr>
                <w:noProof/>
                <w:szCs w:val="24"/>
                <w:rtl/>
              </w:rPr>
            </w:pPr>
            <w:r>
              <w:rPr>
                <w:rFonts w:hint="cs"/>
                <w:noProof/>
                <w:szCs w:val="24"/>
                <w:rtl/>
              </w:rPr>
              <w:t>ק"מ</w:t>
            </w:r>
          </w:p>
        </w:tc>
        <w:tc>
          <w:tcPr>
            <w:tcW w:w="834" w:type="dxa"/>
          </w:tcPr>
          <w:p w14:paraId="491F2DF0" w14:textId="77777777" w:rsidR="008B5DF7" w:rsidRDefault="008B5DF7" w:rsidP="00B354BF">
            <w:pPr>
              <w:rPr>
                <w:noProof/>
                <w:szCs w:val="24"/>
                <w:rtl/>
              </w:rPr>
            </w:pPr>
            <w:r>
              <w:rPr>
                <w:rFonts w:hint="cs"/>
                <w:noProof/>
                <w:szCs w:val="24"/>
                <w:rtl/>
              </w:rPr>
              <w:t>זמן נסיעה שכלול בשעות הביצוע</w:t>
            </w:r>
          </w:p>
        </w:tc>
        <w:tc>
          <w:tcPr>
            <w:tcW w:w="827" w:type="dxa"/>
          </w:tcPr>
          <w:p w14:paraId="4C3233FE" w14:textId="77777777" w:rsidR="008B5DF7" w:rsidRDefault="008B5DF7" w:rsidP="00B354BF">
            <w:pPr>
              <w:rPr>
                <w:noProof/>
                <w:szCs w:val="24"/>
                <w:rtl/>
              </w:rPr>
            </w:pPr>
            <w:r>
              <w:rPr>
                <w:rFonts w:hint="cs"/>
                <w:noProof/>
                <w:szCs w:val="24"/>
                <w:rtl/>
              </w:rPr>
              <w:t>שם המבצע</w:t>
            </w:r>
          </w:p>
        </w:tc>
        <w:tc>
          <w:tcPr>
            <w:tcW w:w="841" w:type="dxa"/>
          </w:tcPr>
          <w:p w14:paraId="3D016F04" w14:textId="77777777" w:rsidR="008B5DF7" w:rsidRDefault="008B5DF7" w:rsidP="00B354BF">
            <w:pPr>
              <w:rPr>
                <w:noProof/>
                <w:szCs w:val="24"/>
                <w:rtl/>
              </w:rPr>
            </w:pPr>
            <w:r>
              <w:rPr>
                <w:rFonts w:hint="cs"/>
                <w:noProof/>
                <w:szCs w:val="24"/>
                <w:rtl/>
              </w:rPr>
              <w:t>חתימת המבצע</w:t>
            </w:r>
          </w:p>
        </w:tc>
      </w:tr>
      <w:tr w:rsidR="008B5DF7" w14:paraId="6E6AB248" w14:textId="77777777" w:rsidTr="00B354BF">
        <w:tc>
          <w:tcPr>
            <w:tcW w:w="894" w:type="dxa"/>
          </w:tcPr>
          <w:p w14:paraId="326830B5" w14:textId="77777777" w:rsidR="008B5DF7" w:rsidRDefault="008B5DF7" w:rsidP="00B354BF">
            <w:pPr>
              <w:rPr>
                <w:noProof/>
                <w:szCs w:val="24"/>
                <w:rtl/>
              </w:rPr>
            </w:pPr>
          </w:p>
        </w:tc>
        <w:tc>
          <w:tcPr>
            <w:tcW w:w="887" w:type="dxa"/>
          </w:tcPr>
          <w:p w14:paraId="62215390" w14:textId="77777777" w:rsidR="008B5DF7" w:rsidRDefault="008B5DF7" w:rsidP="00B354BF">
            <w:pPr>
              <w:rPr>
                <w:noProof/>
                <w:szCs w:val="24"/>
                <w:rtl/>
              </w:rPr>
            </w:pPr>
          </w:p>
        </w:tc>
        <w:tc>
          <w:tcPr>
            <w:tcW w:w="887" w:type="dxa"/>
          </w:tcPr>
          <w:p w14:paraId="338FA3EA" w14:textId="77777777" w:rsidR="008B5DF7" w:rsidRDefault="008B5DF7" w:rsidP="00B354BF">
            <w:pPr>
              <w:rPr>
                <w:noProof/>
                <w:szCs w:val="24"/>
                <w:rtl/>
              </w:rPr>
            </w:pPr>
          </w:p>
        </w:tc>
        <w:tc>
          <w:tcPr>
            <w:tcW w:w="847" w:type="dxa"/>
          </w:tcPr>
          <w:p w14:paraId="2890115D" w14:textId="77777777" w:rsidR="008B5DF7" w:rsidRDefault="008B5DF7" w:rsidP="00B354BF">
            <w:pPr>
              <w:rPr>
                <w:noProof/>
                <w:szCs w:val="24"/>
                <w:rtl/>
              </w:rPr>
            </w:pPr>
          </w:p>
        </w:tc>
        <w:tc>
          <w:tcPr>
            <w:tcW w:w="894" w:type="dxa"/>
          </w:tcPr>
          <w:p w14:paraId="39F6EFF5" w14:textId="77777777" w:rsidR="008B5DF7" w:rsidRDefault="008B5DF7" w:rsidP="00B354BF">
            <w:pPr>
              <w:rPr>
                <w:noProof/>
                <w:szCs w:val="24"/>
                <w:rtl/>
              </w:rPr>
            </w:pPr>
          </w:p>
        </w:tc>
        <w:tc>
          <w:tcPr>
            <w:tcW w:w="648" w:type="dxa"/>
          </w:tcPr>
          <w:p w14:paraId="5160554E" w14:textId="77777777" w:rsidR="008B5DF7" w:rsidRDefault="008B5DF7" w:rsidP="00B354BF">
            <w:pPr>
              <w:rPr>
                <w:noProof/>
                <w:szCs w:val="24"/>
                <w:rtl/>
              </w:rPr>
            </w:pPr>
          </w:p>
        </w:tc>
        <w:tc>
          <w:tcPr>
            <w:tcW w:w="668" w:type="dxa"/>
          </w:tcPr>
          <w:p w14:paraId="77B5803A" w14:textId="77777777" w:rsidR="008B5DF7" w:rsidRDefault="008B5DF7" w:rsidP="00B354BF">
            <w:pPr>
              <w:rPr>
                <w:noProof/>
                <w:szCs w:val="24"/>
                <w:rtl/>
              </w:rPr>
            </w:pPr>
          </w:p>
        </w:tc>
        <w:tc>
          <w:tcPr>
            <w:tcW w:w="887" w:type="dxa"/>
          </w:tcPr>
          <w:p w14:paraId="09052AAF" w14:textId="77777777" w:rsidR="008B5DF7" w:rsidRDefault="008B5DF7" w:rsidP="00B354BF">
            <w:pPr>
              <w:rPr>
                <w:noProof/>
                <w:szCs w:val="24"/>
                <w:rtl/>
              </w:rPr>
            </w:pPr>
          </w:p>
        </w:tc>
        <w:tc>
          <w:tcPr>
            <w:tcW w:w="602" w:type="dxa"/>
          </w:tcPr>
          <w:p w14:paraId="2643278F" w14:textId="77777777" w:rsidR="008B5DF7" w:rsidRDefault="008B5DF7" w:rsidP="00B354BF">
            <w:pPr>
              <w:rPr>
                <w:noProof/>
                <w:szCs w:val="24"/>
                <w:rtl/>
              </w:rPr>
            </w:pPr>
          </w:p>
        </w:tc>
        <w:tc>
          <w:tcPr>
            <w:tcW w:w="834" w:type="dxa"/>
          </w:tcPr>
          <w:p w14:paraId="79516453" w14:textId="77777777" w:rsidR="008B5DF7" w:rsidRDefault="008B5DF7" w:rsidP="00B354BF">
            <w:pPr>
              <w:rPr>
                <w:noProof/>
                <w:szCs w:val="24"/>
                <w:rtl/>
              </w:rPr>
            </w:pPr>
          </w:p>
        </w:tc>
        <w:tc>
          <w:tcPr>
            <w:tcW w:w="827" w:type="dxa"/>
          </w:tcPr>
          <w:p w14:paraId="4282BA04" w14:textId="77777777" w:rsidR="008B5DF7" w:rsidRDefault="008B5DF7" w:rsidP="00B354BF">
            <w:pPr>
              <w:rPr>
                <w:noProof/>
                <w:szCs w:val="24"/>
                <w:rtl/>
              </w:rPr>
            </w:pPr>
          </w:p>
        </w:tc>
        <w:tc>
          <w:tcPr>
            <w:tcW w:w="841" w:type="dxa"/>
          </w:tcPr>
          <w:p w14:paraId="2C26FAA7" w14:textId="77777777" w:rsidR="008B5DF7" w:rsidRDefault="008B5DF7" w:rsidP="00B354BF">
            <w:pPr>
              <w:rPr>
                <w:noProof/>
                <w:szCs w:val="24"/>
                <w:rtl/>
              </w:rPr>
            </w:pPr>
          </w:p>
        </w:tc>
      </w:tr>
      <w:tr w:rsidR="008B5DF7" w14:paraId="70EF006F" w14:textId="77777777" w:rsidTr="00B354BF">
        <w:tc>
          <w:tcPr>
            <w:tcW w:w="894" w:type="dxa"/>
          </w:tcPr>
          <w:p w14:paraId="0E46574A" w14:textId="77777777" w:rsidR="008B5DF7" w:rsidRDefault="008B5DF7" w:rsidP="00B354BF">
            <w:pPr>
              <w:rPr>
                <w:noProof/>
                <w:szCs w:val="24"/>
                <w:rtl/>
              </w:rPr>
            </w:pPr>
          </w:p>
        </w:tc>
        <w:tc>
          <w:tcPr>
            <w:tcW w:w="887" w:type="dxa"/>
          </w:tcPr>
          <w:p w14:paraId="3B8F7159" w14:textId="77777777" w:rsidR="008B5DF7" w:rsidRDefault="008B5DF7" w:rsidP="00B354BF">
            <w:pPr>
              <w:rPr>
                <w:noProof/>
                <w:szCs w:val="24"/>
                <w:rtl/>
              </w:rPr>
            </w:pPr>
          </w:p>
        </w:tc>
        <w:tc>
          <w:tcPr>
            <w:tcW w:w="887" w:type="dxa"/>
          </w:tcPr>
          <w:p w14:paraId="08FC3768" w14:textId="77777777" w:rsidR="008B5DF7" w:rsidRDefault="008B5DF7" w:rsidP="00B354BF">
            <w:pPr>
              <w:rPr>
                <w:noProof/>
                <w:szCs w:val="24"/>
                <w:rtl/>
              </w:rPr>
            </w:pPr>
          </w:p>
        </w:tc>
        <w:tc>
          <w:tcPr>
            <w:tcW w:w="847" w:type="dxa"/>
          </w:tcPr>
          <w:p w14:paraId="4EE63C9D" w14:textId="77777777" w:rsidR="008B5DF7" w:rsidRDefault="008B5DF7" w:rsidP="00B354BF">
            <w:pPr>
              <w:rPr>
                <w:noProof/>
                <w:szCs w:val="24"/>
                <w:rtl/>
              </w:rPr>
            </w:pPr>
          </w:p>
        </w:tc>
        <w:tc>
          <w:tcPr>
            <w:tcW w:w="894" w:type="dxa"/>
          </w:tcPr>
          <w:p w14:paraId="71B036D6" w14:textId="77777777" w:rsidR="008B5DF7" w:rsidRDefault="008B5DF7" w:rsidP="00B354BF">
            <w:pPr>
              <w:rPr>
                <w:noProof/>
                <w:szCs w:val="24"/>
                <w:rtl/>
              </w:rPr>
            </w:pPr>
          </w:p>
        </w:tc>
        <w:tc>
          <w:tcPr>
            <w:tcW w:w="648" w:type="dxa"/>
          </w:tcPr>
          <w:p w14:paraId="1034ADDA" w14:textId="77777777" w:rsidR="008B5DF7" w:rsidRDefault="008B5DF7" w:rsidP="00B354BF">
            <w:pPr>
              <w:rPr>
                <w:noProof/>
                <w:szCs w:val="24"/>
                <w:rtl/>
              </w:rPr>
            </w:pPr>
          </w:p>
        </w:tc>
        <w:tc>
          <w:tcPr>
            <w:tcW w:w="668" w:type="dxa"/>
          </w:tcPr>
          <w:p w14:paraId="4FFE2C48" w14:textId="77777777" w:rsidR="008B5DF7" w:rsidRDefault="008B5DF7" w:rsidP="00B354BF">
            <w:pPr>
              <w:rPr>
                <w:noProof/>
                <w:szCs w:val="24"/>
                <w:rtl/>
              </w:rPr>
            </w:pPr>
          </w:p>
        </w:tc>
        <w:tc>
          <w:tcPr>
            <w:tcW w:w="887" w:type="dxa"/>
          </w:tcPr>
          <w:p w14:paraId="64F5A6D0" w14:textId="77777777" w:rsidR="008B5DF7" w:rsidRDefault="008B5DF7" w:rsidP="00B354BF">
            <w:pPr>
              <w:rPr>
                <w:noProof/>
                <w:szCs w:val="24"/>
                <w:rtl/>
              </w:rPr>
            </w:pPr>
          </w:p>
        </w:tc>
        <w:tc>
          <w:tcPr>
            <w:tcW w:w="602" w:type="dxa"/>
          </w:tcPr>
          <w:p w14:paraId="3F0D5F8A" w14:textId="77777777" w:rsidR="008B5DF7" w:rsidRDefault="008B5DF7" w:rsidP="00B354BF">
            <w:pPr>
              <w:rPr>
                <w:noProof/>
                <w:szCs w:val="24"/>
                <w:rtl/>
              </w:rPr>
            </w:pPr>
          </w:p>
        </w:tc>
        <w:tc>
          <w:tcPr>
            <w:tcW w:w="834" w:type="dxa"/>
          </w:tcPr>
          <w:p w14:paraId="7F171323" w14:textId="77777777" w:rsidR="008B5DF7" w:rsidRDefault="008B5DF7" w:rsidP="00B354BF">
            <w:pPr>
              <w:rPr>
                <w:noProof/>
                <w:szCs w:val="24"/>
                <w:rtl/>
              </w:rPr>
            </w:pPr>
          </w:p>
        </w:tc>
        <w:tc>
          <w:tcPr>
            <w:tcW w:w="827" w:type="dxa"/>
          </w:tcPr>
          <w:p w14:paraId="33461609" w14:textId="77777777" w:rsidR="008B5DF7" w:rsidRDefault="008B5DF7" w:rsidP="00B354BF">
            <w:pPr>
              <w:rPr>
                <w:noProof/>
                <w:szCs w:val="24"/>
                <w:rtl/>
              </w:rPr>
            </w:pPr>
          </w:p>
        </w:tc>
        <w:tc>
          <w:tcPr>
            <w:tcW w:w="841" w:type="dxa"/>
          </w:tcPr>
          <w:p w14:paraId="22C81589" w14:textId="77777777" w:rsidR="008B5DF7" w:rsidRDefault="008B5DF7" w:rsidP="00B354BF">
            <w:pPr>
              <w:rPr>
                <w:noProof/>
                <w:szCs w:val="24"/>
                <w:rtl/>
              </w:rPr>
            </w:pPr>
          </w:p>
        </w:tc>
      </w:tr>
      <w:tr w:rsidR="008B5DF7" w14:paraId="22B9C792" w14:textId="77777777" w:rsidTr="00B354BF">
        <w:tc>
          <w:tcPr>
            <w:tcW w:w="894" w:type="dxa"/>
          </w:tcPr>
          <w:p w14:paraId="1BF09019" w14:textId="77777777" w:rsidR="008B5DF7" w:rsidRDefault="008B5DF7" w:rsidP="00B354BF">
            <w:pPr>
              <w:rPr>
                <w:noProof/>
                <w:szCs w:val="24"/>
                <w:rtl/>
              </w:rPr>
            </w:pPr>
          </w:p>
        </w:tc>
        <w:tc>
          <w:tcPr>
            <w:tcW w:w="887" w:type="dxa"/>
          </w:tcPr>
          <w:p w14:paraId="76D4C69A" w14:textId="77777777" w:rsidR="008B5DF7" w:rsidRDefault="008B5DF7" w:rsidP="00B354BF">
            <w:pPr>
              <w:rPr>
                <w:noProof/>
                <w:szCs w:val="24"/>
                <w:rtl/>
              </w:rPr>
            </w:pPr>
          </w:p>
        </w:tc>
        <w:tc>
          <w:tcPr>
            <w:tcW w:w="887" w:type="dxa"/>
          </w:tcPr>
          <w:p w14:paraId="5BD3F2A3" w14:textId="77777777" w:rsidR="008B5DF7" w:rsidRDefault="008B5DF7" w:rsidP="00B354BF">
            <w:pPr>
              <w:rPr>
                <w:noProof/>
                <w:szCs w:val="24"/>
                <w:rtl/>
              </w:rPr>
            </w:pPr>
          </w:p>
        </w:tc>
        <w:tc>
          <w:tcPr>
            <w:tcW w:w="847" w:type="dxa"/>
          </w:tcPr>
          <w:p w14:paraId="6D10383F" w14:textId="77777777" w:rsidR="008B5DF7" w:rsidRDefault="008B5DF7" w:rsidP="00B354BF">
            <w:pPr>
              <w:rPr>
                <w:noProof/>
                <w:szCs w:val="24"/>
                <w:rtl/>
              </w:rPr>
            </w:pPr>
          </w:p>
        </w:tc>
        <w:tc>
          <w:tcPr>
            <w:tcW w:w="894" w:type="dxa"/>
          </w:tcPr>
          <w:p w14:paraId="224AAB58" w14:textId="77777777" w:rsidR="008B5DF7" w:rsidRDefault="008B5DF7" w:rsidP="00B354BF">
            <w:pPr>
              <w:rPr>
                <w:noProof/>
                <w:szCs w:val="24"/>
                <w:rtl/>
              </w:rPr>
            </w:pPr>
          </w:p>
        </w:tc>
        <w:tc>
          <w:tcPr>
            <w:tcW w:w="648" w:type="dxa"/>
          </w:tcPr>
          <w:p w14:paraId="259C1C85" w14:textId="77777777" w:rsidR="008B5DF7" w:rsidRDefault="008B5DF7" w:rsidP="00B354BF">
            <w:pPr>
              <w:rPr>
                <w:noProof/>
                <w:szCs w:val="24"/>
                <w:rtl/>
              </w:rPr>
            </w:pPr>
          </w:p>
        </w:tc>
        <w:tc>
          <w:tcPr>
            <w:tcW w:w="668" w:type="dxa"/>
          </w:tcPr>
          <w:p w14:paraId="70FEF414" w14:textId="77777777" w:rsidR="008B5DF7" w:rsidRDefault="008B5DF7" w:rsidP="00B354BF">
            <w:pPr>
              <w:rPr>
                <w:noProof/>
                <w:szCs w:val="24"/>
                <w:rtl/>
              </w:rPr>
            </w:pPr>
          </w:p>
        </w:tc>
        <w:tc>
          <w:tcPr>
            <w:tcW w:w="887" w:type="dxa"/>
          </w:tcPr>
          <w:p w14:paraId="7FE69454" w14:textId="77777777" w:rsidR="008B5DF7" w:rsidRDefault="008B5DF7" w:rsidP="00B354BF">
            <w:pPr>
              <w:rPr>
                <w:noProof/>
                <w:szCs w:val="24"/>
                <w:rtl/>
              </w:rPr>
            </w:pPr>
          </w:p>
        </w:tc>
        <w:tc>
          <w:tcPr>
            <w:tcW w:w="602" w:type="dxa"/>
          </w:tcPr>
          <w:p w14:paraId="4BD55E77" w14:textId="77777777" w:rsidR="008B5DF7" w:rsidRDefault="008B5DF7" w:rsidP="00B354BF">
            <w:pPr>
              <w:rPr>
                <w:noProof/>
                <w:szCs w:val="24"/>
                <w:rtl/>
              </w:rPr>
            </w:pPr>
          </w:p>
        </w:tc>
        <w:tc>
          <w:tcPr>
            <w:tcW w:w="834" w:type="dxa"/>
          </w:tcPr>
          <w:p w14:paraId="5395D020" w14:textId="77777777" w:rsidR="008B5DF7" w:rsidRDefault="008B5DF7" w:rsidP="00B354BF">
            <w:pPr>
              <w:rPr>
                <w:noProof/>
                <w:szCs w:val="24"/>
                <w:rtl/>
              </w:rPr>
            </w:pPr>
          </w:p>
        </w:tc>
        <w:tc>
          <w:tcPr>
            <w:tcW w:w="827" w:type="dxa"/>
          </w:tcPr>
          <w:p w14:paraId="355E2DBF" w14:textId="77777777" w:rsidR="008B5DF7" w:rsidRDefault="008B5DF7" w:rsidP="00B354BF">
            <w:pPr>
              <w:rPr>
                <w:noProof/>
                <w:szCs w:val="24"/>
                <w:rtl/>
              </w:rPr>
            </w:pPr>
          </w:p>
        </w:tc>
        <w:tc>
          <w:tcPr>
            <w:tcW w:w="841" w:type="dxa"/>
          </w:tcPr>
          <w:p w14:paraId="790DD538" w14:textId="77777777" w:rsidR="008B5DF7" w:rsidRDefault="008B5DF7" w:rsidP="00B354BF">
            <w:pPr>
              <w:rPr>
                <w:noProof/>
                <w:szCs w:val="24"/>
                <w:rtl/>
              </w:rPr>
            </w:pPr>
          </w:p>
        </w:tc>
      </w:tr>
      <w:tr w:rsidR="008B5DF7" w14:paraId="74A8205D" w14:textId="77777777" w:rsidTr="00B354BF">
        <w:tc>
          <w:tcPr>
            <w:tcW w:w="894" w:type="dxa"/>
          </w:tcPr>
          <w:p w14:paraId="4C29FA30" w14:textId="77777777" w:rsidR="008B5DF7" w:rsidRDefault="008B5DF7" w:rsidP="00B354BF">
            <w:pPr>
              <w:rPr>
                <w:noProof/>
                <w:szCs w:val="24"/>
                <w:rtl/>
              </w:rPr>
            </w:pPr>
          </w:p>
        </w:tc>
        <w:tc>
          <w:tcPr>
            <w:tcW w:w="887" w:type="dxa"/>
          </w:tcPr>
          <w:p w14:paraId="016FEE97" w14:textId="77777777" w:rsidR="008B5DF7" w:rsidRDefault="008B5DF7" w:rsidP="00B354BF">
            <w:pPr>
              <w:rPr>
                <w:noProof/>
                <w:szCs w:val="24"/>
                <w:rtl/>
              </w:rPr>
            </w:pPr>
          </w:p>
        </w:tc>
        <w:tc>
          <w:tcPr>
            <w:tcW w:w="887" w:type="dxa"/>
          </w:tcPr>
          <w:p w14:paraId="3E20C097" w14:textId="77777777" w:rsidR="008B5DF7" w:rsidRDefault="008B5DF7" w:rsidP="00B354BF">
            <w:pPr>
              <w:rPr>
                <w:noProof/>
                <w:szCs w:val="24"/>
                <w:rtl/>
              </w:rPr>
            </w:pPr>
          </w:p>
        </w:tc>
        <w:tc>
          <w:tcPr>
            <w:tcW w:w="847" w:type="dxa"/>
          </w:tcPr>
          <w:p w14:paraId="0989415E" w14:textId="77777777" w:rsidR="008B5DF7" w:rsidRDefault="008B5DF7" w:rsidP="00B354BF">
            <w:pPr>
              <w:rPr>
                <w:noProof/>
                <w:szCs w:val="24"/>
                <w:rtl/>
              </w:rPr>
            </w:pPr>
          </w:p>
        </w:tc>
        <w:tc>
          <w:tcPr>
            <w:tcW w:w="894" w:type="dxa"/>
          </w:tcPr>
          <w:p w14:paraId="719D704A" w14:textId="77777777" w:rsidR="008B5DF7" w:rsidRDefault="008B5DF7" w:rsidP="00B354BF">
            <w:pPr>
              <w:rPr>
                <w:noProof/>
                <w:szCs w:val="24"/>
                <w:rtl/>
              </w:rPr>
            </w:pPr>
          </w:p>
        </w:tc>
        <w:tc>
          <w:tcPr>
            <w:tcW w:w="648" w:type="dxa"/>
          </w:tcPr>
          <w:p w14:paraId="3FE9A91D" w14:textId="77777777" w:rsidR="008B5DF7" w:rsidRDefault="008B5DF7" w:rsidP="00B354BF">
            <w:pPr>
              <w:rPr>
                <w:noProof/>
                <w:szCs w:val="24"/>
                <w:rtl/>
              </w:rPr>
            </w:pPr>
          </w:p>
        </w:tc>
        <w:tc>
          <w:tcPr>
            <w:tcW w:w="668" w:type="dxa"/>
          </w:tcPr>
          <w:p w14:paraId="02099C79" w14:textId="77777777" w:rsidR="008B5DF7" w:rsidRDefault="008B5DF7" w:rsidP="00B354BF">
            <w:pPr>
              <w:rPr>
                <w:noProof/>
                <w:szCs w:val="24"/>
                <w:rtl/>
              </w:rPr>
            </w:pPr>
          </w:p>
        </w:tc>
        <w:tc>
          <w:tcPr>
            <w:tcW w:w="887" w:type="dxa"/>
          </w:tcPr>
          <w:p w14:paraId="45C486C1" w14:textId="77777777" w:rsidR="008B5DF7" w:rsidRDefault="008B5DF7" w:rsidP="00B354BF">
            <w:pPr>
              <w:rPr>
                <w:noProof/>
                <w:szCs w:val="24"/>
                <w:rtl/>
              </w:rPr>
            </w:pPr>
          </w:p>
        </w:tc>
        <w:tc>
          <w:tcPr>
            <w:tcW w:w="602" w:type="dxa"/>
          </w:tcPr>
          <w:p w14:paraId="1F7267D2" w14:textId="77777777" w:rsidR="008B5DF7" w:rsidRDefault="008B5DF7" w:rsidP="00B354BF">
            <w:pPr>
              <w:rPr>
                <w:noProof/>
                <w:szCs w:val="24"/>
                <w:rtl/>
              </w:rPr>
            </w:pPr>
          </w:p>
        </w:tc>
        <w:tc>
          <w:tcPr>
            <w:tcW w:w="834" w:type="dxa"/>
          </w:tcPr>
          <w:p w14:paraId="03059545" w14:textId="77777777" w:rsidR="008B5DF7" w:rsidRDefault="008B5DF7" w:rsidP="00B354BF">
            <w:pPr>
              <w:rPr>
                <w:noProof/>
                <w:szCs w:val="24"/>
                <w:rtl/>
              </w:rPr>
            </w:pPr>
          </w:p>
        </w:tc>
        <w:tc>
          <w:tcPr>
            <w:tcW w:w="827" w:type="dxa"/>
          </w:tcPr>
          <w:p w14:paraId="083C3177" w14:textId="77777777" w:rsidR="008B5DF7" w:rsidRDefault="008B5DF7" w:rsidP="00B354BF">
            <w:pPr>
              <w:rPr>
                <w:noProof/>
                <w:szCs w:val="24"/>
                <w:rtl/>
              </w:rPr>
            </w:pPr>
          </w:p>
        </w:tc>
        <w:tc>
          <w:tcPr>
            <w:tcW w:w="841" w:type="dxa"/>
          </w:tcPr>
          <w:p w14:paraId="08425AF5" w14:textId="77777777" w:rsidR="008B5DF7" w:rsidRDefault="008B5DF7" w:rsidP="00B354BF">
            <w:pPr>
              <w:rPr>
                <w:noProof/>
                <w:szCs w:val="24"/>
                <w:rtl/>
              </w:rPr>
            </w:pPr>
          </w:p>
        </w:tc>
      </w:tr>
    </w:tbl>
    <w:p w14:paraId="70EE89A5" w14:textId="77777777" w:rsidR="008B5DF7" w:rsidRDefault="008B5DF7" w:rsidP="008B5DF7">
      <w:pPr>
        <w:rPr>
          <w:noProof/>
          <w:szCs w:val="24"/>
          <w:rtl/>
        </w:rPr>
      </w:pPr>
    </w:p>
    <w:p w14:paraId="0A236D9D" w14:textId="77777777" w:rsidR="008B5DF7" w:rsidRDefault="008B5DF7" w:rsidP="008B5DF7">
      <w:pPr>
        <w:spacing w:line="360" w:lineRule="auto"/>
        <w:jc w:val="both"/>
        <w:rPr>
          <w:noProof/>
          <w:szCs w:val="24"/>
          <w:rtl/>
        </w:rPr>
      </w:pPr>
      <w:r w:rsidRPr="00310D85">
        <w:rPr>
          <w:rFonts w:hint="cs"/>
          <w:noProof/>
          <w:szCs w:val="24"/>
          <w:u w:val="single"/>
          <w:rtl/>
        </w:rPr>
        <w:t>שעות לקיזוז בגין זמן נסיעה</w:t>
      </w:r>
      <w:r>
        <w:rPr>
          <w:rFonts w:hint="cs"/>
          <w:noProof/>
          <w:szCs w:val="24"/>
          <w:rtl/>
        </w:rPr>
        <w:t>:</w:t>
      </w:r>
    </w:p>
    <w:p w14:paraId="0C30DE74" w14:textId="77777777" w:rsidR="008B5DF7" w:rsidRDefault="008B5DF7" w:rsidP="008B5DF7">
      <w:pPr>
        <w:spacing w:line="360" w:lineRule="auto"/>
        <w:jc w:val="both"/>
        <w:rPr>
          <w:noProof/>
          <w:szCs w:val="24"/>
          <w:rtl/>
        </w:rPr>
      </w:pPr>
      <w:r>
        <w:rPr>
          <w:rFonts w:hint="cs"/>
          <w:noProof/>
          <w:szCs w:val="24"/>
          <w:rtl/>
        </w:rPr>
        <w:t>סה"כ:</w:t>
      </w:r>
    </w:p>
    <w:p w14:paraId="49D2C761" w14:textId="77777777" w:rsidR="008B5DF7" w:rsidRDefault="008B5DF7" w:rsidP="008B5DF7">
      <w:pPr>
        <w:spacing w:line="360" w:lineRule="auto"/>
        <w:jc w:val="both"/>
        <w:rPr>
          <w:noProof/>
          <w:szCs w:val="24"/>
          <w:rtl/>
        </w:rPr>
      </w:pPr>
      <w:r>
        <w:rPr>
          <w:rFonts w:hint="cs"/>
          <w:noProof/>
          <w:szCs w:val="24"/>
          <w:rtl/>
        </w:rPr>
        <w:t>תעריף:</w:t>
      </w:r>
    </w:p>
    <w:p w14:paraId="3637B9C4" w14:textId="77777777" w:rsidR="008B5DF7" w:rsidRDefault="008B5DF7" w:rsidP="008B5DF7">
      <w:pPr>
        <w:spacing w:line="360" w:lineRule="auto"/>
        <w:jc w:val="both"/>
        <w:rPr>
          <w:noProof/>
          <w:szCs w:val="24"/>
          <w:rtl/>
        </w:rPr>
      </w:pPr>
      <w:r>
        <w:rPr>
          <w:rFonts w:hint="cs"/>
          <w:noProof/>
          <w:szCs w:val="24"/>
          <w:rtl/>
        </w:rPr>
        <w:t>סה"כ:</w:t>
      </w:r>
    </w:p>
    <w:p w14:paraId="12DE72C4" w14:textId="77777777" w:rsidR="008B5DF7" w:rsidRDefault="008B5DF7" w:rsidP="008B5DF7">
      <w:pPr>
        <w:spacing w:line="360" w:lineRule="auto"/>
        <w:jc w:val="both"/>
        <w:rPr>
          <w:noProof/>
          <w:szCs w:val="24"/>
          <w:rtl/>
        </w:rPr>
      </w:pPr>
      <w:r>
        <w:rPr>
          <w:rFonts w:hint="cs"/>
          <w:noProof/>
          <w:szCs w:val="24"/>
          <w:rtl/>
        </w:rPr>
        <w:t>הריני להצהיר בזאת כי:</w:t>
      </w:r>
    </w:p>
    <w:p w14:paraId="7AE58584" w14:textId="77777777" w:rsidR="008B5DF7" w:rsidRDefault="008B5DF7" w:rsidP="008B5DF7">
      <w:pPr>
        <w:pStyle w:val="af2"/>
        <w:numPr>
          <w:ilvl w:val="1"/>
          <w:numId w:val="48"/>
        </w:numPr>
        <w:tabs>
          <w:tab w:val="clear" w:pos="1210"/>
          <w:tab w:val="num" w:pos="594"/>
        </w:tabs>
        <w:spacing w:line="360" w:lineRule="auto"/>
        <w:ind w:left="594" w:hanging="567"/>
        <w:jc w:val="both"/>
        <w:rPr>
          <w:noProof/>
          <w:szCs w:val="24"/>
        </w:rPr>
      </w:pPr>
      <w:r>
        <w:rPr>
          <w:rFonts w:hint="cs"/>
          <w:noProof/>
          <w:szCs w:val="24"/>
          <w:rtl/>
        </w:rPr>
        <w:t>ביצעתי את הנסיעות המפורטות בתצהיר זה (להלן הנסיעות).</w:t>
      </w:r>
    </w:p>
    <w:p w14:paraId="5240219F" w14:textId="77777777" w:rsidR="008B5DF7" w:rsidRDefault="008B5DF7" w:rsidP="008B5DF7">
      <w:pPr>
        <w:pStyle w:val="af2"/>
        <w:numPr>
          <w:ilvl w:val="1"/>
          <w:numId w:val="48"/>
        </w:numPr>
        <w:tabs>
          <w:tab w:val="clear" w:pos="1210"/>
          <w:tab w:val="num" w:pos="594"/>
        </w:tabs>
        <w:spacing w:line="360" w:lineRule="auto"/>
        <w:ind w:left="594" w:hanging="567"/>
        <w:jc w:val="both"/>
        <w:rPr>
          <w:noProof/>
          <w:szCs w:val="24"/>
        </w:rPr>
      </w:pPr>
      <w:r>
        <w:rPr>
          <w:rFonts w:hint="cs"/>
          <w:noProof/>
          <w:szCs w:val="24"/>
          <w:rtl/>
        </w:rPr>
        <w:t>הנסיעות היו כרוכות בהוצאות כספיות מצידי.</w:t>
      </w:r>
    </w:p>
    <w:p w14:paraId="0156B698" w14:textId="77777777" w:rsidR="008B5DF7" w:rsidRDefault="008B5DF7" w:rsidP="008B5DF7">
      <w:pPr>
        <w:pStyle w:val="af2"/>
        <w:numPr>
          <w:ilvl w:val="1"/>
          <w:numId w:val="48"/>
        </w:numPr>
        <w:tabs>
          <w:tab w:val="clear" w:pos="1210"/>
          <w:tab w:val="num" w:pos="594"/>
        </w:tabs>
        <w:spacing w:line="360" w:lineRule="auto"/>
        <w:ind w:left="594" w:hanging="567"/>
        <w:jc w:val="both"/>
        <w:rPr>
          <w:noProof/>
          <w:szCs w:val="24"/>
        </w:rPr>
      </w:pPr>
      <w:r>
        <w:rPr>
          <w:rFonts w:hint="cs"/>
          <w:noProof/>
          <w:szCs w:val="24"/>
          <w:rtl/>
        </w:rPr>
        <w:t xml:space="preserve">הנסיעות בוצעו לטובת מתן שירות במסגרת הסכם התקשרות עם משרד התשתיות הלאומיות, האנרגיה והמים מיום </w:t>
      </w:r>
      <w:r w:rsidRPr="001A2F2A">
        <w:rPr>
          <w:rFonts w:hint="cs"/>
          <w:noProof/>
          <w:szCs w:val="24"/>
          <w:highlight w:val="yellow"/>
          <w:rtl/>
        </w:rPr>
        <w:t>_________</w:t>
      </w:r>
      <w:r>
        <w:rPr>
          <w:rFonts w:hint="cs"/>
          <w:noProof/>
          <w:szCs w:val="24"/>
          <w:rtl/>
        </w:rPr>
        <w:t xml:space="preserve"> בהתאם למפורט לעיל.</w:t>
      </w:r>
    </w:p>
    <w:p w14:paraId="76A792EC" w14:textId="77777777" w:rsidR="008B5DF7" w:rsidRDefault="008B5DF7" w:rsidP="008B5DF7">
      <w:pPr>
        <w:pStyle w:val="af2"/>
        <w:numPr>
          <w:ilvl w:val="1"/>
          <w:numId w:val="48"/>
        </w:numPr>
        <w:tabs>
          <w:tab w:val="clear" w:pos="1210"/>
          <w:tab w:val="num" w:pos="594"/>
        </w:tabs>
        <w:spacing w:line="360" w:lineRule="auto"/>
        <w:ind w:left="594" w:hanging="567"/>
        <w:jc w:val="both"/>
        <w:rPr>
          <w:noProof/>
          <w:szCs w:val="24"/>
        </w:rPr>
      </w:pPr>
      <w:r>
        <w:rPr>
          <w:rFonts w:hint="cs"/>
          <w:noProof/>
          <w:szCs w:val="24"/>
          <w:rtl/>
        </w:rPr>
        <w:t>לא נתקבלו אצלי החזרי הוצאות בשל כל אחת מהנסיעות המפורטות בתצהיר זה.</w:t>
      </w:r>
    </w:p>
    <w:p w14:paraId="15BC604C" w14:textId="77777777" w:rsidR="008B5DF7" w:rsidRDefault="008B5DF7" w:rsidP="008B5DF7">
      <w:pPr>
        <w:pStyle w:val="af2"/>
        <w:numPr>
          <w:ilvl w:val="1"/>
          <w:numId w:val="48"/>
        </w:numPr>
        <w:tabs>
          <w:tab w:val="clear" w:pos="1210"/>
          <w:tab w:val="num" w:pos="594"/>
        </w:tabs>
        <w:spacing w:line="360" w:lineRule="auto"/>
        <w:ind w:left="594" w:hanging="567"/>
        <w:jc w:val="both"/>
        <w:rPr>
          <w:noProof/>
          <w:szCs w:val="24"/>
          <w:rtl/>
        </w:rPr>
      </w:pPr>
      <w:r>
        <w:rPr>
          <w:rFonts w:hint="cs"/>
          <w:noProof/>
          <w:szCs w:val="24"/>
          <w:rtl/>
        </w:rPr>
        <w:t>לא דרשתי ולא אדרוש "כפל תשלום" בשל כל אחת מהנסיעות, כהגדרתו בסעיף 3 לחוזר 2006-4-2</w:t>
      </w:r>
    </w:p>
    <w:p w14:paraId="76C70CA9" w14:textId="77777777" w:rsidR="008B5DF7" w:rsidRDefault="008B5DF7" w:rsidP="008B5DF7">
      <w:pPr>
        <w:pStyle w:val="af2"/>
        <w:numPr>
          <w:ilvl w:val="1"/>
          <w:numId w:val="48"/>
        </w:numPr>
        <w:tabs>
          <w:tab w:val="clear" w:pos="1210"/>
          <w:tab w:val="num" w:pos="594"/>
        </w:tabs>
        <w:spacing w:line="360" w:lineRule="auto"/>
        <w:ind w:left="594" w:hanging="567"/>
        <w:jc w:val="both"/>
        <w:rPr>
          <w:noProof/>
          <w:szCs w:val="24"/>
        </w:rPr>
      </w:pPr>
      <w:r>
        <w:rPr>
          <w:rFonts w:hint="cs"/>
          <w:noProof/>
          <w:szCs w:val="24"/>
          <w:rtl/>
        </w:rPr>
        <w:t>אינני מועסק על ידי משרד ממשלתי אחר. אם יחול שינוי ואועסק במשרד ממשלתי אחר, אני מתחייב ליידע את הנהלת המשרד באופן מיידי.</w:t>
      </w:r>
    </w:p>
    <w:p w14:paraId="4D3DB36B" w14:textId="77777777" w:rsidR="008B5DF7" w:rsidRDefault="008B5DF7" w:rsidP="008B5DF7">
      <w:pPr>
        <w:pStyle w:val="af2"/>
        <w:spacing w:line="360" w:lineRule="auto"/>
        <w:ind w:left="360"/>
        <w:rPr>
          <w:noProof/>
          <w:szCs w:val="24"/>
          <w:rtl/>
        </w:rPr>
      </w:pPr>
    </w:p>
    <w:p w14:paraId="5318EBCF" w14:textId="77777777" w:rsidR="008B5DF7" w:rsidRDefault="008B5DF7" w:rsidP="008B5DF7">
      <w:pPr>
        <w:pStyle w:val="af2"/>
        <w:spacing w:line="360" w:lineRule="auto"/>
        <w:ind w:left="360"/>
        <w:rPr>
          <w:noProof/>
          <w:szCs w:val="24"/>
          <w:rtl/>
        </w:rPr>
      </w:pPr>
      <w:r>
        <w:rPr>
          <w:rFonts w:hint="cs"/>
          <w:noProof/>
          <w:szCs w:val="24"/>
          <w:rtl/>
        </w:rPr>
        <w:t>על החתום: _____________________________</w:t>
      </w:r>
    </w:p>
    <w:p w14:paraId="7E1B392A" w14:textId="77777777" w:rsidR="008B5DF7" w:rsidRDefault="008B5DF7" w:rsidP="008B5DF7">
      <w:pPr>
        <w:pStyle w:val="af2"/>
        <w:spacing w:line="360" w:lineRule="auto"/>
        <w:ind w:left="360"/>
        <w:rPr>
          <w:noProof/>
          <w:szCs w:val="24"/>
          <w:rtl/>
        </w:rPr>
      </w:pPr>
      <w:r>
        <w:rPr>
          <w:rFonts w:hint="cs"/>
          <w:noProof/>
          <w:szCs w:val="24"/>
          <w:rtl/>
        </w:rPr>
        <w:t>מבצעי השירות:___________________________</w:t>
      </w:r>
    </w:p>
    <w:p w14:paraId="756CFFB5" w14:textId="77777777" w:rsidR="008B5DF7" w:rsidRPr="00D33047" w:rsidRDefault="008B5DF7" w:rsidP="008B5DF7">
      <w:pPr>
        <w:pBdr>
          <w:bottom w:val="single" w:sz="12" w:space="1" w:color="auto"/>
        </w:pBdr>
        <w:spacing w:line="360" w:lineRule="auto"/>
        <w:jc w:val="both"/>
        <w:rPr>
          <w:szCs w:val="24"/>
          <w:rtl/>
        </w:rPr>
      </w:pPr>
    </w:p>
    <w:p w14:paraId="719AC1E8" w14:textId="77777777" w:rsidR="008B5DF7" w:rsidRDefault="008B5DF7" w:rsidP="008B5DF7">
      <w:pPr>
        <w:pStyle w:val="af2"/>
        <w:spacing w:line="360" w:lineRule="auto"/>
        <w:ind w:left="360"/>
        <w:rPr>
          <w:noProof/>
          <w:szCs w:val="24"/>
          <w:rtl/>
        </w:rPr>
      </w:pPr>
      <w:r>
        <w:rPr>
          <w:rFonts w:hint="cs"/>
          <w:noProof/>
          <w:szCs w:val="24"/>
          <w:rtl/>
        </w:rPr>
        <w:t>אישור נציג המשרד המזמין לשעות המפורטות לעיל:</w:t>
      </w:r>
    </w:p>
    <w:p w14:paraId="590DC48F" w14:textId="77777777" w:rsidR="008B5DF7" w:rsidRDefault="008B5DF7" w:rsidP="008B5DF7">
      <w:pPr>
        <w:pStyle w:val="af2"/>
        <w:spacing w:line="360" w:lineRule="auto"/>
        <w:ind w:left="360"/>
        <w:rPr>
          <w:noProof/>
          <w:szCs w:val="24"/>
          <w:rtl/>
        </w:rPr>
      </w:pPr>
      <w:r>
        <w:rPr>
          <w:rFonts w:hint="cs"/>
          <w:noProof/>
          <w:szCs w:val="24"/>
          <w:rtl/>
        </w:rPr>
        <w:t>שם: __________________________</w:t>
      </w:r>
    </w:p>
    <w:p w14:paraId="003A95B8" w14:textId="77777777" w:rsidR="008B5DF7" w:rsidRDefault="008B5DF7" w:rsidP="008B5DF7">
      <w:pPr>
        <w:pStyle w:val="af2"/>
        <w:spacing w:line="360" w:lineRule="auto"/>
        <w:ind w:left="360"/>
        <w:rPr>
          <w:noProof/>
          <w:szCs w:val="24"/>
          <w:rtl/>
        </w:rPr>
      </w:pPr>
    </w:p>
    <w:p w14:paraId="628E594E" w14:textId="77777777" w:rsidR="008B5DF7" w:rsidRPr="00CD52C7" w:rsidRDefault="008B5DF7" w:rsidP="008B5DF7">
      <w:pPr>
        <w:pStyle w:val="af2"/>
        <w:spacing w:line="360" w:lineRule="auto"/>
        <w:ind w:left="360"/>
        <w:rPr>
          <w:noProof/>
          <w:szCs w:val="24"/>
          <w:rtl/>
        </w:rPr>
      </w:pPr>
      <w:r>
        <w:rPr>
          <w:rFonts w:hint="cs"/>
          <w:noProof/>
          <w:szCs w:val="24"/>
          <w:rtl/>
        </w:rPr>
        <w:t>תפקיד: ________________________</w:t>
      </w:r>
    </w:p>
    <w:p w14:paraId="0A04FEA6" w14:textId="77777777" w:rsidR="008B5DF7" w:rsidRDefault="008B5DF7" w:rsidP="008B5DF7">
      <w:pPr>
        <w:rPr>
          <w:noProof/>
          <w:szCs w:val="24"/>
          <w:rtl/>
        </w:rPr>
      </w:pP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8B5DF7" w:rsidRPr="00576799" w14:paraId="1DACA175" w14:textId="77777777" w:rsidTr="00B354BF">
        <w:trPr>
          <w:trHeight w:hRule="exact" w:val="561"/>
        </w:trPr>
        <w:tc>
          <w:tcPr>
            <w:tcW w:w="9050" w:type="dxa"/>
            <w:gridSpan w:val="2"/>
            <w:tcBorders>
              <w:top w:val="nil"/>
              <w:bottom w:val="nil"/>
            </w:tcBorders>
            <w:shd w:val="clear" w:color="auto" w:fill="1B3461"/>
            <w:vAlign w:val="center"/>
          </w:tcPr>
          <w:p w14:paraId="7CA9EB16" w14:textId="77777777" w:rsidR="008B5DF7" w:rsidRPr="00576799" w:rsidRDefault="008B5DF7" w:rsidP="00B354BF">
            <w:pPr>
              <w:pStyle w:val="afd"/>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לצרכי מס ערך מוסף</w:t>
            </w:r>
          </w:p>
        </w:tc>
      </w:tr>
      <w:tr w:rsidR="008B5DF7" w:rsidRPr="00BF3DD4" w14:paraId="0407531D" w14:textId="77777777" w:rsidTr="00B354BF">
        <w:trPr>
          <w:trHeight w:val="284"/>
        </w:trPr>
        <w:tc>
          <w:tcPr>
            <w:tcW w:w="4525" w:type="dxa"/>
            <w:tcBorders>
              <w:top w:val="nil"/>
              <w:left w:val="nil"/>
              <w:bottom w:val="single" w:sz="4" w:space="0" w:color="auto"/>
              <w:right w:val="nil"/>
            </w:tcBorders>
            <w:shd w:val="clear" w:color="auto" w:fill="E6E6E6"/>
            <w:vAlign w:val="center"/>
          </w:tcPr>
          <w:p w14:paraId="02BABFBA" w14:textId="77777777" w:rsidR="008B5DF7" w:rsidRPr="00BF3DD4" w:rsidRDefault="008B5DF7" w:rsidP="00B354BF">
            <w:pPr>
              <w:pStyle w:val="afe"/>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5159FB37" w14:textId="77777777" w:rsidR="008B5DF7" w:rsidRPr="00BF3DD4" w:rsidRDefault="008B5DF7" w:rsidP="00B354BF">
            <w:pPr>
              <w:pStyle w:val="afe"/>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8B5DF7" w:rsidRPr="00BF3DD4" w14:paraId="2C100B64" w14:textId="77777777" w:rsidTr="00B354BF">
        <w:trPr>
          <w:trHeight w:val="252"/>
        </w:trPr>
        <w:tc>
          <w:tcPr>
            <w:tcW w:w="4536" w:type="dxa"/>
            <w:tcBorders>
              <w:top w:val="single" w:sz="4" w:space="0" w:color="auto"/>
              <w:left w:val="nil"/>
              <w:bottom w:val="single" w:sz="4" w:space="0" w:color="auto"/>
              <w:right w:val="nil"/>
            </w:tcBorders>
            <w:shd w:val="clear" w:color="auto" w:fill="E6E6E6"/>
            <w:vAlign w:val="center"/>
          </w:tcPr>
          <w:p w14:paraId="280C39C2" w14:textId="77777777" w:rsidR="008B5DF7" w:rsidRPr="00BF3DD4" w:rsidRDefault="008B5DF7" w:rsidP="00B354BF">
            <w:pPr>
              <w:pStyle w:val="afe"/>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7810801F" w14:textId="77777777" w:rsidR="008B5DF7" w:rsidRPr="00BF3DD4" w:rsidRDefault="008B5DF7" w:rsidP="00B354BF">
            <w:pPr>
              <w:pStyle w:val="afe"/>
              <w:rPr>
                <w:rtl/>
              </w:rPr>
            </w:pPr>
            <w:r>
              <w:rPr>
                <w:rFonts w:hint="cs"/>
                <w:rtl/>
              </w:rPr>
              <w:t>מספר טופס: ט. 2.2.3.1</w:t>
            </w:r>
          </w:p>
        </w:tc>
      </w:tr>
    </w:tbl>
    <w:p w14:paraId="7E91C4FB" w14:textId="77777777" w:rsidR="008B5DF7" w:rsidRDefault="008B5DF7" w:rsidP="008B5DF7">
      <w:pPr>
        <w:pStyle w:val="20"/>
        <w:tabs>
          <w:tab w:val="left" w:pos="720"/>
        </w:tabs>
        <w:spacing w:after="240"/>
        <w:jc w:val="right"/>
        <w:rPr>
          <w:rFonts w:ascii="Times New Roman Bold" w:hAnsi="Times New Roman Bold"/>
          <w:rtl/>
        </w:rPr>
      </w:pPr>
      <w:r>
        <w:rPr>
          <w:noProof/>
          <w:rtl/>
        </w:rPr>
        <mc:AlternateContent>
          <mc:Choice Requires="wps">
            <w:drawing>
              <wp:anchor distT="0" distB="0" distL="114300" distR="114300" simplePos="0" relativeHeight="251649024" behindDoc="0" locked="0" layoutInCell="1" allowOverlap="1" wp14:anchorId="0D3C1FBD" wp14:editId="569A54C0">
                <wp:simplePos x="0" y="0"/>
                <wp:positionH relativeFrom="column">
                  <wp:posOffset>-67945</wp:posOffset>
                </wp:positionH>
                <wp:positionV relativeFrom="paragraph">
                  <wp:posOffset>-155575</wp:posOffset>
                </wp:positionV>
                <wp:extent cx="1285240" cy="29527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1B2D3274" w14:textId="3D94F490" w:rsidR="00B354BF" w:rsidRPr="00AA5F3B" w:rsidRDefault="00B354BF" w:rsidP="002E6154">
                            <w:pPr>
                              <w:jc w:val="right"/>
                              <w:rPr>
                                <w:b/>
                                <w:bCs/>
                                <w:sz w:val="32"/>
                                <w:szCs w:val="32"/>
                                <w:u w:val="single"/>
                              </w:rPr>
                            </w:pPr>
                            <w:r w:rsidRPr="00AA5F3B">
                              <w:rPr>
                                <w:rFonts w:hint="cs"/>
                                <w:b/>
                                <w:bCs/>
                                <w:sz w:val="32"/>
                                <w:szCs w:val="32"/>
                                <w:u w:val="single"/>
                                <w:rtl/>
                              </w:rPr>
                              <w:t xml:space="preserve">נספח </w:t>
                            </w:r>
                            <w:r w:rsidR="002E6154">
                              <w:rPr>
                                <w:rFonts w:hint="cs"/>
                                <w:b/>
                                <w:bCs/>
                                <w:sz w:val="32"/>
                                <w:szCs w:val="32"/>
                                <w:u w:val="single"/>
                                <w:rtl/>
                              </w:rPr>
                              <w:t>יד</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D3C1FBD" id="Text Box 8" o:spid="_x0000_s1028" type="#_x0000_t202" style="position:absolute;margin-left:-5.35pt;margin-top:-12.25pt;width:101.2pt;height:23.2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" filled="f" stroked="f">
                <v:textbox>
                  <w:txbxContent>
                    <w:p w14:paraId="1B2D3274" w14:textId="3D94F490" w:rsidR="00B354BF" w:rsidRPr="00AA5F3B" w:rsidRDefault="00B354BF" w:rsidP="002E6154">
                      <w:pPr>
                        <w:jc w:val="right"/>
                        <w:rPr>
                          <w:b/>
                          <w:bCs/>
                          <w:sz w:val="32"/>
                          <w:szCs w:val="32"/>
                          <w:u w:val="single"/>
                        </w:rPr>
                      </w:pPr>
                      <w:r w:rsidRPr="00AA5F3B">
                        <w:rPr>
                          <w:rFonts w:hint="cs"/>
                          <w:b/>
                          <w:bCs/>
                          <w:sz w:val="32"/>
                          <w:szCs w:val="32"/>
                          <w:u w:val="single"/>
                          <w:rtl/>
                        </w:rPr>
                        <w:t xml:space="preserve">נספח </w:t>
                      </w:r>
                      <w:r w:rsidR="002E6154">
                        <w:rPr>
                          <w:rFonts w:hint="cs"/>
                          <w:b/>
                          <w:bCs/>
                          <w:sz w:val="32"/>
                          <w:szCs w:val="32"/>
                          <w:u w:val="single"/>
                          <w:rtl/>
                        </w:rPr>
                        <w:t>יד</w:t>
                      </w:r>
                    </w:p>
                  </w:txbxContent>
                </v:textbox>
              </v:shape>
            </w:pict>
          </mc:Fallback>
        </mc:AlternateContent>
      </w:r>
    </w:p>
    <w:p w14:paraId="393EC03A" w14:textId="77777777" w:rsidR="008B5DF7" w:rsidRDefault="008B5DF7" w:rsidP="008B5DF7">
      <w:pPr>
        <w:rPr>
          <w:noProof/>
          <w:szCs w:val="24"/>
          <w:rtl/>
        </w:rPr>
      </w:pPr>
    </w:p>
    <w:p w14:paraId="37615267" w14:textId="77777777" w:rsidR="008B5DF7" w:rsidRPr="00802ED5" w:rsidRDefault="008B5DF7" w:rsidP="008B5DF7">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2BA31163" w14:textId="77777777" w:rsidR="008B5DF7" w:rsidRPr="00802ED5" w:rsidRDefault="008B5DF7" w:rsidP="008B5DF7">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29DEBFE2" w14:textId="77777777" w:rsidR="008B5DF7" w:rsidRPr="00802ED5" w:rsidRDefault="008B5DF7" w:rsidP="008B5DF7">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61740E6D" w14:textId="77777777" w:rsidR="008B5DF7" w:rsidRPr="00802ED5" w:rsidRDefault="008B5DF7" w:rsidP="008B5DF7">
      <w:pPr>
        <w:spacing w:line="360" w:lineRule="auto"/>
        <w:jc w:val="both"/>
        <w:rPr>
          <w:rFonts w:ascii="Arial" w:hAnsi="Arial"/>
          <w:b/>
          <w:szCs w:val="24"/>
          <w:rtl/>
        </w:rPr>
      </w:pPr>
      <w:r w:rsidRPr="00802ED5">
        <w:rPr>
          <w:rFonts w:ascii="Arial" w:hAnsi="Arial"/>
          <w:szCs w:val="24"/>
          <w:rtl/>
        </w:rPr>
        <w:t>לכבוד</w:t>
      </w:r>
    </w:p>
    <w:p w14:paraId="3C5A56D2" w14:textId="77777777" w:rsidR="008B5DF7" w:rsidRPr="00802ED5" w:rsidRDefault="008B5DF7" w:rsidP="008B5DF7">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70C18D5A" w14:textId="77777777" w:rsidR="008B5DF7" w:rsidRDefault="008B5DF7" w:rsidP="008B5DF7">
      <w:pPr>
        <w:spacing w:line="360" w:lineRule="auto"/>
        <w:jc w:val="both"/>
        <w:rPr>
          <w:rFonts w:ascii="Arial" w:hAnsi="Arial"/>
          <w:szCs w:val="24"/>
          <w:rtl/>
        </w:rPr>
      </w:pPr>
      <w:r w:rsidRPr="00802ED5">
        <w:rPr>
          <w:rFonts w:ascii="Arial" w:hAnsi="Arial"/>
          <w:szCs w:val="24"/>
          <w:rtl/>
        </w:rPr>
        <w:t>א.ג.נ.,</w:t>
      </w:r>
    </w:p>
    <w:p w14:paraId="4C58B872" w14:textId="77777777" w:rsidR="008B5DF7" w:rsidRPr="00802ED5" w:rsidRDefault="008B5DF7" w:rsidP="008B5DF7">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02A8C5E9" w14:textId="77777777" w:rsidR="008B5DF7" w:rsidRPr="00802ED5" w:rsidRDefault="008B5DF7" w:rsidP="008B5DF7">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1FBD1C9E" w14:textId="77777777" w:rsidR="008B5DF7" w:rsidRPr="00802ED5" w:rsidRDefault="008B5DF7" w:rsidP="008B5DF7">
      <w:pPr>
        <w:ind w:left="565" w:hanging="567"/>
        <w:jc w:val="both"/>
        <w:rPr>
          <w:rFonts w:ascii="Arial" w:hAnsi="Arial"/>
          <w:b/>
          <w:bCs/>
          <w:szCs w:val="24"/>
          <w:rtl/>
        </w:rPr>
      </w:pPr>
    </w:p>
    <w:p w14:paraId="34FF89E1" w14:textId="77777777" w:rsidR="008B5DF7" w:rsidRPr="00802ED5" w:rsidRDefault="008B5DF7" w:rsidP="008B5DF7">
      <w:pPr>
        <w:spacing w:line="276" w:lineRule="auto"/>
        <w:ind w:left="1440"/>
        <w:jc w:val="both"/>
        <w:rPr>
          <w:rFonts w:ascii="Arial" w:hAnsi="Arial"/>
          <w:b/>
          <w:szCs w:val="24"/>
          <w:rtl/>
        </w:rPr>
      </w:pPr>
      <w:r>
        <w:rPr>
          <w:noProof/>
          <w:rtl/>
        </w:rPr>
        <mc:AlternateContent>
          <mc:Choice Requires="wps">
            <w:drawing>
              <wp:anchor distT="0" distB="0" distL="114300" distR="114300" simplePos="0" relativeHeight="251651072" behindDoc="0" locked="0" layoutInCell="1" allowOverlap="1" wp14:anchorId="79B22157" wp14:editId="41B5ED68">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FF55679" w14:textId="77777777" w:rsidR="00B354BF" w:rsidRPr="00105BC1" w:rsidRDefault="00B354BF" w:rsidP="008B5DF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B22157" id="Text Box 2" o:spid="_x0000_s1029" type="#_x0000_t202" style="position:absolute;left:0;text-align:left;margin-left:414.35pt;margin-top:3.75pt;width:9.9pt;height:10.1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PIBKw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">
                <v:textbox>
                  <w:txbxContent>
                    <w:p w14:paraId="2FF55679" w14:textId="77777777" w:rsidR="00B354BF" w:rsidRPr="00105BC1" w:rsidRDefault="00B354BF" w:rsidP="008B5DF7"/>
                  </w:txbxContent>
                </v:textbox>
              </v:shape>
            </w:pict>
          </mc:Fallback>
        </mc:AlternateContent>
      </w:r>
      <w:r w:rsidRPr="00802ED5">
        <w:rPr>
          <w:rFonts w:ascii="Arial" w:hAnsi="Arial"/>
          <w:szCs w:val="24"/>
          <w:rtl/>
        </w:rPr>
        <w:t>הנני נותן שירותים שמנהל את ספריו בהתאם לתוספת ה' להוראות מס הכנסה (ניהול פנקסי חשבונות), התשל"ג-1973;</w:t>
      </w:r>
    </w:p>
    <w:p w14:paraId="4A595B39" w14:textId="77777777" w:rsidR="008B5DF7" w:rsidRPr="00802ED5" w:rsidRDefault="008B5DF7" w:rsidP="008B5DF7">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52096" behindDoc="0" locked="0" layoutInCell="1" allowOverlap="1" wp14:anchorId="7B6190B6" wp14:editId="68F97F77">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2031AA0" w14:textId="77777777" w:rsidR="00B354BF" w:rsidRPr="00105BC1" w:rsidRDefault="00B354BF" w:rsidP="008B5DF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6190B6" id="Text Box 3" o:spid="_x0000_s1030" type="#_x0000_t202" style="position:absolute;left:0;text-align:left;margin-left:414.35pt;margin-top:14.55pt;width:9.9pt;height:10.1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zC9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dU2KY&#10;RokeRR/IO+jJV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988wvSsCAABWBAAADgAAAAAAAAAAAAAAAAAuAgAAZHJz&#10;L2Uyb0RvYy54bWxQSwECLQAUAAYACAAAACEAI9Utp98AAAAJAQAADwAAAAAAAAAAAAAAAACFBAAA&#10;ZHJzL2Rvd25yZXYueG1sUEsFBgAAAAAEAAQA8wAAAJEFAAAAAA==&#10;">
                <v:textbox>
                  <w:txbxContent>
                    <w:p w14:paraId="72031AA0" w14:textId="77777777" w:rsidR="00B354BF" w:rsidRPr="00105BC1" w:rsidRDefault="00B354BF" w:rsidP="008B5DF7"/>
                  </w:txbxContent>
                </v:textbox>
              </v:shape>
            </w:pict>
          </mc:Fallback>
        </mc:AlternateContent>
      </w:r>
      <w:r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802ED5">
        <w:rPr>
          <w:rFonts w:ascii="Arial" w:hAnsi="Arial" w:hint="cs"/>
          <w:szCs w:val="24"/>
          <w:rtl/>
        </w:rPr>
        <w:t>שקלים חדשים</w:t>
      </w:r>
      <w:r w:rsidRPr="00802ED5">
        <w:rPr>
          <w:rFonts w:ascii="Arial" w:hAnsi="Arial"/>
          <w:szCs w:val="24"/>
          <w:rtl/>
        </w:rPr>
        <w:t xml:space="preserve"> בשנה;</w:t>
      </w:r>
    </w:p>
    <w:p w14:paraId="610D756B" w14:textId="77777777" w:rsidR="008B5DF7" w:rsidRPr="00802ED5" w:rsidRDefault="008B5DF7" w:rsidP="008B5DF7">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57216" behindDoc="0" locked="0" layoutInCell="1" allowOverlap="1" wp14:anchorId="469BE10E" wp14:editId="6515B458">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C214E94" w14:textId="77777777" w:rsidR="00B354BF" w:rsidRPr="00105BC1" w:rsidRDefault="00B354BF" w:rsidP="008B5DF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9BE10E" id="Text Box 4" o:spid="_x0000_s1031" type="#_x0000_t202" style="position:absolute;left:0;text-align:left;margin-left:414.35pt;margin-top:14.8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tM3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">
                <v:textbox>
                  <w:txbxContent>
                    <w:p w14:paraId="7C214E94" w14:textId="77777777" w:rsidR="00B354BF" w:rsidRPr="00105BC1" w:rsidRDefault="00B354BF" w:rsidP="008B5DF7"/>
                  </w:txbxContent>
                </v:textbox>
              </v:shape>
            </w:pict>
          </mc:Fallback>
        </mc:AlternateContent>
      </w:r>
      <w:r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802ED5">
        <w:rPr>
          <w:rFonts w:ascii="Arial" w:hAnsi="Arial" w:hint="cs"/>
          <w:szCs w:val="24"/>
          <w:rtl/>
        </w:rPr>
        <w:t>שקלים חדשים</w:t>
      </w:r>
      <w:r w:rsidRPr="00802ED5">
        <w:rPr>
          <w:rFonts w:ascii="Arial" w:hAnsi="Arial"/>
          <w:szCs w:val="24"/>
          <w:rtl/>
        </w:rPr>
        <w:t xml:space="preserve"> ובעסקם לא יותר מ- 6 מועסקים);</w:t>
      </w:r>
    </w:p>
    <w:p w14:paraId="5C5E704C" w14:textId="77777777" w:rsidR="008B5DF7" w:rsidRPr="00802ED5" w:rsidRDefault="008B5DF7" w:rsidP="008B5DF7">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59264" behindDoc="0" locked="0" layoutInCell="1" allowOverlap="1" wp14:anchorId="0CB48125" wp14:editId="03CB0E82">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4D077AF" w14:textId="77777777" w:rsidR="00B354BF" w:rsidRPr="00105BC1" w:rsidRDefault="00B354BF" w:rsidP="008B5DF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B48125" id="Text Box 5" o:spid="_x0000_s1032" type="#_x0000_t202" style="position:absolute;left:0;text-align:left;margin-left:414.35pt;margin-top:15.7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ioC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JeUWKY&#10;RokeRR/IO+jJI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">
                <v:textbox>
                  <w:txbxContent>
                    <w:p w14:paraId="24D077AF" w14:textId="77777777" w:rsidR="00B354BF" w:rsidRPr="00105BC1" w:rsidRDefault="00B354BF" w:rsidP="008B5DF7"/>
                  </w:txbxContent>
                </v:textbox>
              </v:shape>
            </w:pict>
          </mc:Fallback>
        </mc:AlternateContent>
      </w:r>
      <w:r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2E06F910" w14:textId="77777777" w:rsidR="008B5DF7" w:rsidRPr="00802ED5" w:rsidRDefault="008B5DF7" w:rsidP="008B5DF7">
      <w:pPr>
        <w:spacing w:before="240" w:line="276" w:lineRule="auto"/>
        <w:ind w:left="565" w:hanging="567"/>
        <w:jc w:val="both"/>
        <w:rPr>
          <w:rFonts w:ascii="Arial" w:hAnsi="Arial"/>
          <w:b/>
          <w:szCs w:val="24"/>
          <w:rtl/>
        </w:rPr>
      </w:pPr>
      <w:r>
        <w:rPr>
          <w:noProof/>
          <w:rtl/>
        </w:rPr>
        <mc:AlternateContent>
          <mc:Choice Requires="wps">
            <w:drawing>
              <wp:anchor distT="0" distB="0" distL="114300" distR="114300" simplePos="0" relativeHeight="251660288" behindDoc="0" locked="0" layoutInCell="1" allowOverlap="1" wp14:anchorId="1FF84F32" wp14:editId="1402ECF6">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7E94C65" w14:textId="77777777" w:rsidR="00B354BF" w:rsidRPr="00105BC1" w:rsidRDefault="00B354BF" w:rsidP="008B5DF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F84F32" id="Text Box 6" o:spid="_x0000_s1033" type="#_x0000_t202" style="position:absolute;left:0;text-align:left;margin-left:414.35pt;margin-top:16.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">
                <v:textbox>
                  <w:txbxContent>
                    <w:p w14:paraId="57E94C65" w14:textId="77777777" w:rsidR="00B354BF" w:rsidRPr="00105BC1" w:rsidRDefault="00B354BF" w:rsidP="008B5DF7"/>
                  </w:txbxContent>
                </v:textbox>
              </v:shape>
            </w:pict>
          </mc:Fallback>
        </mc:AlternateContent>
      </w:r>
      <w:r w:rsidRPr="00802ED5">
        <w:rPr>
          <w:rFonts w:ascii="Arial" w:hAnsi="Arial"/>
          <w:szCs w:val="24"/>
          <w:rtl/>
        </w:rPr>
        <w:tab/>
      </w:r>
      <w:r w:rsidRPr="00802ED5">
        <w:rPr>
          <w:rFonts w:ascii="Arial" w:hAnsi="Arial"/>
          <w:szCs w:val="24"/>
          <w:rtl/>
        </w:rPr>
        <w:tab/>
        <w:t>הנני מדווח על בסיס מזומן מכל סיבה אחרת. נא פרט את הסיבה_________________.</w:t>
      </w:r>
    </w:p>
    <w:p w14:paraId="5C8DB267" w14:textId="77777777" w:rsidR="008B5DF7" w:rsidRPr="00802ED5" w:rsidRDefault="008B5DF7" w:rsidP="008B5DF7">
      <w:pPr>
        <w:ind w:left="565" w:hanging="567"/>
        <w:jc w:val="both"/>
        <w:rPr>
          <w:rFonts w:ascii="Arial" w:hAnsi="Arial"/>
          <w:b/>
          <w:szCs w:val="24"/>
          <w:rtl/>
        </w:rPr>
      </w:pPr>
    </w:p>
    <w:p w14:paraId="43020038" w14:textId="77777777" w:rsidR="008B5DF7" w:rsidRPr="00802ED5" w:rsidRDefault="008B5DF7" w:rsidP="008B5DF7">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3ECF4647" w14:textId="77777777" w:rsidR="008B5DF7" w:rsidRPr="00802ED5" w:rsidRDefault="008B5DF7" w:rsidP="008B5DF7">
      <w:pPr>
        <w:ind w:left="565" w:hanging="567"/>
        <w:jc w:val="both"/>
        <w:rPr>
          <w:rFonts w:ascii="Arial" w:hAnsi="Arial"/>
          <w:b/>
          <w:szCs w:val="24"/>
          <w:rtl/>
        </w:rPr>
      </w:pPr>
    </w:p>
    <w:p w14:paraId="30C7D4C8" w14:textId="77777777" w:rsidR="008B5DF7" w:rsidRPr="00802ED5" w:rsidRDefault="008B5DF7" w:rsidP="008B5DF7">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7D3ABEF7" w14:textId="77777777" w:rsidR="008B5DF7" w:rsidRPr="00802ED5" w:rsidRDefault="008B5DF7" w:rsidP="008B5DF7">
      <w:pPr>
        <w:ind w:left="565" w:hanging="567"/>
        <w:jc w:val="both"/>
        <w:rPr>
          <w:rFonts w:ascii="Arial" w:hAnsi="Arial"/>
          <w:b/>
          <w:szCs w:val="24"/>
          <w:rtl/>
        </w:rPr>
      </w:pPr>
    </w:p>
    <w:p w14:paraId="51BD006B" w14:textId="77777777" w:rsidR="008B5DF7" w:rsidRPr="00802ED5" w:rsidRDefault="008B5DF7" w:rsidP="008B5DF7">
      <w:pPr>
        <w:jc w:val="right"/>
        <w:rPr>
          <w:rFonts w:ascii="Arial" w:hAnsi="Arial"/>
          <w:bCs/>
          <w:szCs w:val="24"/>
          <w:rtl/>
        </w:rPr>
      </w:pPr>
    </w:p>
    <w:p w14:paraId="5AC5D7EB" w14:textId="77777777" w:rsidR="008B5DF7" w:rsidRPr="003401E8" w:rsidRDefault="008B5DF7" w:rsidP="008B5DF7">
      <w:pPr>
        <w:jc w:val="right"/>
        <w:rPr>
          <w:szCs w:val="24"/>
          <w:rtl/>
        </w:rPr>
      </w:pPr>
      <w:r w:rsidRPr="00802ED5">
        <w:rPr>
          <w:rFonts w:ascii="Arial" w:hAnsi="Arial"/>
          <w:bCs/>
          <w:szCs w:val="24"/>
          <w:rtl/>
        </w:rPr>
        <w:t>בברכה, __________</w:t>
      </w:r>
    </w:p>
    <w:p w14:paraId="72F94469" w14:textId="77777777" w:rsidR="008B5DF7" w:rsidRDefault="008B5DF7" w:rsidP="008B5DF7">
      <w:pPr>
        <w:rPr>
          <w:noProof/>
          <w:szCs w:val="24"/>
          <w:rtl/>
        </w:rPr>
      </w:pPr>
      <w:r>
        <w:rPr>
          <w:rFonts w:hint="cs"/>
          <w:noProof/>
          <w:szCs w:val="24"/>
          <w:rtl/>
        </w:rPr>
        <w:t xml:space="preserve">  </w:t>
      </w:r>
    </w:p>
    <w:p w14:paraId="5FC25B84" w14:textId="714DD058" w:rsidR="008B5DF7" w:rsidRPr="00AA5F3B" w:rsidRDefault="008B5DF7" w:rsidP="002E6154">
      <w:pPr>
        <w:jc w:val="right"/>
        <w:rPr>
          <w:b/>
          <w:bCs/>
          <w:sz w:val="32"/>
          <w:szCs w:val="32"/>
          <w:u w:val="single"/>
          <w:rtl/>
        </w:rPr>
      </w:pPr>
      <w:r w:rsidRPr="00AA5F3B">
        <w:rPr>
          <w:rFonts w:hint="cs"/>
          <w:b/>
          <w:bCs/>
          <w:sz w:val="32"/>
          <w:szCs w:val="32"/>
          <w:u w:val="single"/>
          <w:rtl/>
        </w:rPr>
        <w:t xml:space="preserve">נספח </w:t>
      </w:r>
      <w:r w:rsidR="002E6154">
        <w:rPr>
          <w:rFonts w:hint="cs"/>
          <w:b/>
          <w:bCs/>
          <w:sz w:val="32"/>
          <w:szCs w:val="32"/>
          <w:u w:val="single"/>
          <w:rtl/>
        </w:rPr>
        <w:t>יד</w:t>
      </w:r>
    </w:p>
    <w:p w14:paraId="3E3DBC08" w14:textId="77777777" w:rsidR="008B5DF7" w:rsidRPr="00C670D8" w:rsidRDefault="008B5DF7" w:rsidP="008B5DF7">
      <w:pPr>
        <w:jc w:val="center"/>
        <w:rPr>
          <w:szCs w:val="24"/>
          <w:u w:val="single"/>
          <w:rtl/>
        </w:rPr>
      </w:pPr>
    </w:p>
    <w:p w14:paraId="61635A04" w14:textId="77777777" w:rsidR="008B5DF7" w:rsidRPr="00AA5F3B" w:rsidRDefault="008B5DF7" w:rsidP="008B5DF7">
      <w:pPr>
        <w:jc w:val="center"/>
        <w:rPr>
          <w:b/>
          <w:bCs/>
          <w:sz w:val="32"/>
          <w:szCs w:val="32"/>
          <w:u w:val="single"/>
          <w:rtl/>
        </w:rPr>
      </w:pPr>
      <w:r w:rsidRPr="00AA5F3B">
        <w:rPr>
          <w:rFonts w:hint="cs"/>
          <w:b/>
          <w:bCs/>
          <w:sz w:val="32"/>
          <w:szCs w:val="32"/>
          <w:u w:val="single"/>
          <w:rtl/>
        </w:rPr>
        <w:t>חלקים חסויים בהצעה</w:t>
      </w:r>
    </w:p>
    <w:p w14:paraId="3B8146DC" w14:textId="77777777" w:rsidR="008B5DF7" w:rsidRDefault="008B5DF7" w:rsidP="008B5DF7">
      <w:pPr>
        <w:rPr>
          <w:rtl/>
        </w:rPr>
      </w:pPr>
    </w:p>
    <w:p w14:paraId="698845FA" w14:textId="77777777" w:rsidR="008B5DF7" w:rsidRDefault="008B5DF7" w:rsidP="008B5DF7">
      <w:pPr>
        <w:rPr>
          <w:rtl/>
        </w:rPr>
      </w:pPr>
    </w:p>
    <w:p w14:paraId="2BF182C7" w14:textId="77777777" w:rsidR="008B5DF7" w:rsidRPr="001A2F2A" w:rsidRDefault="008B5DF7" w:rsidP="008B5DF7">
      <w:pPr>
        <w:jc w:val="both"/>
        <w:rPr>
          <w:szCs w:val="24"/>
          <w:rtl/>
        </w:rPr>
      </w:pPr>
      <w:r w:rsidRPr="001A2F2A">
        <w:rPr>
          <w:rFonts w:hint="cs"/>
          <w:szCs w:val="24"/>
          <w:rtl/>
        </w:rPr>
        <w:t>אני מבקש שלא תינתן זכו עיון בסעיפים הבאים בהצעתי, בשל היותם סוד מסחרי או מקצועי:</w:t>
      </w:r>
    </w:p>
    <w:p w14:paraId="6B32E8E7" w14:textId="77777777" w:rsidR="008B5DF7" w:rsidRPr="001A2F2A" w:rsidRDefault="008B5DF7" w:rsidP="008B5DF7">
      <w:pPr>
        <w:jc w:val="both"/>
        <w:rPr>
          <w:szCs w:val="24"/>
          <w:rtl/>
        </w:rPr>
      </w:pPr>
    </w:p>
    <w:p w14:paraId="1B1DD33E" w14:textId="77777777" w:rsidR="008B5DF7" w:rsidRPr="001A2F2A" w:rsidRDefault="008B5DF7" w:rsidP="008B5DF7">
      <w:pPr>
        <w:jc w:val="both"/>
        <w:rPr>
          <w:szCs w:val="24"/>
          <w:rtl/>
        </w:rPr>
      </w:pPr>
    </w:p>
    <w:p w14:paraId="623DA599" w14:textId="77777777" w:rsidR="008B5DF7" w:rsidRPr="001A2F2A" w:rsidRDefault="008B5DF7" w:rsidP="008B5DF7">
      <w:pPr>
        <w:spacing w:line="360" w:lineRule="auto"/>
        <w:jc w:val="both"/>
        <w:rPr>
          <w:szCs w:val="24"/>
          <w:rtl/>
        </w:rPr>
      </w:pPr>
      <w:r w:rsidRPr="001A2F2A">
        <w:rPr>
          <w:rFonts w:hint="cs"/>
          <w:szCs w:val="24"/>
          <w:rtl/>
        </w:rPr>
        <w:t>עמוד ____ בהצעה בדבר _______________________________________________</w:t>
      </w:r>
    </w:p>
    <w:p w14:paraId="7206C1A2" w14:textId="77777777" w:rsidR="008B5DF7" w:rsidRPr="001A2F2A" w:rsidRDefault="008B5DF7" w:rsidP="008B5DF7">
      <w:pPr>
        <w:spacing w:line="360" w:lineRule="auto"/>
        <w:jc w:val="both"/>
        <w:rPr>
          <w:szCs w:val="24"/>
          <w:rtl/>
        </w:rPr>
      </w:pPr>
      <w:r w:rsidRPr="001A2F2A">
        <w:rPr>
          <w:rFonts w:hint="cs"/>
          <w:szCs w:val="24"/>
          <w:rtl/>
        </w:rPr>
        <w:t>עמוד ____ בהצעה בדבר _______________________________________________</w:t>
      </w:r>
    </w:p>
    <w:p w14:paraId="083F6901" w14:textId="77777777" w:rsidR="008B5DF7" w:rsidRPr="001A2F2A" w:rsidRDefault="008B5DF7" w:rsidP="008B5DF7">
      <w:pPr>
        <w:spacing w:line="360" w:lineRule="auto"/>
        <w:jc w:val="both"/>
        <w:rPr>
          <w:szCs w:val="24"/>
          <w:rtl/>
        </w:rPr>
      </w:pPr>
      <w:r w:rsidRPr="001A2F2A">
        <w:rPr>
          <w:rFonts w:hint="cs"/>
          <w:szCs w:val="24"/>
          <w:rtl/>
        </w:rPr>
        <w:t>עמוד ____ בהצעה בדבר _______________________________________________</w:t>
      </w:r>
    </w:p>
    <w:p w14:paraId="03ABF64D" w14:textId="77777777" w:rsidR="008B5DF7" w:rsidRPr="001A2F2A" w:rsidRDefault="008B5DF7" w:rsidP="008B5DF7">
      <w:pPr>
        <w:spacing w:line="360" w:lineRule="auto"/>
        <w:jc w:val="both"/>
        <w:rPr>
          <w:szCs w:val="24"/>
          <w:rtl/>
        </w:rPr>
      </w:pPr>
      <w:r w:rsidRPr="001A2F2A">
        <w:rPr>
          <w:rFonts w:hint="cs"/>
          <w:szCs w:val="24"/>
          <w:rtl/>
        </w:rPr>
        <w:t>עמוד ____ בהצעה בדבר _______________________________________________</w:t>
      </w:r>
    </w:p>
    <w:p w14:paraId="77149E84" w14:textId="77777777" w:rsidR="008B5DF7" w:rsidRPr="001A2F2A" w:rsidRDefault="008B5DF7" w:rsidP="008B5DF7">
      <w:pPr>
        <w:spacing w:line="360" w:lineRule="auto"/>
        <w:jc w:val="both"/>
        <w:rPr>
          <w:szCs w:val="24"/>
          <w:rtl/>
        </w:rPr>
      </w:pPr>
    </w:p>
    <w:p w14:paraId="6D123725" w14:textId="77777777" w:rsidR="008B5DF7" w:rsidRPr="001A2F2A" w:rsidRDefault="008B5DF7" w:rsidP="008B5DF7">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6EDA76C2" w14:textId="77777777" w:rsidR="008B5DF7" w:rsidRPr="001A2F2A" w:rsidRDefault="008B5DF7" w:rsidP="008B5DF7">
      <w:pPr>
        <w:spacing w:line="360" w:lineRule="auto"/>
        <w:jc w:val="both"/>
        <w:rPr>
          <w:szCs w:val="24"/>
          <w:rtl/>
        </w:rPr>
      </w:pPr>
    </w:p>
    <w:p w14:paraId="4E0AD51B" w14:textId="77777777" w:rsidR="008B5DF7" w:rsidRPr="001A2F2A" w:rsidRDefault="008B5DF7" w:rsidP="008B5DF7">
      <w:pPr>
        <w:spacing w:line="360" w:lineRule="auto"/>
        <w:jc w:val="both"/>
        <w:rPr>
          <w:szCs w:val="24"/>
          <w:rtl/>
        </w:rPr>
      </w:pPr>
    </w:p>
    <w:p w14:paraId="109E448E" w14:textId="77777777" w:rsidR="008B5DF7" w:rsidRPr="001A2F2A" w:rsidRDefault="008B5DF7" w:rsidP="008B5DF7">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22B8A39A" w14:textId="77777777" w:rsidR="008B5DF7" w:rsidRPr="001A2F2A" w:rsidRDefault="008B5DF7" w:rsidP="008B5DF7">
      <w:pPr>
        <w:spacing w:line="360" w:lineRule="auto"/>
        <w:jc w:val="both"/>
        <w:rPr>
          <w:szCs w:val="24"/>
          <w:rtl/>
        </w:rPr>
      </w:pPr>
    </w:p>
    <w:p w14:paraId="2068FE46" w14:textId="77777777" w:rsidR="008B5DF7" w:rsidRPr="001A2F2A" w:rsidRDefault="008B5DF7" w:rsidP="008B5DF7">
      <w:pPr>
        <w:spacing w:line="360" w:lineRule="auto"/>
        <w:jc w:val="both"/>
        <w:rPr>
          <w:szCs w:val="24"/>
          <w:rtl/>
        </w:rPr>
      </w:pPr>
    </w:p>
    <w:p w14:paraId="76EF8729" w14:textId="77777777" w:rsidR="008B5DF7" w:rsidRPr="001A2F2A" w:rsidRDefault="008B5DF7" w:rsidP="008B5DF7">
      <w:pPr>
        <w:spacing w:line="360" w:lineRule="auto"/>
        <w:jc w:val="both"/>
        <w:rPr>
          <w:szCs w:val="24"/>
          <w:rtl/>
        </w:rPr>
      </w:pPr>
    </w:p>
    <w:p w14:paraId="5E2137E3" w14:textId="77777777" w:rsidR="008B5DF7" w:rsidRPr="001A2F2A" w:rsidRDefault="008B5DF7" w:rsidP="008B5DF7">
      <w:pPr>
        <w:spacing w:line="360" w:lineRule="auto"/>
        <w:jc w:val="both"/>
        <w:rPr>
          <w:szCs w:val="24"/>
          <w:rtl/>
        </w:rPr>
      </w:pPr>
      <w:r w:rsidRPr="001A2F2A">
        <w:rPr>
          <w:rFonts w:hint="cs"/>
          <w:szCs w:val="24"/>
          <w:rtl/>
        </w:rPr>
        <w:t>חתימת המציע:</w:t>
      </w:r>
    </w:p>
    <w:p w14:paraId="3B69F361" w14:textId="77777777" w:rsidR="008B5DF7" w:rsidRPr="001A2F2A" w:rsidRDefault="008B5DF7" w:rsidP="008B5DF7">
      <w:pPr>
        <w:spacing w:line="360" w:lineRule="auto"/>
        <w:jc w:val="both"/>
        <w:rPr>
          <w:szCs w:val="24"/>
          <w:rtl/>
        </w:rPr>
      </w:pPr>
    </w:p>
    <w:p w14:paraId="6AAAAA00" w14:textId="77777777" w:rsidR="008B5DF7" w:rsidRPr="001A2F2A" w:rsidRDefault="008B5DF7" w:rsidP="008B5DF7">
      <w:pPr>
        <w:spacing w:line="360" w:lineRule="auto"/>
        <w:jc w:val="both"/>
        <w:rPr>
          <w:szCs w:val="24"/>
          <w:rtl/>
        </w:rPr>
      </w:pPr>
    </w:p>
    <w:p w14:paraId="3048B311" w14:textId="77777777" w:rsidR="008B5DF7" w:rsidRPr="001A2F2A" w:rsidRDefault="008B5DF7" w:rsidP="008B5DF7">
      <w:pPr>
        <w:spacing w:line="360" w:lineRule="auto"/>
        <w:jc w:val="both"/>
        <w:rPr>
          <w:szCs w:val="24"/>
          <w:rtl/>
        </w:rPr>
      </w:pPr>
    </w:p>
    <w:p w14:paraId="700A70AF" w14:textId="77777777" w:rsidR="008B5DF7" w:rsidRPr="001A2F2A" w:rsidRDefault="008B5DF7" w:rsidP="008B5DF7">
      <w:pPr>
        <w:spacing w:line="360" w:lineRule="auto"/>
        <w:jc w:val="both"/>
        <w:rPr>
          <w:szCs w:val="24"/>
          <w:rtl/>
        </w:rPr>
      </w:pPr>
      <w:r w:rsidRPr="001A2F2A">
        <w:rPr>
          <w:rFonts w:hint="cs"/>
          <w:szCs w:val="24"/>
          <w:rtl/>
        </w:rPr>
        <w:t>___________            _________               ______________         _______________</w:t>
      </w:r>
    </w:p>
    <w:p w14:paraId="5B91DDC9" w14:textId="77777777" w:rsidR="008B5DF7" w:rsidRPr="001A2F2A" w:rsidRDefault="008B5DF7" w:rsidP="008B5DF7">
      <w:pPr>
        <w:spacing w:line="360" w:lineRule="auto"/>
        <w:jc w:val="both"/>
        <w:rPr>
          <w:szCs w:val="24"/>
          <w:rtl/>
        </w:rPr>
      </w:pPr>
      <w:r w:rsidRPr="001A2F2A">
        <w:rPr>
          <w:rFonts w:hint="cs"/>
          <w:szCs w:val="24"/>
          <w:rtl/>
        </w:rPr>
        <w:t>שם המציע                     תאריך                          חתימה/חותמת       מס' זהות/עוסק מורשה</w:t>
      </w:r>
    </w:p>
    <w:p w14:paraId="05F65DBC" w14:textId="77777777" w:rsidR="008B5DF7" w:rsidRDefault="008B5DF7" w:rsidP="008B5DF7">
      <w:pPr>
        <w:spacing w:line="360" w:lineRule="auto"/>
        <w:jc w:val="both"/>
        <w:rPr>
          <w:rFonts w:ascii="Arial" w:hAnsi="Arial"/>
          <w:szCs w:val="24"/>
          <w:rtl/>
        </w:rPr>
      </w:pPr>
    </w:p>
    <w:p w14:paraId="5776B67C" w14:textId="77777777" w:rsidR="008B5DF7" w:rsidRDefault="008B5DF7" w:rsidP="008B5DF7">
      <w:pPr>
        <w:spacing w:line="360" w:lineRule="auto"/>
        <w:jc w:val="both"/>
        <w:rPr>
          <w:rFonts w:ascii="Arial" w:hAnsi="Arial"/>
          <w:szCs w:val="24"/>
          <w:rtl/>
        </w:rPr>
      </w:pPr>
    </w:p>
    <w:p w14:paraId="00438DF0" w14:textId="6FE083D5" w:rsidR="008B5DF7" w:rsidRPr="00AA5F3B" w:rsidRDefault="008B5DF7" w:rsidP="002E6154">
      <w:pPr>
        <w:pStyle w:val="20"/>
        <w:pageBreakBefore/>
        <w:tabs>
          <w:tab w:val="left" w:pos="720"/>
        </w:tabs>
        <w:spacing w:after="240"/>
        <w:jc w:val="right"/>
        <w:rPr>
          <w:sz w:val="32"/>
          <w:szCs w:val="32"/>
          <w:u w:val="single"/>
          <w:rtl/>
        </w:rPr>
      </w:pPr>
      <w:r w:rsidRPr="00AA5F3B">
        <w:rPr>
          <w:rFonts w:ascii="Times New Roman Bold" w:hAnsi="Times New Roman Bold" w:hint="cs"/>
          <w:sz w:val="32"/>
          <w:szCs w:val="32"/>
          <w:u w:val="single"/>
          <w:rtl/>
        </w:rPr>
        <w:t xml:space="preserve">נספח </w:t>
      </w:r>
      <w:r w:rsidR="002E6154">
        <w:rPr>
          <w:rFonts w:ascii="Times New Roman Bold" w:hAnsi="Times New Roman Bold" w:hint="cs"/>
          <w:sz w:val="32"/>
          <w:szCs w:val="32"/>
          <w:u w:val="single"/>
          <w:rtl/>
        </w:rPr>
        <w:t>טו</w:t>
      </w:r>
    </w:p>
    <w:p w14:paraId="3AA8F054" w14:textId="77777777" w:rsidR="008B5DF7" w:rsidRPr="00AA5F3B" w:rsidRDefault="008B5DF7" w:rsidP="008B5DF7">
      <w:pPr>
        <w:jc w:val="center"/>
        <w:rPr>
          <w:sz w:val="32"/>
          <w:szCs w:val="32"/>
          <w:u w:val="single"/>
          <w:rtl/>
        </w:rPr>
      </w:pPr>
      <w:r w:rsidRPr="00AA5F3B">
        <w:rPr>
          <w:rFonts w:hint="cs"/>
          <w:b/>
          <w:bCs/>
          <w:sz w:val="32"/>
          <w:szCs w:val="32"/>
          <w:u w:val="single"/>
          <w:rtl/>
        </w:rPr>
        <w:t>אישור קיום ביטוחים</w:t>
      </w:r>
    </w:p>
    <w:p w14:paraId="7E188C92" w14:textId="77777777" w:rsidR="008B5DF7" w:rsidRPr="00AA5F3B" w:rsidRDefault="008B5DF7" w:rsidP="008B5DF7">
      <w:pPr>
        <w:rPr>
          <w:rtl/>
        </w:rPr>
      </w:pPr>
      <w:r w:rsidRPr="00AA5F3B">
        <w:rPr>
          <w:rFonts w:hint="cs"/>
          <w:rtl/>
        </w:rPr>
        <w:t xml:space="preserve">לכבוד </w:t>
      </w:r>
    </w:p>
    <w:p w14:paraId="0ED5C543" w14:textId="77777777" w:rsidR="008B5DF7" w:rsidRPr="00AA5F3B" w:rsidRDefault="008B5DF7" w:rsidP="008B5DF7">
      <w:pPr>
        <w:rPr>
          <w:rtl/>
        </w:rPr>
      </w:pPr>
    </w:p>
    <w:p w14:paraId="39FD5782" w14:textId="77777777" w:rsidR="008B5DF7" w:rsidRPr="00AA5F3B" w:rsidRDefault="008B5DF7" w:rsidP="008B5DF7">
      <w:pPr>
        <w:rPr>
          <w:b/>
          <w:bCs/>
          <w:sz w:val="28"/>
          <w:szCs w:val="28"/>
          <w:u w:val="single"/>
          <w:rtl/>
        </w:rPr>
      </w:pPr>
      <w:r w:rsidRPr="00AA5F3B">
        <w:rPr>
          <w:rFonts w:hint="cs"/>
          <w:b/>
          <w:bCs/>
          <w:sz w:val="28"/>
          <w:szCs w:val="28"/>
          <w:u w:val="single"/>
          <w:rtl/>
        </w:rPr>
        <w:t xml:space="preserve">מדינת ישראל </w:t>
      </w:r>
      <w:r w:rsidRPr="00AA5F3B">
        <w:rPr>
          <w:b/>
          <w:bCs/>
          <w:sz w:val="28"/>
          <w:szCs w:val="28"/>
          <w:u w:val="single"/>
          <w:rtl/>
        </w:rPr>
        <w:t>–</w:t>
      </w:r>
      <w:r w:rsidRPr="00AA5F3B">
        <w:rPr>
          <w:rFonts w:hint="cs"/>
          <w:u w:val="single"/>
          <w:rtl/>
        </w:rPr>
        <w:t xml:space="preserve"> </w:t>
      </w:r>
      <w:r w:rsidRPr="00AA5F3B">
        <w:rPr>
          <w:rFonts w:hint="cs"/>
          <w:b/>
          <w:bCs/>
          <w:sz w:val="28"/>
          <w:szCs w:val="28"/>
          <w:u w:val="single"/>
          <w:rtl/>
        </w:rPr>
        <w:t>משרד התשתיות הלאומיות, האנרגיה והמים;</w:t>
      </w:r>
    </w:p>
    <w:p w14:paraId="4712EA99" w14:textId="77777777" w:rsidR="008B5DF7" w:rsidRPr="00AA5F3B" w:rsidRDefault="008B5DF7" w:rsidP="008B5DF7">
      <w:pPr>
        <w:rPr>
          <w:b/>
          <w:bCs/>
          <w:sz w:val="28"/>
          <w:szCs w:val="28"/>
          <w:u w:val="single"/>
          <w:rtl/>
        </w:rPr>
      </w:pPr>
    </w:p>
    <w:p w14:paraId="3BBEB74A" w14:textId="77777777" w:rsidR="008B5DF7" w:rsidRPr="00AA5F3B" w:rsidRDefault="008B5DF7" w:rsidP="008B5DF7">
      <w:pPr>
        <w:spacing w:line="360" w:lineRule="auto"/>
        <w:rPr>
          <w:rtl/>
        </w:rPr>
      </w:pPr>
      <w:r w:rsidRPr="00AA5F3B">
        <w:rPr>
          <w:rFonts w:hint="cs"/>
          <w:rtl/>
        </w:rPr>
        <w:t xml:space="preserve">א.ג.נ., </w:t>
      </w:r>
    </w:p>
    <w:p w14:paraId="1E8A6535" w14:textId="77777777" w:rsidR="008B5DF7" w:rsidRPr="00AA5F3B" w:rsidRDefault="008B5DF7" w:rsidP="008B5DF7">
      <w:pPr>
        <w:spacing w:line="360" w:lineRule="auto"/>
        <w:rPr>
          <w:szCs w:val="24"/>
          <w:rtl/>
        </w:rPr>
      </w:pPr>
      <w:r w:rsidRPr="00AA5F3B">
        <w:rPr>
          <w:rFonts w:hint="cs"/>
          <w:rtl/>
        </w:rPr>
        <w:t xml:space="preserve">                                       </w:t>
      </w:r>
      <w:r w:rsidRPr="00AA5F3B">
        <w:rPr>
          <w:rFonts w:hint="cs"/>
          <w:szCs w:val="24"/>
          <w:rtl/>
        </w:rPr>
        <w:t xml:space="preserve">הנדון: </w:t>
      </w:r>
      <w:r w:rsidRPr="00AA5F3B">
        <w:rPr>
          <w:rFonts w:hint="cs"/>
          <w:b/>
          <w:bCs/>
          <w:szCs w:val="24"/>
          <w:u w:val="single"/>
          <w:rtl/>
        </w:rPr>
        <w:t>אישור קיום ביטוחים</w:t>
      </w:r>
    </w:p>
    <w:p w14:paraId="3E595521" w14:textId="77777777" w:rsidR="008B5DF7" w:rsidRDefault="008B5DF7" w:rsidP="008B5DF7">
      <w:pPr>
        <w:spacing w:line="360" w:lineRule="auto"/>
        <w:rPr>
          <w:color w:val="00B0F0"/>
          <w:szCs w:val="24"/>
          <w:rtl/>
        </w:rPr>
      </w:pPr>
    </w:p>
    <w:p w14:paraId="0423B9A5" w14:textId="77777777" w:rsidR="008B5DF7" w:rsidRPr="00AF3E45" w:rsidRDefault="008B5DF7" w:rsidP="008B5DF7">
      <w:pPr>
        <w:rPr>
          <w:szCs w:val="24"/>
          <w:rtl/>
        </w:rPr>
      </w:pPr>
      <w:r w:rsidRPr="00AF3E45">
        <w:rPr>
          <w:rFonts w:hint="cs"/>
          <w:szCs w:val="24"/>
          <w:rtl/>
        </w:rPr>
        <w:t xml:space="preserve">הננו מאשרים בזה כי ערכנו למבוטחנו __________________________(להלן "המציע") לתקופת </w:t>
      </w:r>
    </w:p>
    <w:p w14:paraId="69959C92" w14:textId="77777777" w:rsidR="008B5DF7" w:rsidRPr="00AF3E45" w:rsidRDefault="008B5DF7" w:rsidP="008B5DF7">
      <w:pPr>
        <w:rPr>
          <w:szCs w:val="24"/>
          <w:rtl/>
        </w:rPr>
      </w:pPr>
    </w:p>
    <w:p w14:paraId="2BA47EA2" w14:textId="77777777" w:rsidR="008B5DF7" w:rsidRPr="00AF3E45" w:rsidRDefault="008B5DF7" w:rsidP="008B5DF7">
      <w:pPr>
        <w:rPr>
          <w:szCs w:val="24"/>
          <w:rtl/>
        </w:rPr>
      </w:pPr>
      <w:r w:rsidRPr="00AF3E45">
        <w:rPr>
          <w:rFonts w:hint="cs"/>
          <w:szCs w:val="24"/>
          <w:rtl/>
        </w:rPr>
        <w:t>הביטוח מיום _______________ עד יום ________________ בקשר שירותי ייעוץ טכני וייעוץ בתחום בקרת האיכות למינהל הדלק והגפ"ם בנושא התקני תדלוק אוניברסליים עבור משרד התשתיות הלאומיות, האנרגיה והמים את הביטוחים המפורטים להלן:</w:t>
      </w:r>
    </w:p>
    <w:p w14:paraId="609ACE6A" w14:textId="77777777" w:rsidR="008B5DF7" w:rsidRPr="00AF3E45" w:rsidRDefault="008B5DF7" w:rsidP="008B5DF7">
      <w:pPr>
        <w:rPr>
          <w:szCs w:val="24"/>
          <w:rtl/>
        </w:rPr>
      </w:pPr>
    </w:p>
    <w:p w14:paraId="2DED8FE0" w14:textId="77777777" w:rsidR="008B5DF7" w:rsidRPr="00AF3E45" w:rsidRDefault="008B5DF7" w:rsidP="008B5DF7">
      <w:pPr>
        <w:rPr>
          <w:b/>
          <w:bCs/>
          <w:szCs w:val="24"/>
          <w:u w:val="single"/>
          <w:rtl/>
        </w:rPr>
      </w:pPr>
      <w:r w:rsidRPr="00AF3E45">
        <w:rPr>
          <w:rFonts w:hint="cs"/>
          <w:b/>
          <w:bCs/>
          <w:szCs w:val="24"/>
          <w:u w:val="single"/>
          <w:rtl/>
        </w:rPr>
        <w:t>ביטוח חבות המעבידים</w:t>
      </w:r>
    </w:p>
    <w:p w14:paraId="0DB55646" w14:textId="77777777" w:rsidR="008B5DF7" w:rsidRPr="00AF3E45" w:rsidRDefault="008B5DF7" w:rsidP="008B5DF7">
      <w:pPr>
        <w:rPr>
          <w:szCs w:val="24"/>
          <w:rtl/>
        </w:rPr>
      </w:pPr>
    </w:p>
    <w:p w14:paraId="00BB835D" w14:textId="77777777" w:rsidR="008B5DF7" w:rsidRPr="00AF3E45" w:rsidRDefault="008B5DF7" w:rsidP="008B5DF7">
      <w:pPr>
        <w:rPr>
          <w:szCs w:val="24"/>
          <w:rtl/>
        </w:rPr>
      </w:pPr>
      <w:r w:rsidRPr="00AF3E45">
        <w:rPr>
          <w:rFonts w:hint="cs"/>
          <w:szCs w:val="24"/>
          <w:rtl/>
        </w:rPr>
        <w:t xml:space="preserve">1. אחריותו החוקית כלפי עובדיו בכל תחומי מדינת ישראל והשטחים המוחזקים. </w:t>
      </w:r>
    </w:p>
    <w:p w14:paraId="34AB48A6" w14:textId="77777777" w:rsidR="008B5DF7" w:rsidRPr="00AF3E45" w:rsidRDefault="008B5DF7" w:rsidP="008B5DF7">
      <w:pPr>
        <w:rPr>
          <w:szCs w:val="24"/>
          <w:rtl/>
        </w:rPr>
      </w:pPr>
      <w:r w:rsidRPr="00AF3E45">
        <w:rPr>
          <w:rFonts w:hint="cs"/>
          <w:szCs w:val="24"/>
          <w:rtl/>
        </w:rPr>
        <w:t xml:space="preserve">   </w:t>
      </w:r>
    </w:p>
    <w:p w14:paraId="2A0ED52F" w14:textId="77777777" w:rsidR="008B5DF7" w:rsidRPr="00AF3E45" w:rsidRDefault="008B5DF7" w:rsidP="008B5DF7">
      <w:pPr>
        <w:rPr>
          <w:b/>
          <w:bCs/>
          <w:szCs w:val="24"/>
          <w:rtl/>
        </w:rPr>
      </w:pPr>
      <w:r w:rsidRPr="00AF3E45">
        <w:rPr>
          <w:rFonts w:hint="cs"/>
          <w:szCs w:val="24"/>
          <w:rtl/>
        </w:rPr>
        <w:t>2. גבולות האחריות לא יפחתו מסך 5,000,000 דולר לעובד, למקרה ולתקופת הביטוח (שנה).</w:t>
      </w:r>
    </w:p>
    <w:p w14:paraId="161538FE" w14:textId="77777777" w:rsidR="008B5DF7" w:rsidRPr="00AF3E45" w:rsidRDefault="008B5DF7" w:rsidP="008B5DF7">
      <w:pPr>
        <w:rPr>
          <w:b/>
          <w:bCs/>
          <w:szCs w:val="24"/>
          <w:rtl/>
        </w:rPr>
      </w:pPr>
      <w:r w:rsidRPr="00AF3E45">
        <w:rPr>
          <w:rFonts w:hint="cs"/>
          <w:szCs w:val="24"/>
          <w:rtl/>
        </w:rPr>
        <w:t xml:space="preserve">                                                 </w:t>
      </w:r>
    </w:p>
    <w:p w14:paraId="473819FD" w14:textId="77777777" w:rsidR="008B5DF7" w:rsidRPr="00AF3E45" w:rsidRDefault="008B5DF7" w:rsidP="008B5DF7">
      <w:pPr>
        <w:rPr>
          <w:b/>
          <w:bCs/>
          <w:szCs w:val="24"/>
          <w:rtl/>
        </w:rPr>
      </w:pPr>
      <w:r w:rsidRPr="00AF3E45">
        <w:rPr>
          <w:rFonts w:hint="cs"/>
          <w:szCs w:val="24"/>
          <w:rtl/>
        </w:rPr>
        <w:t xml:space="preserve">3. הביטוח יורחב לשפות את מדינת ישראל </w:t>
      </w:r>
      <w:r w:rsidRPr="00AF3E45">
        <w:rPr>
          <w:szCs w:val="24"/>
          <w:rtl/>
        </w:rPr>
        <w:t>–</w:t>
      </w:r>
      <w:r w:rsidRPr="00AF3E45">
        <w:rPr>
          <w:rFonts w:hint="cs"/>
          <w:szCs w:val="24"/>
          <w:rtl/>
        </w:rPr>
        <w:t xml:space="preserve"> משרד התשתיות הלאומיות, האנרגיה והמים היה ונטען לעניין קרות תאונת עבודה/מחלת מקצוע כלשהי כי הם נושאים בחבות מעביד כלשהם</w:t>
      </w:r>
      <w:r w:rsidRPr="00AF3E45">
        <w:rPr>
          <w:rFonts w:hint="cs"/>
          <w:b/>
          <w:bCs/>
          <w:szCs w:val="24"/>
          <w:rtl/>
        </w:rPr>
        <w:t xml:space="preserve"> </w:t>
      </w:r>
      <w:r w:rsidRPr="00AF3E45">
        <w:rPr>
          <w:rFonts w:hint="cs"/>
          <w:szCs w:val="24"/>
          <w:rtl/>
        </w:rPr>
        <w:t>כלפי מי מעובדי המציע.</w:t>
      </w:r>
    </w:p>
    <w:p w14:paraId="4E49D976" w14:textId="77777777" w:rsidR="008B5DF7" w:rsidRPr="00AF3E45" w:rsidRDefault="008B5DF7" w:rsidP="008B5DF7">
      <w:pPr>
        <w:rPr>
          <w:szCs w:val="24"/>
          <w:rtl/>
        </w:rPr>
      </w:pPr>
    </w:p>
    <w:p w14:paraId="02285E3C" w14:textId="77777777" w:rsidR="008B5DF7" w:rsidRPr="00AF3E45" w:rsidRDefault="008B5DF7" w:rsidP="008B5DF7">
      <w:pPr>
        <w:rPr>
          <w:b/>
          <w:bCs/>
          <w:szCs w:val="24"/>
          <w:u w:val="single"/>
          <w:rtl/>
        </w:rPr>
      </w:pPr>
      <w:r w:rsidRPr="00AF3E45">
        <w:rPr>
          <w:rFonts w:hint="cs"/>
          <w:b/>
          <w:bCs/>
          <w:szCs w:val="24"/>
          <w:u w:val="single"/>
          <w:rtl/>
        </w:rPr>
        <w:t>ביטוח אחריות כלפי צד שלישי</w:t>
      </w:r>
    </w:p>
    <w:p w14:paraId="61B3D985" w14:textId="77777777" w:rsidR="008B5DF7" w:rsidRPr="00AF3E45" w:rsidRDefault="008B5DF7" w:rsidP="008B5DF7">
      <w:pPr>
        <w:rPr>
          <w:b/>
          <w:bCs/>
          <w:szCs w:val="24"/>
          <w:rtl/>
        </w:rPr>
      </w:pPr>
      <w:r w:rsidRPr="00AF3E45">
        <w:rPr>
          <w:rFonts w:hint="cs"/>
          <w:b/>
          <w:bCs/>
          <w:szCs w:val="24"/>
          <w:rtl/>
        </w:rPr>
        <w:t xml:space="preserve">     </w:t>
      </w:r>
    </w:p>
    <w:p w14:paraId="4BACA639" w14:textId="77777777" w:rsidR="008B5DF7" w:rsidRPr="00AF3E45" w:rsidRDefault="008B5DF7" w:rsidP="008B5DF7">
      <w:pPr>
        <w:rPr>
          <w:szCs w:val="24"/>
          <w:rtl/>
        </w:rPr>
      </w:pPr>
      <w:r w:rsidRPr="00AF3E45">
        <w:rPr>
          <w:rFonts w:hint="cs"/>
          <w:szCs w:val="24"/>
          <w:rtl/>
        </w:rPr>
        <w:t xml:space="preserve">1. אחריותו החוקית בביטוח אחריות כלפי צד שלישי על פי דיני מדינת ישראל, בגין נזקי גוף ורכוש בכל  תחומי מדינת ישראל והשטחים המוחזקים. </w:t>
      </w:r>
    </w:p>
    <w:p w14:paraId="3971C08F" w14:textId="77777777" w:rsidR="008B5DF7" w:rsidRPr="00AF3E45" w:rsidRDefault="008B5DF7" w:rsidP="008B5DF7">
      <w:pPr>
        <w:rPr>
          <w:szCs w:val="24"/>
          <w:rtl/>
        </w:rPr>
      </w:pPr>
    </w:p>
    <w:p w14:paraId="5BF4FE59" w14:textId="77777777" w:rsidR="008B5DF7" w:rsidRPr="00AF3E45" w:rsidRDefault="008B5DF7" w:rsidP="008B5DF7">
      <w:pPr>
        <w:rPr>
          <w:szCs w:val="24"/>
          <w:rtl/>
        </w:rPr>
      </w:pPr>
      <w:r w:rsidRPr="00AF3E45">
        <w:rPr>
          <w:rFonts w:hint="cs"/>
          <w:szCs w:val="24"/>
          <w:rtl/>
        </w:rPr>
        <w:t xml:space="preserve">2. גבולות האחריות שלא יפחתו מסך 250,000 דולר ארה"ב, למקרה ולתקופת הביטוח, (שנה). </w:t>
      </w:r>
    </w:p>
    <w:p w14:paraId="60CE7259" w14:textId="77777777" w:rsidR="008B5DF7" w:rsidRPr="00AF3E45" w:rsidRDefault="008B5DF7" w:rsidP="008B5DF7">
      <w:pPr>
        <w:rPr>
          <w:szCs w:val="24"/>
          <w:rtl/>
        </w:rPr>
      </w:pPr>
    </w:p>
    <w:p w14:paraId="6B05AE40" w14:textId="77777777" w:rsidR="008B5DF7" w:rsidRPr="00AF3E45" w:rsidRDefault="008B5DF7" w:rsidP="008B5DF7">
      <w:pPr>
        <w:rPr>
          <w:szCs w:val="24"/>
          <w:rtl/>
        </w:rPr>
      </w:pPr>
      <w:r w:rsidRPr="00AF3E45">
        <w:rPr>
          <w:rFonts w:hint="cs"/>
          <w:szCs w:val="24"/>
          <w:rtl/>
        </w:rPr>
        <w:t>3. בפוליסה ייכלל סעיף אחריות צולבת (</w:t>
      </w:r>
      <w:r w:rsidRPr="00AF3E45">
        <w:rPr>
          <w:rFonts w:hint="cs"/>
          <w:szCs w:val="24"/>
        </w:rPr>
        <w:t>CROSS LIABILITY</w:t>
      </w:r>
      <w:r w:rsidRPr="00AF3E45">
        <w:rPr>
          <w:rFonts w:hint="cs"/>
          <w:szCs w:val="24"/>
          <w:rtl/>
        </w:rPr>
        <w:t>).</w:t>
      </w:r>
    </w:p>
    <w:p w14:paraId="53FAB8FF" w14:textId="77777777" w:rsidR="008B5DF7" w:rsidRPr="00AF3E45" w:rsidRDefault="008B5DF7" w:rsidP="008B5DF7">
      <w:pPr>
        <w:rPr>
          <w:szCs w:val="24"/>
          <w:rtl/>
        </w:rPr>
      </w:pPr>
    </w:p>
    <w:p w14:paraId="5497F044" w14:textId="77777777" w:rsidR="008B5DF7" w:rsidRPr="00AF3E45" w:rsidRDefault="008B5DF7" w:rsidP="008B5DF7">
      <w:pPr>
        <w:rPr>
          <w:szCs w:val="24"/>
          <w:rtl/>
        </w:rPr>
      </w:pPr>
      <w:r w:rsidRPr="00AF3E45">
        <w:rPr>
          <w:rFonts w:hint="cs"/>
          <w:szCs w:val="24"/>
          <w:rtl/>
        </w:rPr>
        <w:t xml:space="preserve">4. הביטוח יורחב לשפות את מדינת ישראל </w:t>
      </w:r>
      <w:r w:rsidRPr="00AF3E45">
        <w:rPr>
          <w:szCs w:val="24"/>
          <w:rtl/>
        </w:rPr>
        <w:t>–</w:t>
      </w:r>
      <w:r w:rsidRPr="00AF3E45">
        <w:rPr>
          <w:rFonts w:hint="cs"/>
          <w:szCs w:val="24"/>
          <w:rtl/>
        </w:rPr>
        <w:t xml:space="preserve"> משרד התשתיות הלאומיות, האנרגיה והמים ככל שייחשבו אחראים למעשי ו/או מחדלי המציע וכל הפועלים מטעמו. </w:t>
      </w:r>
    </w:p>
    <w:p w14:paraId="63E9548A" w14:textId="77777777" w:rsidR="008B5DF7" w:rsidRPr="00AF3E45" w:rsidRDefault="008B5DF7" w:rsidP="008B5DF7">
      <w:pPr>
        <w:rPr>
          <w:szCs w:val="24"/>
          <w:rtl/>
        </w:rPr>
      </w:pPr>
      <w:r w:rsidRPr="00AF3E45">
        <w:rPr>
          <w:rFonts w:hint="cs"/>
          <w:szCs w:val="24"/>
          <w:rtl/>
        </w:rPr>
        <w:t xml:space="preserve">                                                               </w:t>
      </w:r>
    </w:p>
    <w:p w14:paraId="095D2B4C" w14:textId="77777777" w:rsidR="008B5DF7" w:rsidRPr="00AF3E45" w:rsidRDefault="008B5DF7" w:rsidP="008B5DF7">
      <w:pPr>
        <w:rPr>
          <w:b/>
          <w:bCs/>
          <w:szCs w:val="24"/>
          <w:rtl/>
        </w:rPr>
      </w:pPr>
      <w:r w:rsidRPr="00AF3E45">
        <w:rPr>
          <w:rFonts w:hint="cs"/>
          <w:b/>
          <w:bCs/>
          <w:szCs w:val="24"/>
          <w:u w:val="single"/>
          <w:rtl/>
        </w:rPr>
        <w:t>ביטוח אחריות מקצועית</w:t>
      </w:r>
    </w:p>
    <w:p w14:paraId="5652AB12" w14:textId="77777777" w:rsidR="008B5DF7" w:rsidRPr="00AF3E45" w:rsidRDefault="008B5DF7" w:rsidP="008B5DF7">
      <w:pPr>
        <w:rPr>
          <w:b/>
          <w:bCs/>
          <w:szCs w:val="24"/>
          <w:rtl/>
        </w:rPr>
      </w:pPr>
    </w:p>
    <w:p w14:paraId="3C79AEAD" w14:textId="77777777" w:rsidR="008B5DF7" w:rsidRPr="00AF3E45" w:rsidRDefault="008B5DF7" w:rsidP="008B5DF7">
      <w:pPr>
        <w:rPr>
          <w:szCs w:val="24"/>
          <w:rtl/>
        </w:rPr>
      </w:pPr>
      <w:r w:rsidRPr="00AF3E45">
        <w:rPr>
          <w:rFonts w:hint="cs"/>
          <w:szCs w:val="24"/>
          <w:rtl/>
        </w:rPr>
        <w:t>1. ביטוח אחריותו המקצועית של המציע בגין פעילותו ביטוח אחריות מקצועית.</w:t>
      </w:r>
    </w:p>
    <w:p w14:paraId="232EF439" w14:textId="77777777" w:rsidR="008B5DF7" w:rsidRDefault="008B5DF7" w:rsidP="008B5DF7">
      <w:pPr>
        <w:rPr>
          <w:b/>
          <w:bCs/>
          <w:rtl/>
        </w:rPr>
      </w:pPr>
    </w:p>
    <w:p w14:paraId="5B5BEC39" w14:textId="77777777" w:rsidR="008B5DF7" w:rsidRPr="00AF3E45" w:rsidRDefault="008B5DF7" w:rsidP="008B5DF7">
      <w:pPr>
        <w:rPr>
          <w:szCs w:val="24"/>
          <w:rtl/>
        </w:rPr>
      </w:pPr>
      <w:r>
        <w:rPr>
          <w:rFonts w:hint="cs"/>
          <w:szCs w:val="24"/>
          <w:rtl/>
        </w:rPr>
        <w:t>2</w:t>
      </w:r>
      <w:r w:rsidRPr="00AF3E45">
        <w:rPr>
          <w:rFonts w:hint="cs"/>
          <w:szCs w:val="24"/>
          <w:rtl/>
        </w:rPr>
        <w:t>. הפוליסה מכסה כל נזק מהפרת חובה מקצועית של המציע , עובדיו ובגין כל הפועלים מטעמו ואשר אירע כתוצאה ממעשה רשלנות לרבות מחדל, טעות או השמטה, מצג בלתי נכון, הצהרה רשלנית שנעשו בתום לב , בקשר למתן שירותי ייעוץ טכני וייעוץ בתחום בקרת האיכות למינהל הדלק והגפ"ם בנושא התקני תדלוק אוניברסליים, בהתאם למכרז והסכם עם מדינת ישראל - משרד התשתיות הלאומיות, האנרגיה והמים;</w:t>
      </w:r>
    </w:p>
    <w:p w14:paraId="7082256A" w14:textId="77777777" w:rsidR="008B5DF7" w:rsidRPr="00AF3E45" w:rsidRDefault="008B5DF7" w:rsidP="008B5DF7">
      <w:pPr>
        <w:rPr>
          <w:szCs w:val="24"/>
          <w:rtl/>
        </w:rPr>
      </w:pPr>
    </w:p>
    <w:p w14:paraId="4BE24420" w14:textId="77777777" w:rsidR="008B5DF7" w:rsidRPr="00AF3E45" w:rsidRDefault="008B5DF7" w:rsidP="008B5DF7">
      <w:pPr>
        <w:rPr>
          <w:szCs w:val="24"/>
          <w:rtl/>
        </w:rPr>
      </w:pPr>
      <w:r>
        <w:rPr>
          <w:rFonts w:hint="cs"/>
          <w:szCs w:val="24"/>
          <w:rtl/>
        </w:rPr>
        <w:t>3</w:t>
      </w:r>
      <w:r w:rsidRPr="00AF3E45">
        <w:rPr>
          <w:rFonts w:hint="cs"/>
          <w:szCs w:val="24"/>
          <w:rtl/>
        </w:rPr>
        <w:t xml:space="preserve">. גבול האחריות למקרה ולתקופה (שנה) לא יפחת מ 1,000,000 דולר ארה"ב;    </w:t>
      </w:r>
    </w:p>
    <w:p w14:paraId="425C59C4" w14:textId="77777777" w:rsidR="008B5DF7" w:rsidRPr="00AF3E45" w:rsidRDefault="008B5DF7" w:rsidP="008B5DF7">
      <w:pPr>
        <w:rPr>
          <w:szCs w:val="24"/>
          <w:rtl/>
        </w:rPr>
      </w:pPr>
    </w:p>
    <w:p w14:paraId="6BEC7B62" w14:textId="77777777" w:rsidR="008B5DF7" w:rsidRPr="00AF3E45" w:rsidRDefault="008B5DF7" w:rsidP="008B5DF7">
      <w:pPr>
        <w:rPr>
          <w:szCs w:val="24"/>
          <w:rtl/>
        </w:rPr>
      </w:pPr>
      <w:r>
        <w:rPr>
          <w:rFonts w:hint="cs"/>
          <w:szCs w:val="24"/>
          <w:rtl/>
        </w:rPr>
        <w:t>4.</w:t>
      </w:r>
      <w:r w:rsidRPr="00AF3E45">
        <w:rPr>
          <w:rFonts w:hint="cs"/>
          <w:szCs w:val="24"/>
          <w:rtl/>
        </w:rPr>
        <w:t xml:space="preserve"> הכיסוי על פי הפוליסה מורחב לכלול את ההרחבות הבאות:</w:t>
      </w:r>
    </w:p>
    <w:p w14:paraId="6A464DDE" w14:textId="77777777" w:rsidR="008B5DF7" w:rsidRPr="00B321CF" w:rsidRDefault="008B5DF7" w:rsidP="008B5DF7">
      <w:pPr>
        <w:pStyle w:val="af2"/>
        <w:numPr>
          <w:ilvl w:val="0"/>
          <w:numId w:val="50"/>
        </w:numPr>
        <w:rPr>
          <w:szCs w:val="24"/>
          <w:rtl/>
        </w:rPr>
      </w:pPr>
      <w:r w:rsidRPr="00B321CF">
        <w:rPr>
          <w:rFonts w:hint="cs"/>
          <w:szCs w:val="24"/>
          <w:rtl/>
        </w:rPr>
        <w:t xml:space="preserve">מרמה ואי יושר עובדים;   </w:t>
      </w:r>
    </w:p>
    <w:p w14:paraId="262633D0" w14:textId="77777777" w:rsidR="008B5DF7" w:rsidRPr="00B321CF" w:rsidRDefault="008B5DF7" w:rsidP="008B5DF7">
      <w:pPr>
        <w:pStyle w:val="af2"/>
        <w:numPr>
          <w:ilvl w:val="0"/>
          <w:numId w:val="50"/>
        </w:numPr>
        <w:rPr>
          <w:szCs w:val="24"/>
          <w:rtl/>
        </w:rPr>
      </w:pPr>
      <w:r w:rsidRPr="00B321CF">
        <w:rPr>
          <w:rFonts w:hint="cs"/>
          <w:szCs w:val="24"/>
          <w:rtl/>
        </w:rPr>
        <w:t>אובדן מסמכים, לרבות אובדן השימוש ן/או העיכוב עקב מקרה ביטוח;</w:t>
      </w:r>
    </w:p>
    <w:p w14:paraId="229E7733" w14:textId="77777777" w:rsidR="008B5DF7" w:rsidRPr="00B321CF" w:rsidRDefault="008B5DF7" w:rsidP="008B5DF7">
      <w:pPr>
        <w:pStyle w:val="af2"/>
        <w:numPr>
          <w:ilvl w:val="0"/>
          <w:numId w:val="50"/>
        </w:numPr>
        <w:rPr>
          <w:szCs w:val="24"/>
          <w:rtl/>
        </w:rPr>
      </w:pPr>
      <w:r w:rsidRPr="00B321CF">
        <w:rPr>
          <w:rFonts w:hint="cs"/>
          <w:szCs w:val="24"/>
          <w:rtl/>
        </w:rPr>
        <w:t xml:space="preserve">אחריות צולבת, אולם הכיסוי לא יחול לגבי תביעות המציע כלפי מדינת ישראל </w:t>
      </w:r>
      <w:r w:rsidRPr="00B321CF">
        <w:rPr>
          <w:szCs w:val="24"/>
          <w:rtl/>
        </w:rPr>
        <w:t>–</w:t>
      </w:r>
      <w:r w:rsidRPr="00B321CF">
        <w:rPr>
          <w:rFonts w:hint="cs"/>
          <w:szCs w:val="24"/>
          <w:rtl/>
        </w:rPr>
        <w:t xml:space="preserve"> משרד התשתיות הלאומיות, האנרגיה והמים;</w:t>
      </w:r>
    </w:p>
    <w:p w14:paraId="344FA1B1" w14:textId="77777777" w:rsidR="008B5DF7" w:rsidRPr="00B321CF" w:rsidRDefault="008B5DF7" w:rsidP="008B5DF7">
      <w:pPr>
        <w:pStyle w:val="af2"/>
        <w:numPr>
          <w:ilvl w:val="0"/>
          <w:numId w:val="50"/>
        </w:numPr>
        <w:rPr>
          <w:szCs w:val="24"/>
          <w:rtl/>
        </w:rPr>
      </w:pPr>
      <w:r w:rsidRPr="00B321CF">
        <w:rPr>
          <w:rFonts w:hint="cs"/>
          <w:szCs w:val="24"/>
          <w:rtl/>
        </w:rPr>
        <w:t>הארכת תקופת הגילוי לפחות 6 חודשים.</w:t>
      </w:r>
    </w:p>
    <w:p w14:paraId="6DFAC5AF" w14:textId="77777777" w:rsidR="008B5DF7" w:rsidRPr="00AF3E45" w:rsidRDefault="008B5DF7" w:rsidP="008B5DF7">
      <w:pPr>
        <w:rPr>
          <w:szCs w:val="24"/>
          <w:rtl/>
        </w:rPr>
      </w:pPr>
    </w:p>
    <w:p w14:paraId="487EC83B" w14:textId="77777777" w:rsidR="008B5DF7" w:rsidRPr="00AF3E45" w:rsidRDefault="008B5DF7" w:rsidP="008B5DF7">
      <w:pPr>
        <w:pStyle w:val="af2"/>
        <w:numPr>
          <w:ilvl w:val="0"/>
          <w:numId w:val="38"/>
        </w:numPr>
        <w:rPr>
          <w:szCs w:val="24"/>
          <w:rtl/>
        </w:rPr>
      </w:pPr>
      <w:r w:rsidRPr="00AF3E45">
        <w:rPr>
          <w:rFonts w:hint="cs"/>
          <w:szCs w:val="24"/>
          <w:rtl/>
        </w:rPr>
        <w:t xml:space="preserve"> הביטוח מורחב לשפות את מדינת ישראל </w:t>
      </w:r>
      <w:r w:rsidRPr="00AF3E45">
        <w:rPr>
          <w:szCs w:val="24"/>
          <w:rtl/>
        </w:rPr>
        <w:t>–</w:t>
      </w:r>
      <w:r w:rsidRPr="00AF3E45">
        <w:rPr>
          <w:rFonts w:hint="cs"/>
          <w:szCs w:val="24"/>
          <w:rtl/>
        </w:rPr>
        <w:t xml:space="preserve"> משרד התשתיות הלאומיות, האנרגיה והמים ככל שייחשבו אחראים למעשי ו/או מחדלי המציע וכל הפועלים מטעמו. </w:t>
      </w:r>
    </w:p>
    <w:p w14:paraId="42D44A70" w14:textId="77777777" w:rsidR="008B5DF7" w:rsidRPr="00AF3E45" w:rsidRDefault="008B5DF7" w:rsidP="008B5DF7">
      <w:pPr>
        <w:rPr>
          <w:szCs w:val="24"/>
          <w:rtl/>
        </w:rPr>
      </w:pPr>
    </w:p>
    <w:p w14:paraId="65387DB5" w14:textId="77777777" w:rsidR="008B5DF7" w:rsidRPr="00AF3E45" w:rsidRDefault="008B5DF7" w:rsidP="008B5DF7">
      <w:pPr>
        <w:rPr>
          <w:b/>
          <w:bCs/>
          <w:szCs w:val="24"/>
          <w:u w:val="single"/>
          <w:rtl/>
        </w:rPr>
      </w:pPr>
      <w:r w:rsidRPr="00AF3E45">
        <w:rPr>
          <w:rFonts w:hint="cs"/>
          <w:b/>
          <w:bCs/>
          <w:szCs w:val="24"/>
          <w:u w:val="single"/>
          <w:rtl/>
        </w:rPr>
        <w:t>כללי</w:t>
      </w:r>
    </w:p>
    <w:p w14:paraId="433B6C7C" w14:textId="77777777" w:rsidR="008B5DF7" w:rsidRPr="00AF3E45" w:rsidRDefault="008B5DF7" w:rsidP="008B5DF7">
      <w:pPr>
        <w:rPr>
          <w:b/>
          <w:bCs/>
          <w:szCs w:val="24"/>
          <w:u w:val="single"/>
          <w:rtl/>
        </w:rPr>
      </w:pPr>
    </w:p>
    <w:p w14:paraId="59BDA1D1" w14:textId="77777777" w:rsidR="008B5DF7" w:rsidRPr="00AF3E45" w:rsidRDefault="008B5DF7" w:rsidP="008B5DF7">
      <w:pPr>
        <w:rPr>
          <w:szCs w:val="24"/>
          <w:rtl/>
        </w:rPr>
      </w:pPr>
      <w:r w:rsidRPr="00AF3E45">
        <w:rPr>
          <w:rFonts w:hint="cs"/>
          <w:szCs w:val="24"/>
          <w:rtl/>
        </w:rPr>
        <w:t>בפוליסות הביטוח הנ"ל נכללו התנאים הבאים:</w:t>
      </w:r>
    </w:p>
    <w:p w14:paraId="5AF5C7C9" w14:textId="77777777" w:rsidR="008B5DF7" w:rsidRPr="00AF3E45" w:rsidRDefault="008B5DF7" w:rsidP="008B5DF7">
      <w:pPr>
        <w:rPr>
          <w:szCs w:val="24"/>
          <w:rtl/>
        </w:rPr>
      </w:pPr>
      <w:r w:rsidRPr="00AF3E45">
        <w:rPr>
          <w:rFonts w:hint="cs"/>
          <w:szCs w:val="24"/>
          <w:rtl/>
        </w:rPr>
        <w:t xml:space="preserve"> </w:t>
      </w:r>
    </w:p>
    <w:p w14:paraId="21FE4356" w14:textId="77777777" w:rsidR="008B5DF7" w:rsidRPr="00AF3E45" w:rsidRDefault="008B5DF7" w:rsidP="008B5DF7">
      <w:pPr>
        <w:rPr>
          <w:szCs w:val="24"/>
          <w:rtl/>
        </w:rPr>
      </w:pPr>
      <w:r w:rsidRPr="00AF3E45">
        <w:rPr>
          <w:rFonts w:hint="cs"/>
          <w:szCs w:val="24"/>
          <w:rtl/>
        </w:rPr>
        <w:t>1. לשם המבוטח יתווספו כמבוטחים נוספים:</w:t>
      </w:r>
      <w:r w:rsidRPr="00AF3E45">
        <w:rPr>
          <w:rFonts w:hint="cs"/>
          <w:b/>
          <w:bCs/>
          <w:szCs w:val="24"/>
          <w:rtl/>
        </w:rPr>
        <w:t xml:space="preserve"> מדינת ישראל </w:t>
      </w:r>
      <w:r w:rsidRPr="00AF3E45">
        <w:rPr>
          <w:b/>
          <w:bCs/>
          <w:szCs w:val="24"/>
          <w:rtl/>
        </w:rPr>
        <w:t>–</w:t>
      </w:r>
      <w:r w:rsidRPr="00AF3E45">
        <w:rPr>
          <w:rFonts w:hint="cs"/>
          <w:szCs w:val="24"/>
          <w:rtl/>
        </w:rPr>
        <w:t xml:space="preserve"> </w:t>
      </w:r>
      <w:r w:rsidRPr="00AF3E45">
        <w:rPr>
          <w:rFonts w:hint="cs"/>
          <w:b/>
          <w:bCs/>
          <w:szCs w:val="24"/>
          <w:rtl/>
        </w:rPr>
        <w:t>משרד התשתיות הלאומיות, האנרגיה והמים</w:t>
      </w:r>
      <w:r w:rsidRPr="00AF3E45">
        <w:rPr>
          <w:rFonts w:hint="cs"/>
          <w:szCs w:val="24"/>
          <w:rtl/>
        </w:rPr>
        <w:t xml:space="preserve">, בכפוף להרחבי השיפוי כמפורט לעיל. </w:t>
      </w:r>
    </w:p>
    <w:p w14:paraId="326A0180" w14:textId="77777777" w:rsidR="008B5DF7" w:rsidRPr="00AF3E45" w:rsidRDefault="008B5DF7" w:rsidP="008B5DF7">
      <w:pPr>
        <w:rPr>
          <w:szCs w:val="24"/>
          <w:rtl/>
        </w:rPr>
      </w:pPr>
    </w:p>
    <w:p w14:paraId="27C85B60" w14:textId="77777777" w:rsidR="008B5DF7" w:rsidRPr="00AF3E45" w:rsidRDefault="008B5DF7" w:rsidP="008B5DF7">
      <w:pPr>
        <w:rPr>
          <w:szCs w:val="24"/>
          <w:rtl/>
        </w:rPr>
      </w:pPr>
      <w:r w:rsidRPr="00AF3E45">
        <w:rPr>
          <w:rFonts w:hint="cs"/>
          <w:szCs w:val="24"/>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 בירושלים. </w:t>
      </w:r>
    </w:p>
    <w:p w14:paraId="4C663D7A" w14:textId="77777777" w:rsidR="008B5DF7" w:rsidRPr="00AF3E45" w:rsidRDefault="008B5DF7" w:rsidP="008B5DF7">
      <w:pPr>
        <w:rPr>
          <w:szCs w:val="24"/>
          <w:rtl/>
        </w:rPr>
      </w:pPr>
    </w:p>
    <w:p w14:paraId="095155BA" w14:textId="77777777" w:rsidR="008B5DF7" w:rsidRPr="00AF3E45" w:rsidRDefault="008B5DF7" w:rsidP="008B5DF7">
      <w:pPr>
        <w:rPr>
          <w:szCs w:val="24"/>
          <w:rtl/>
        </w:rPr>
      </w:pPr>
      <w:r w:rsidRPr="00AF3E45">
        <w:rPr>
          <w:rFonts w:hint="cs"/>
          <w:szCs w:val="24"/>
          <w:rtl/>
        </w:rPr>
        <w:t>3. אנו מוותרים על כל זכות שיבוב, תביעה, השתתפות או חזרה, כלפי מדינת ישראל- משרד התשתיות הלאומיות, האנרגיה והמים ועובדיהם, ובלבד שהוויתור לא יחול לטובת אדם שגרם לנזק מתוך כוונת זדון.</w:t>
      </w:r>
    </w:p>
    <w:p w14:paraId="10528356" w14:textId="77777777" w:rsidR="008B5DF7" w:rsidRPr="00AF3E45" w:rsidRDefault="008B5DF7" w:rsidP="008B5DF7">
      <w:pPr>
        <w:rPr>
          <w:szCs w:val="24"/>
          <w:rtl/>
        </w:rPr>
      </w:pPr>
    </w:p>
    <w:p w14:paraId="488527A6" w14:textId="77777777" w:rsidR="008B5DF7" w:rsidRPr="00AF3E45" w:rsidRDefault="008B5DF7" w:rsidP="008B5DF7">
      <w:pPr>
        <w:rPr>
          <w:szCs w:val="24"/>
          <w:rtl/>
        </w:rPr>
      </w:pPr>
      <w:r w:rsidRPr="00AF3E45">
        <w:rPr>
          <w:rFonts w:hint="cs"/>
          <w:szCs w:val="24"/>
          <w:rtl/>
        </w:rPr>
        <w:t xml:space="preserve">4. המציע אחראי בלעדית כלפינו לתשלום דמי הביטוח עבור כל הפוליסות ולמילוי כל החובות המוטלות על המבוטח על פי תנאי הפוליסות.                                                                     </w:t>
      </w:r>
    </w:p>
    <w:p w14:paraId="374EE7FE" w14:textId="77777777" w:rsidR="008B5DF7" w:rsidRPr="00AF3E45" w:rsidRDefault="008B5DF7" w:rsidP="008B5DF7">
      <w:pPr>
        <w:rPr>
          <w:szCs w:val="24"/>
          <w:rtl/>
        </w:rPr>
      </w:pPr>
    </w:p>
    <w:p w14:paraId="6926C932" w14:textId="77777777" w:rsidR="008B5DF7" w:rsidRPr="00AF3E45" w:rsidRDefault="008B5DF7" w:rsidP="008B5DF7">
      <w:pPr>
        <w:rPr>
          <w:szCs w:val="24"/>
          <w:rtl/>
        </w:rPr>
      </w:pPr>
      <w:r w:rsidRPr="00AF3E45">
        <w:rPr>
          <w:rFonts w:hint="cs"/>
          <w:szCs w:val="24"/>
          <w:rtl/>
        </w:rPr>
        <w:t>5. ההשתתפויות העצמיות הנקובות בכל פוליסה ופוליסה תחולנה בלעדית על המציע.</w:t>
      </w:r>
    </w:p>
    <w:p w14:paraId="10017FC6" w14:textId="77777777" w:rsidR="008B5DF7" w:rsidRPr="00AF3E45" w:rsidRDefault="008B5DF7" w:rsidP="008B5DF7">
      <w:pPr>
        <w:rPr>
          <w:szCs w:val="24"/>
          <w:rtl/>
        </w:rPr>
      </w:pPr>
      <w:r w:rsidRPr="00AF3E45">
        <w:rPr>
          <w:rFonts w:hint="cs"/>
          <w:szCs w:val="24"/>
          <w:rtl/>
        </w:rPr>
        <w:t xml:space="preserve"> </w:t>
      </w:r>
    </w:p>
    <w:p w14:paraId="248F8508" w14:textId="77777777" w:rsidR="008B5DF7" w:rsidRPr="00AF3E45" w:rsidRDefault="008B5DF7" w:rsidP="008B5DF7">
      <w:pPr>
        <w:rPr>
          <w:szCs w:val="24"/>
          <w:rtl/>
        </w:rPr>
      </w:pPr>
      <w:r w:rsidRPr="00AF3E45">
        <w:rPr>
          <w:rFonts w:hint="cs"/>
          <w:szCs w:val="24"/>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0EF3CEE" w14:textId="77777777" w:rsidR="008B5DF7" w:rsidRPr="00AF3E45" w:rsidRDefault="008B5DF7" w:rsidP="008B5DF7">
      <w:pPr>
        <w:rPr>
          <w:szCs w:val="24"/>
          <w:rtl/>
        </w:rPr>
      </w:pPr>
    </w:p>
    <w:p w14:paraId="650132B4" w14:textId="77777777" w:rsidR="008B5DF7" w:rsidRDefault="008B5DF7" w:rsidP="008B5DF7">
      <w:pPr>
        <w:rPr>
          <w:b/>
          <w:bCs/>
          <w:szCs w:val="24"/>
          <w:rtl/>
        </w:rPr>
      </w:pPr>
    </w:p>
    <w:p w14:paraId="7A02FEBA" w14:textId="77777777" w:rsidR="008B5DF7" w:rsidRPr="00AF3E45" w:rsidRDefault="008B5DF7" w:rsidP="008B5DF7">
      <w:pPr>
        <w:rPr>
          <w:b/>
          <w:bCs/>
          <w:szCs w:val="24"/>
          <w:rtl/>
        </w:rPr>
      </w:pPr>
      <w:r w:rsidRPr="00AF3E45">
        <w:rPr>
          <w:rFonts w:hint="cs"/>
          <w:b/>
          <w:bCs/>
          <w:szCs w:val="24"/>
          <w:rtl/>
        </w:rPr>
        <w:t>בכפוף לתנאי וסייגי הפוליסות המקוריות עד כמה שלא שונו במפורש על פי האמור באישור זה.</w:t>
      </w:r>
    </w:p>
    <w:p w14:paraId="5FF30F84" w14:textId="77777777" w:rsidR="008B5DF7" w:rsidRPr="00AF3E45" w:rsidRDefault="008B5DF7" w:rsidP="008B5DF7">
      <w:pPr>
        <w:rPr>
          <w:szCs w:val="24"/>
          <w:rtl/>
        </w:rPr>
      </w:pPr>
    </w:p>
    <w:p w14:paraId="0AA7352A" w14:textId="77777777" w:rsidR="008B5DF7" w:rsidRDefault="008B5DF7" w:rsidP="008B5DF7">
      <w:pPr>
        <w:rPr>
          <w:rtl/>
        </w:rPr>
      </w:pPr>
    </w:p>
    <w:p w14:paraId="4BAF498C" w14:textId="77777777" w:rsidR="008B5DF7" w:rsidRDefault="008B5DF7" w:rsidP="008B5DF7">
      <w:pPr>
        <w:rPr>
          <w:rtl/>
        </w:rPr>
      </w:pPr>
      <w:r>
        <w:rPr>
          <w:rFonts w:hint="cs"/>
          <w:rtl/>
        </w:rPr>
        <w:t xml:space="preserve">                                                                                       בכבוד רב,                  </w:t>
      </w:r>
    </w:p>
    <w:p w14:paraId="1EA57008" w14:textId="77777777" w:rsidR="008B5DF7" w:rsidRDefault="008B5DF7" w:rsidP="008B5DF7">
      <w:pPr>
        <w:rPr>
          <w:rtl/>
        </w:rPr>
      </w:pPr>
      <w:r>
        <w:rPr>
          <w:rFonts w:hint="cs"/>
          <w:rtl/>
        </w:rPr>
        <w:t xml:space="preserve">                                                                  </w:t>
      </w:r>
    </w:p>
    <w:p w14:paraId="4BC79329" w14:textId="77777777" w:rsidR="008B5DF7" w:rsidRDefault="008B5DF7" w:rsidP="008B5DF7">
      <w:pPr>
        <w:rPr>
          <w:rtl/>
        </w:rPr>
      </w:pPr>
    </w:p>
    <w:p w14:paraId="426564D6" w14:textId="77777777" w:rsidR="008B5DF7" w:rsidRDefault="008B5DF7" w:rsidP="008B5DF7">
      <w:pPr>
        <w:rPr>
          <w:rtl/>
        </w:rPr>
      </w:pPr>
    </w:p>
    <w:p w14:paraId="46DA3085" w14:textId="77777777" w:rsidR="008B5DF7" w:rsidRDefault="008B5DF7" w:rsidP="008B5DF7">
      <w:pPr>
        <w:rPr>
          <w:rtl/>
        </w:rPr>
      </w:pPr>
      <w:r>
        <w:rPr>
          <w:rFonts w:hint="cs"/>
          <w:rtl/>
        </w:rPr>
        <w:t xml:space="preserve">                                                                    ___________________________</w:t>
      </w:r>
    </w:p>
    <w:p w14:paraId="3B8442CC" w14:textId="77777777" w:rsidR="008B5DF7" w:rsidRDefault="008B5DF7" w:rsidP="008B5DF7">
      <w:pPr>
        <w:rPr>
          <w:rtl/>
        </w:rPr>
      </w:pPr>
      <w:r>
        <w:rPr>
          <w:rFonts w:hint="cs"/>
          <w:rtl/>
        </w:rPr>
        <w:t>תאריך______________                        חתימת מורשה המבטח וחותמת המבטח</w:t>
      </w:r>
    </w:p>
    <w:p w14:paraId="5C0355D6" w14:textId="77777777" w:rsidR="008B5DF7" w:rsidRDefault="008B5DF7" w:rsidP="008B5DF7">
      <w:pPr>
        <w:spacing w:line="360" w:lineRule="auto"/>
        <w:rPr>
          <w:color w:val="00B0F0"/>
          <w:szCs w:val="24"/>
          <w:rtl/>
        </w:rPr>
      </w:pPr>
    </w:p>
    <w:p w14:paraId="0700E8C2" w14:textId="77777777" w:rsidR="008B5DF7" w:rsidRDefault="008B5DF7" w:rsidP="008B5DF7">
      <w:pPr>
        <w:spacing w:line="360" w:lineRule="auto"/>
        <w:rPr>
          <w:color w:val="00B0F0"/>
          <w:szCs w:val="24"/>
          <w:rtl/>
        </w:rPr>
      </w:pPr>
    </w:p>
    <w:p w14:paraId="48EE112D" w14:textId="7B3775BB" w:rsidR="008B5DF7" w:rsidRPr="00AA5F3B" w:rsidRDefault="008B5DF7" w:rsidP="002E6154">
      <w:pPr>
        <w:spacing w:line="360" w:lineRule="auto"/>
        <w:jc w:val="right"/>
        <w:rPr>
          <w:b/>
          <w:bCs/>
          <w:sz w:val="32"/>
          <w:szCs w:val="32"/>
          <w:u w:val="single"/>
          <w:rtl/>
        </w:rPr>
      </w:pPr>
      <w:r w:rsidRPr="00AA5F3B">
        <w:rPr>
          <w:rFonts w:hint="cs"/>
          <w:b/>
          <w:bCs/>
          <w:sz w:val="32"/>
          <w:szCs w:val="32"/>
          <w:u w:val="single"/>
          <w:rtl/>
        </w:rPr>
        <w:t xml:space="preserve">נספח </w:t>
      </w:r>
      <w:r w:rsidR="002E6154">
        <w:rPr>
          <w:rFonts w:hint="cs"/>
          <w:b/>
          <w:bCs/>
          <w:sz w:val="32"/>
          <w:szCs w:val="32"/>
          <w:u w:val="single"/>
          <w:rtl/>
        </w:rPr>
        <w:t>טז</w:t>
      </w:r>
    </w:p>
    <w:p w14:paraId="7015B5C0" w14:textId="77777777" w:rsidR="008B5DF7" w:rsidRPr="00AA5F3B" w:rsidRDefault="008B5DF7" w:rsidP="008B5DF7">
      <w:pPr>
        <w:spacing w:line="360" w:lineRule="auto"/>
        <w:jc w:val="center"/>
        <w:rPr>
          <w:rFonts w:ascii="Arial" w:hAnsi="Arial"/>
          <w:b/>
          <w:bCs/>
          <w:sz w:val="32"/>
          <w:szCs w:val="32"/>
          <w:u w:val="single"/>
        </w:rPr>
      </w:pPr>
      <w:r w:rsidRPr="00AA5F3B">
        <w:rPr>
          <w:rFonts w:ascii="Arial" w:hAnsi="Arial"/>
          <w:b/>
          <w:bCs/>
          <w:sz w:val="32"/>
          <w:szCs w:val="32"/>
          <w:u w:val="single"/>
          <w:rtl/>
        </w:rPr>
        <w:t>כתב ערבות</w:t>
      </w:r>
      <w:r w:rsidRPr="00AA5F3B">
        <w:rPr>
          <w:rFonts w:ascii="Arial" w:hAnsi="Arial" w:hint="cs"/>
          <w:b/>
          <w:bCs/>
          <w:sz w:val="32"/>
          <w:szCs w:val="32"/>
          <w:u w:val="single"/>
          <w:rtl/>
        </w:rPr>
        <w:t xml:space="preserve"> </w:t>
      </w:r>
      <w:r w:rsidRPr="00AA5F3B">
        <w:rPr>
          <w:rFonts w:ascii="Arial" w:hAnsi="Arial"/>
          <w:b/>
          <w:bCs/>
          <w:sz w:val="32"/>
          <w:szCs w:val="32"/>
          <w:u w:val="single"/>
          <w:rtl/>
        </w:rPr>
        <w:t>–</w:t>
      </w:r>
      <w:r w:rsidRPr="00AA5F3B">
        <w:rPr>
          <w:rFonts w:ascii="Arial" w:hAnsi="Arial" w:hint="cs"/>
          <w:b/>
          <w:bCs/>
          <w:sz w:val="32"/>
          <w:szCs w:val="32"/>
          <w:u w:val="single"/>
          <w:rtl/>
        </w:rPr>
        <w:t xml:space="preserve"> ביצוע (לאחר זכייה במכרז)</w:t>
      </w:r>
    </w:p>
    <w:p w14:paraId="0BEA6EC1" w14:textId="77777777" w:rsidR="008B5DF7" w:rsidRPr="00A944EF" w:rsidRDefault="008B5DF7" w:rsidP="008B5DF7">
      <w:pPr>
        <w:spacing w:line="360" w:lineRule="auto"/>
        <w:jc w:val="both"/>
        <w:rPr>
          <w:rFonts w:ascii="Arial" w:hAnsi="Arial"/>
          <w:szCs w:val="24"/>
          <w:rtl/>
        </w:rPr>
      </w:pPr>
    </w:p>
    <w:p w14:paraId="3BA79A16" w14:textId="77777777" w:rsidR="008B5DF7" w:rsidRPr="00A944EF" w:rsidRDefault="008B5DF7" w:rsidP="008B5DF7">
      <w:pPr>
        <w:spacing w:line="360" w:lineRule="auto"/>
        <w:jc w:val="both"/>
        <w:rPr>
          <w:rFonts w:ascii="Arial" w:hAnsi="Arial"/>
          <w:szCs w:val="24"/>
          <w:rtl/>
        </w:rPr>
      </w:pPr>
      <w:r w:rsidRPr="00A944EF">
        <w:rPr>
          <w:rFonts w:ascii="Arial" w:hAnsi="Arial"/>
          <w:szCs w:val="24"/>
          <w:rtl/>
        </w:rPr>
        <w:t>שם הבנק/חברת הביטוח ________________</w:t>
      </w:r>
    </w:p>
    <w:p w14:paraId="27CF0BC5" w14:textId="77777777" w:rsidR="008B5DF7" w:rsidRPr="00A944EF" w:rsidRDefault="008B5DF7" w:rsidP="008B5DF7">
      <w:pPr>
        <w:spacing w:line="360" w:lineRule="auto"/>
        <w:jc w:val="both"/>
        <w:rPr>
          <w:rFonts w:ascii="Arial" w:hAnsi="Arial"/>
          <w:szCs w:val="24"/>
          <w:rtl/>
        </w:rPr>
      </w:pPr>
      <w:r w:rsidRPr="00A944EF">
        <w:rPr>
          <w:rFonts w:ascii="Arial" w:hAnsi="Arial"/>
          <w:szCs w:val="24"/>
          <w:rtl/>
        </w:rPr>
        <w:t>מס' הטלפון ________________________</w:t>
      </w:r>
    </w:p>
    <w:p w14:paraId="4D034CDF" w14:textId="77777777" w:rsidR="008B5DF7" w:rsidRPr="00A944EF" w:rsidRDefault="008B5DF7" w:rsidP="008B5DF7">
      <w:pPr>
        <w:spacing w:line="360" w:lineRule="auto"/>
        <w:jc w:val="both"/>
        <w:rPr>
          <w:rFonts w:ascii="Arial" w:hAnsi="Arial"/>
          <w:szCs w:val="24"/>
          <w:rtl/>
        </w:rPr>
      </w:pPr>
      <w:r w:rsidRPr="00A944EF">
        <w:rPr>
          <w:rFonts w:ascii="Arial" w:hAnsi="Arial"/>
          <w:szCs w:val="24"/>
          <w:rtl/>
        </w:rPr>
        <w:t>מס' הפקס: ________________________</w:t>
      </w:r>
    </w:p>
    <w:p w14:paraId="12A8EBB8" w14:textId="77777777" w:rsidR="008B5DF7" w:rsidRPr="00A944EF" w:rsidRDefault="008B5DF7" w:rsidP="008B5DF7">
      <w:pPr>
        <w:spacing w:line="360" w:lineRule="auto"/>
        <w:jc w:val="both"/>
        <w:rPr>
          <w:rFonts w:ascii="Arial" w:hAnsi="Arial"/>
          <w:szCs w:val="24"/>
          <w:rtl/>
        </w:rPr>
      </w:pPr>
    </w:p>
    <w:p w14:paraId="7567AA1D" w14:textId="77777777" w:rsidR="008B5DF7" w:rsidRPr="00A944EF" w:rsidRDefault="008B5DF7" w:rsidP="008B5DF7">
      <w:pPr>
        <w:spacing w:line="360" w:lineRule="auto"/>
        <w:jc w:val="both"/>
        <w:rPr>
          <w:rFonts w:ascii="Arial" w:hAnsi="Arial"/>
          <w:szCs w:val="24"/>
        </w:rPr>
      </w:pPr>
      <w:r w:rsidRPr="00A944EF">
        <w:rPr>
          <w:rFonts w:ascii="Arial" w:hAnsi="Arial"/>
          <w:szCs w:val="24"/>
          <w:rtl/>
        </w:rPr>
        <w:t xml:space="preserve">לכבוד </w:t>
      </w:r>
    </w:p>
    <w:p w14:paraId="24F60430" w14:textId="77777777" w:rsidR="008B5DF7" w:rsidRPr="00A944EF" w:rsidRDefault="008B5DF7" w:rsidP="008B5DF7">
      <w:pPr>
        <w:spacing w:line="360" w:lineRule="auto"/>
        <w:jc w:val="both"/>
        <w:rPr>
          <w:rFonts w:ascii="Arial" w:hAnsi="Arial"/>
          <w:szCs w:val="24"/>
        </w:rPr>
      </w:pPr>
      <w:r w:rsidRPr="00A944EF">
        <w:rPr>
          <w:rFonts w:ascii="Arial" w:hAnsi="Arial"/>
          <w:szCs w:val="24"/>
          <w:rtl/>
        </w:rPr>
        <w:t xml:space="preserve">ממשלת ישראל </w:t>
      </w:r>
    </w:p>
    <w:p w14:paraId="0D0B5D6A" w14:textId="77777777" w:rsidR="008B5DF7" w:rsidRPr="00A944EF" w:rsidRDefault="008B5DF7" w:rsidP="008B5DF7">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080B52ED" w14:textId="77777777" w:rsidR="008B5DF7" w:rsidRPr="00A944EF" w:rsidRDefault="008B5DF7" w:rsidP="008B5DF7">
      <w:pPr>
        <w:spacing w:line="360" w:lineRule="auto"/>
        <w:jc w:val="both"/>
        <w:rPr>
          <w:rFonts w:ascii="Arial" w:hAnsi="Arial"/>
          <w:szCs w:val="24"/>
        </w:rPr>
      </w:pPr>
    </w:p>
    <w:p w14:paraId="3578F00B" w14:textId="77777777" w:rsidR="008B5DF7" w:rsidRPr="00A944EF" w:rsidRDefault="008B5DF7" w:rsidP="008B5DF7">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7B9D9455" w14:textId="77777777" w:rsidR="008B5DF7" w:rsidRPr="00A944EF" w:rsidRDefault="008B5DF7" w:rsidP="008B5DF7">
      <w:pPr>
        <w:spacing w:line="360" w:lineRule="auto"/>
        <w:jc w:val="both"/>
        <w:rPr>
          <w:rFonts w:ascii="Arial" w:hAnsi="Arial"/>
          <w:szCs w:val="24"/>
        </w:rPr>
      </w:pPr>
    </w:p>
    <w:p w14:paraId="675085E0" w14:textId="77777777" w:rsidR="008B5DF7" w:rsidRDefault="008B5DF7" w:rsidP="008B5DF7">
      <w:pPr>
        <w:spacing w:line="360" w:lineRule="auto"/>
        <w:jc w:val="both"/>
        <w:rPr>
          <w:b/>
          <w:bCs/>
          <w:szCs w:val="24"/>
          <w:rtl/>
        </w:rPr>
      </w:pPr>
      <w:r w:rsidRPr="00A944EF">
        <w:rPr>
          <w:rFonts w:ascii="Arial" w:hAnsi="Arial"/>
          <w:szCs w:val="24"/>
          <w:rtl/>
        </w:rPr>
        <w:t xml:space="preserve">אנו ערבים בזה כלפיכם לסילוק כל סכום עד לסך </w:t>
      </w:r>
      <w:r w:rsidRPr="00A944EF">
        <w:rPr>
          <w:rFonts w:ascii="Arial" w:hAnsi="Arial" w:hint="cs"/>
          <w:b/>
          <w:bCs/>
          <w:szCs w:val="24"/>
          <w:u w:val="single"/>
          <w:rtl/>
        </w:rPr>
        <w:t>---------</w:t>
      </w:r>
      <w:r w:rsidRPr="00A944EF">
        <w:rPr>
          <w:rFonts w:ascii="Arial" w:hAnsi="Arial"/>
          <w:b/>
          <w:bCs/>
          <w:szCs w:val="24"/>
          <w:rtl/>
        </w:rPr>
        <w:t xml:space="preserve"> ₪</w:t>
      </w:r>
      <w:r w:rsidRPr="00A944EF">
        <w:rPr>
          <w:rFonts w:ascii="Arial" w:hAnsi="Arial"/>
          <w:szCs w:val="24"/>
          <w:rtl/>
        </w:rPr>
        <w:t xml:space="preserve"> (במילים: </w:t>
      </w:r>
      <w:r w:rsidRPr="00A944EF">
        <w:rPr>
          <w:rFonts w:ascii="Arial" w:hAnsi="Arial" w:hint="cs"/>
          <w:szCs w:val="24"/>
          <w:rtl/>
        </w:rPr>
        <w:t>__________________</w:t>
      </w:r>
      <w:r w:rsidRPr="00A944EF">
        <w:rPr>
          <w:rFonts w:ascii="Arial" w:hAnsi="Arial"/>
          <w:szCs w:val="24"/>
          <w:rtl/>
        </w:rPr>
        <w:t xml:space="preserve"> ₪)  </w:t>
      </w:r>
      <w:r w:rsidRPr="00D45CDC">
        <w:rPr>
          <w:rFonts w:ascii="Arial" w:hAnsi="Arial" w:hint="cs"/>
          <w:szCs w:val="24"/>
          <w:rtl/>
        </w:rPr>
        <w:t xml:space="preserve">שיוצמד למדד __________ מתאריך _________(תאריך תחילת תוקף הערבות) </w:t>
      </w:r>
      <w:r w:rsidRPr="00D45CDC">
        <w:rPr>
          <w:rFonts w:ascii="Arial" w:hAnsi="Arial"/>
          <w:szCs w:val="24"/>
          <w:rtl/>
        </w:rPr>
        <w:t xml:space="preserve">אשר תדרשו מאת: </w:t>
      </w:r>
      <w:r w:rsidRPr="006F7E0A">
        <w:rPr>
          <w:rFonts w:ascii="Arial" w:hAnsi="Arial"/>
          <w:szCs w:val="24"/>
          <w:rtl/>
        </w:rPr>
        <w:t xml:space="preserve">__________  (להלן "החייב") בקשר עם </w:t>
      </w:r>
      <w:r w:rsidRPr="006F7E0A">
        <w:rPr>
          <w:rFonts w:ascii="Arial" w:hAnsi="Arial" w:hint="cs"/>
          <w:b/>
          <w:bCs/>
          <w:szCs w:val="24"/>
          <w:rtl/>
        </w:rPr>
        <w:t xml:space="preserve">מכרז פומבי </w:t>
      </w:r>
      <w:r>
        <w:rPr>
          <w:rFonts w:ascii="Arial" w:hAnsi="Arial" w:hint="cs"/>
          <w:b/>
          <w:bCs/>
          <w:szCs w:val="24"/>
          <w:rtl/>
        </w:rPr>
        <w:t>19/15</w:t>
      </w:r>
      <w:r w:rsidRPr="006F7E0A">
        <w:rPr>
          <w:rFonts w:ascii="Arial" w:hAnsi="Arial" w:hint="cs"/>
          <w:b/>
          <w:bCs/>
          <w:szCs w:val="24"/>
          <w:rtl/>
        </w:rPr>
        <w:t xml:space="preserve"> </w:t>
      </w:r>
      <w:r w:rsidRPr="00643486">
        <w:rPr>
          <w:rFonts w:hint="cs"/>
          <w:b/>
          <w:bCs/>
          <w:szCs w:val="24"/>
          <w:rtl/>
        </w:rPr>
        <w:t xml:space="preserve">שירותי ייעוץ </w:t>
      </w:r>
      <w:r>
        <w:rPr>
          <w:rFonts w:hint="cs"/>
          <w:b/>
          <w:bCs/>
          <w:szCs w:val="24"/>
          <w:rtl/>
        </w:rPr>
        <w:t>טכני וייעוץ בנושא איכות בנושא התקני תדלוק אוניברסאלי</w:t>
      </w:r>
      <w:r w:rsidRPr="00643486">
        <w:rPr>
          <w:rFonts w:hint="cs"/>
          <w:b/>
          <w:bCs/>
          <w:szCs w:val="24"/>
          <w:rtl/>
        </w:rPr>
        <w:t xml:space="preserve"> ל</w:t>
      </w:r>
      <w:r>
        <w:rPr>
          <w:rFonts w:hint="cs"/>
          <w:b/>
          <w:bCs/>
          <w:szCs w:val="24"/>
          <w:rtl/>
        </w:rPr>
        <w:t>מינהל הדלק והגפ</w:t>
      </w:r>
      <w:r>
        <w:rPr>
          <w:b/>
          <w:bCs/>
          <w:szCs w:val="24"/>
          <w:rtl/>
        </w:rPr>
        <w:t>"</w:t>
      </w:r>
      <w:r>
        <w:rPr>
          <w:rFonts w:hint="cs"/>
          <w:b/>
          <w:bCs/>
          <w:szCs w:val="24"/>
          <w:rtl/>
        </w:rPr>
        <w:t>מ</w:t>
      </w:r>
      <w:r w:rsidRPr="00643486">
        <w:rPr>
          <w:rFonts w:hint="cs"/>
          <w:b/>
          <w:bCs/>
          <w:szCs w:val="24"/>
          <w:rtl/>
        </w:rPr>
        <w:t xml:space="preserve"> במשרד התשתיות הלאומיות, האנרגיה והמים</w:t>
      </w:r>
      <w:r>
        <w:rPr>
          <w:rFonts w:hint="cs"/>
          <w:b/>
          <w:bCs/>
          <w:szCs w:val="24"/>
          <w:rtl/>
        </w:rPr>
        <w:t>.</w:t>
      </w:r>
    </w:p>
    <w:p w14:paraId="172CCC1A" w14:textId="77777777" w:rsidR="008B5DF7" w:rsidRDefault="008B5DF7" w:rsidP="008B5DF7">
      <w:pPr>
        <w:spacing w:line="360" w:lineRule="auto"/>
        <w:jc w:val="both"/>
        <w:rPr>
          <w:b/>
          <w:bCs/>
          <w:szCs w:val="24"/>
          <w:rtl/>
        </w:rPr>
      </w:pPr>
    </w:p>
    <w:p w14:paraId="2C9EC03D" w14:textId="77777777" w:rsidR="008B5DF7" w:rsidRPr="00A944EF" w:rsidRDefault="008B5DF7" w:rsidP="008B5DF7">
      <w:pPr>
        <w:spacing w:line="360" w:lineRule="auto"/>
        <w:jc w:val="both"/>
        <w:rPr>
          <w:rFonts w:ascii="Arial" w:hAnsi="Arial"/>
          <w:szCs w:val="24"/>
        </w:rPr>
      </w:pPr>
      <w:r w:rsidRPr="00A944E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419FE0" w14:textId="77777777" w:rsidR="008B5DF7" w:rsidRPr="00A944EF" w:rsidRDefault="008B5DF7" w:rsidP="008B5DF7">
      <w:pPr>
        <w:spacing w:line="360" w:lineRule="auto"/>
        <w:jc w:val="both"/>
        <w:rPr>
          <w:rFonts w:ascii="Arial" w:hAnsi="Arial"/>
          <w:szCs w:val="24"/>
          <w:rtl/>
        </w:rPr>
      </w:pPr>
    </w:p>
    <w:p w14:paraId="2D9F4BAA" w14:textId="77777777" w:rsidR="008B5DF7" w:rsidRPr="00A944EF" w:rsidRDefault="008B5DF7" w:rsidP="008B5DF7">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532672D4" w14:textId="77777777" w:rsidR="008B5DF7" w:rsidRPr="00A944EF" w:rsidRDefault="008B5DF7" w:rsidP="008B5DF7">
      <w:pPr>
        <w:spacing w:line="360" w:lineRule="auto"/>
        <w:jc w:val="both"/>
        <w:rPr>
          <w:rFonts w:ascii="Arial" w:hAnsi="Arial"/>
          <w:szCs w:val="24"/>
        </w:rPr>
      </w:pPr>
    </w:p>
    <w:p w14:paraId="05100018" w14:textId="77777777" w:rsidR="008B5DF7" w:rsidRPr="00A944EF" w:rsidRDefault="008B5DF7" w:rsidP="008B5DF7">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51E03A5C" w14:textId="77777777" w:rsidR="008B5DF7" w:rsidRPr="00A944EF" w:rsidRDefault="008B5DF7" w:rsidP="008B5DF7">
      <w:pPr>
        <w:spacing w:line="360" w:lineRule="auto"/>
        <w:jc w:val="both"/>
        <w:rPr>
          <w:rFonts w:ascii="Arial" w:hAnsi="Arial"/>
          <w:szCs w:val="24"/>
        </w:rPr>
      </w:pPr>
      <w:r w:rsidRPr="00A944EF">
        <w:rPr>
          <w:rFonts w:ascii="Arial" w:hAnsi="Arial" w:hint="cs"/>
          <w:szCs w:val="24"/>
          <w:rtl/>
        </w:rPr>
        <w:t>ערבות זו אינה ניתנת להעברה.</w:t>
      </w:r>
    </w:p>
    <w:p w14:paraId="222BCA9E" w14:textId="77777777" w:rsidR="008B5DF7" w:rsidRPr="00A944EF" w:rsidRDefault="008B5DF7" w:rsidP="008B5DF7">
      <w:pPr>
        <w:spacing w:line="360" w:lineRule="auto"/>
        <w:jc w:val="both"/>
        <w:rPr>
          <w:rFonts w:ascii="Arial" w:hAnsi="Arial"/>
          <w:szCs w:val="24"/>
          <w:rtl/>
        </w:rPr>
      </w:pPr>
    </w:p>
    <w:p w14:paraId="0508D828" w14:textId="77777777" w:rsidR="008B5DF7" w:rsidRPr="00A944EF" w:rsidRDefault="008B5DF7" w:rsidP="008B5DF7">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3F593852" w14:textId="77777777" w:rsidR="008B5DF7" w:rsidRPr="00A944EF" w:rsidRDefault="008B5DF7" w:rsidP="008B5DF7">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70B28370" w14:textId="73992E49" w:rsidR="00B95085" w:rsidRPr="008B5DF7" w:rsidRDefault="008B5DF7" w:rsidP="008B5DF7">
      <w:pPr>
        <w:spacing w:line="360" w:lineRule="auto"/>
        <w:jc w:val="both"/>
        <w:rPr>
          <w:szCs w:val="24"/>
          <w:rtl/>
        </w:rPr>
      </w:pPr>
      <w:r w:rsidRPr="00A944EF">
        <w:rPr>
          <w:rFonts w:ascii="Arial" w:hAnsi="Arial"/>
          <w:szCs w:val="24"/>
          <w:rtl/>
        </w:rPr>
        <w:t>כתובת סניף הבנק/חברת הביטוח ___________________________</w:t>
      </w:r>
    </w:p>
    <w:sectPr w:rsidR="00B95085" w:rsidRPr="008B5DF7" w:rsidSect="00EA4FBF">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B354BF" w:rsidRDefault="00B354BF">
      <w:r>
        <w:separator/>
      </w:r>
    </w:p>
  </w:endnote>
  <w:endnote w:type="continuationSeparator" w:id="0">
    <w:p w14:paraId="5F6A24C1" w14:textId="77777777" w:rsidR="00B354BF" w:rsidRDefault="00B354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B354BF" w:rsidRDefault="00B354BF"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05FB0" w:rsidRPr="00F05FB0">
      <w:rPr>
        <w:noProof/>
        <w:rtl/>
        <w:lang w:val="he-IL"/>
      </w:rPr>
      <w:t>21</w:t>
    </w:r>
    <w:r>
      <w:rPr>
        <w:noProof/>
        <w:lang w:val="he-IL"/>
      </w:rPr>
      <w:fldChar w:fldCharType="end"/>
    </w:r>
    <w:r>
      <w:rPr>
        <w:rFonts w:hint="cs"/>
        <w:rtl/>
      </w:rPr>
      <w:t xml:space="preserve"> מתוך  </w:t>
    </w:r>
    <w:r w:rsidR="00F05FB0">
      <w:fldChar w:fldCharType="begin"/>
    </w:r>
    <w:r w:rsidR="00F05FB0">
      <w:instrText xml:space="preserve"> NUMPAGES   \* MERGEFORMAT </w:instrText>
    </w:r>
    <w:r w:rsidR="00F05FB0">
      <w:fldChar w:fldCharType="separate"/>
    </w:r>
    <w:r w:rsidR="00F05FB0">
      <w:rPr>
        <w:noProof/>
        <w:rtl/>
      </w:rPr>
      <w:t>56</w:t>
    </w:r>
    <w:r w:rsidR="00F05FB0">
      <w:rPr>
        <w:noProof/>
      </w:rPr>
      <w:fldChar w:fldCharType="end"/>
    </w:r>
  </w:p>
  <w:p w14:paraId="127C54E0" w14:textId="77777777" w:rsidR="00B354BF" w:rsidRDefault="00B354BF" w:rsidP="007A56CE">
    <w:pPr>
      <w:pStyle w:val="ae"/>
      <w:pBdr>
        <w:top w:val="single" w:sz="6" w:space="1" w:color="auto"/>
      </w:pBdr>
      <w:jc w:val="center"/>
      <w:rPr>
        <w:rtl/>
      </w:rPr>
    </w:pPr>
  </w:p>
  <w:p w14:paraId="46D0D8F6" w14:textId="77777777" w:rsidR="00B354BF" w:rsidRDefault="00B354BF" w:rsidP="007A56CE">
    <w:pPr>
      <w:pStyle w:val="ae"/>
      <w:pBdr>
        <w:top w:val="single" w:sz="6" w:space="1" w:color="auto"/>
      </w:pBdr>
      <w:rPr>
        <w:rtl/>
      </w:rPr>
    </w:pPr>
    <w:r>
      <w:rPr>
        <w:rFonts w:hint="cs"/>
        <w:rtl/>
      </w:rPr>
      <w:t>תאריך: _________________                                     חתימת המציע: ________________</w:t>
    </w:r>
  </w:p>
  <w:p w14:paraId="55202910" w14:textId="77777777" w:rsidR="00B354BF" w:rsidRDefault="00B354BF" w:rsidP="007A56CE">
    <w:pPr>
      <w:pStyle w:val="ae"/>
      <w:pBdr>
        <w:top w:val="single" w:sz="6" w:space="1" w:color="auto"/>
      </w:pBdr>
      <w:jc w:val="center"/>
      <w:rPr>
        <w:rtl/>
      </w:rPr>
    </w:pPr>
  </w:p>
  <w:p w14:paraId="4DD42088" w14:textId="77777777" w:rsidR="00B354BF" w:rsidRDefault="00B354BF" w:rsidP="007A56CE">
    <w:pPr>
      <w:pStyle w:val="ae"/>
      <w:pBdr>
        <w:top w:val="single" w:sz="6" w:space="1" w:color="auto"/>
      </w:pBdr>
      <w:jc w:val="center"/>
      <w:rPr>
        <w:rtl/>
      </w:rPr>
    </w:pPr>
    <w:r>
      <w:rPr>
        <w:rFonts w:hint="cs"/>
        <w:noProof/>
        <w:rtl/>
        <w:lang w:eastAsia="en-US"/>
      </w:rPr>
      <w:drawing>
        <wp:anchor distT="0" distB="0" distL="114300" distR="114300" simplePos="0" relativeHeight="251664384"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B354BF" w:rsidRPr="00FC5DE0" w:rsidRDefault="00B354BF"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B354BF" w:rsidRDefault="00B354BF" w:rsidP="00F757BF">
    <w:pPr>
      <w:pStyle w:val="ae"/>
      <w:pBdr>
        <w:top w:val="single" w:sz="6" w:space="1" w:color="auto"/>
      </w:pBdr>
      <w:jc w:val="center"/>
      <w:rPr>
        <w:rtl/>
      </w:rPr>
    </w:pPr>
  </w:p>
  <w:p w14:paraId="372A4235" w14:textId="77777777" w:rsidR="00B354BF" w:rsidRDefault="00B354BF" w:rsidP="00F757BF">
    <w:pPr>
      <w:pStyle w:val="ae"/>
      <w:pBdr>
        <w:top w:val="single" w:sz="6" w:space="1" w:color="auto"/>
      </w:pBdr>
      <w:jc w:val="center"/>
      <w:rPr>
        <w:rtl/>
      </w:rPr>
    </w:pPr>
  </w:p>
  <w:p w14:paraId="5F6A24C7" w14:textId="77777777" w:rsidR="00B354BF" w:rsidRPr="00F757BF" w:rsidRDefault="00B354BF"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B354BF" w:rsidRDefault="00B354BF"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05FB0" w:rsidRPr="00F05FB0">
      <w:rPr>
        <w:noProof/>
        <w:rtl/>
        <w:lang w:val="he-IL"/>
      </w:rPr>
      <w:t>1</w:t>
    </w:r>
    <w:r>
      <w:rPr>
        <w:noProof/>
        <w:lang w:val="he-IL"/>
      </w:rPr>
      <w:fldChar w:fldCharType="end"/>
    </w:r>
    <w:r>
      <w:rPr>
        <w:rFonts w:hint="cs"/>
        <w:rtl/>
      </w:rPr>
      <w:t xml:space="preserve"> מתוך  </w:t>
    </w:r>
    <w:r w:rsidR="00F05FB0">
      <w:fldChar w:fldCharType="begin"/>
    </w:r>
    <w:r w:rsidR="00F05FB0">
      <w:instrText xml:space="preserve"> NUMPAGES   \* MERGEFORMAT </w:instrText>
    </w:r>
    <w:r w:rsidR="00F05FB0">
      <w:fldChar w:fldCharType="separate"/>
    </w:r>
    <w:r w:rsidR="00F05FB0">
      <w:rPr>
        <w:noProof/>
        <w:rtl/>
      </w:rPr>
      <w:t>56</w:t>
    </w:r>
    <w:r w:rsidR="00F05FB0">
      <w:rPr>
        <w:noProof/>
      </w:rPr>
      <w:fldChar w:fldCharType="end"/>
    </w:r>
  </w:p>
  <w:p w14:paraId="5F6A24CE" w14:textId="77777777" w:rsidR="00B354BF" w:rsidRDefault="00B354BF" w:rsidP="0061706E">
    <w:pPr>
      <w:pStyle w:val="ae"/>
      <w:pBdr>
        <w:top w:val="single" w:sz="6" w:space="1" w:color="auto"/>
      </w:pBdr>
      <w:jc w:val="center"/>
      <w:rPr>
        <w:rtl/>
      </w:rPr>
    </w:pPr>
  </w:p>
  <w:p w14:paraId="5F6A24CF" w14:textId="77777777" w:rsidR="00B354BF" w:rsidRDefault="00B354BF" w:rsidP="0061706E">
    <w:pPr>
      <w:pStyle w:val="ae"/>
      <w:pBdr>
        <w:top w:val="single" w:sz="6" w:space="1" w:color="auto"/>
      </w:pBdr>
      <w:rPr>
        <w:rtl/>
      </w:rPr>
    </w:pPr>
    <w:r>
      <w:rPr>
        <w:rFonts w:hint="cs"/>
        <w:rtl/>
      </w:rPr>
      <w:t>תאריך: _________________                                     חתימת המציע: ________________</w:t>
    </w:r>
  </w:p>
  <w:p w14:paraId="5F6A24D0" w14:textId="77777777" w:rsidR="00B354BF" w:rsidRDefault="00B354BF" w:rsidP="008C31B3">
    <w:pPr>
      <w:pStyle w:val="ae"/>
      <w:pBdr>
        <w:top w:val="single" w:sz="6" w:space="1" w:color="auto"/>
      </w:pBdr>
      <w:jc w:val="center"/>
      <w:rPr>
        <w:rtl/>
      </w:rPr>
    </w:pPr>
  </w:p>
  <w:p w14:paraId="5F6A24D1" w14:textId="77777777" w:rsidR="00B354BF" w:rsidRDefault="00B354BF" w:rsidP="008C31B3">
    <w:pPr>
      <w:pStyle w:val="ae"/>
      <w:pBdr>
        <w:top w:val="single" w:sz="6" w:space="1" w:color="auto"/>
      </w:pBdr>
      <w:jc w:val="center"/>
      <w:rPr>
        <w:rtl/>
      </w:rPr>
    </w:pPr>
    <w:r>
      <w:rPr>
        <w:rFonts w:hint="cs"/>
        <w:noProof/>
        <w:rtl/>
        <w:lang w:eastAsia="en-US"/>
      </w:rPr>
      <w:drawing>
        <wp:anchor distT="0" distB="0" distL="114300" distR="114300" simplePos="0" relativeHeight="251654144"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B354BF" w:rsidRPr="00FC5DE0" w:rsidRDefault="00B354BF"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B354BF" w:rsidRDefault="00B354BF">
      <w:r>
        <w:separator/>
      </w:r>
    </w:p>
  </w:footnote>
  <w:footnote w:type="continuationSeparator" w:id="0">
    <w:p w14:paraId="5F6A24BF" w14:textId="77777777" w:rsidR="00B354BF" w:rsidRDefault="00B354B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B354BF" w:rsidRDefault="00B354BF">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6EDA3C46" w:rsidR="00B354BF" w:rsidRPr="008D2A12" w:rsidRDefault="00B354BF" w:rsidP="00863E61">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19/15</w:t>
    </w:r>
  </w:p>
  <w:p w14:paraId="5F6A24C4" w14:textId="77777777" w:rsidR="00B354BF" w:rsidRPr="008B766D" w:rsidRDefault="00B354BF"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B354BF" w:rsidRDefault="00F05FB0"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508138192" r:id="rId2"/>
      </w:object>
    </w:r>
  </w:p>
  <w:p w14:paraId="5F6A24C9" w14:textId="77777777" w:rsidR="00B354BF" w:rsidRDefault="00B354BF" w:rsidP="00EA4FBF">
    <w:pPr>
      <w:pStyle w:val="a9"/>
      <w:spacing w:line="276" w:lineRule="auto"/>
      <w:jc w:val="center"/>
      <w:rPr>
        <w:b/>
        <w:bCs/>
        <w:szCs w:val="40"/>
        <w:rtl/>
      </w:rPr>
    </w:pPr>
    <w:r>
      <w:rPr>
        <w:b/>
        <w:bCs/>
        <w:szCs w:val="40"/>
        <w:rtl/>
      </w:rPr>
      <w:t>מדינת ישראל</w:t>
    </w:r>
  </w:p>
  <w:p w14:paraId="5F6A24CA" w14:textId="36BBD8C4" w:rsidR="00B354BF" w:rsidRDefault="00B354BF"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B354BF" w:rsidRDefault="00B354BF" w:rsidP="00712C29">
    <w:pPr>
      <w:pStyle w:val="a9"/>
      <w:tabs>
        <w:tab w:val="left" w:pos="2447"/>
      </w:tabs>
      <w:spacing w:line="276" w:lineRule="auto"/>
      <w:jc w:val="right"/>
      <w:rPr>
        <w:b/>
        <w:bCs/>
        <w:sz w:val="28"/>
        <w:szCs w:val="28"/>
        <w:rtl/>
      </w:rPr>
    </w:pPr>
  </w:p>
  <w:p w14:paraId="6C3A2121" w14:textId="516EE3A1" w:rsidR="00B354BF" w:rsidRDefault="00B354BF" w:rsidP="00863E61">
    <w:pPr>
      <w:pStyle w:val="a9"/>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19/15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9F2C9E"/>
    <w:multiLevelType w:val="hybridMultilevel"/>
    <w:tmpl w:val="8D8CA200"/>
    <w:lvl w:ilvl="0" w:tplc="04090011">
      <w:start w:val="1"/>
      <w:numFmt w:val="decimal"/>
      <w:lvlText w:val="%1)"/>
      <w:lvlJc w:val="left"/>
      <w:pPr>
        <w:ind w:left="720" w:hanging="360"/>
      </w:pPr>
    </w:lvl>
    <w:lvl w:ilvl="1" w:tplc="0409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9954961"/>
    <w:multiLevelType w:val="multilevel"/>
    <w:tmpl w:val="C172D2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AC31BD6"/>
    <w:multiLevelType w:val="hybridMultilevel"/>
    <w:tmpl w:val="90EC21EA"/>
    <w:lvl w:ilvl="0" w:tplc="04090001">
      <w:start w:val="1"/>
      <w:numFmt w:val="bullet"/>
      <w:lvlText w:val=""/>
      <w:lvlJc w:val="left"/>
      <w:pPr>
        <w:ind w:left="720" w:hanging="360"/>
      </w:pPr>
      <w:rPr>
        <w:rFonts w:ascii="Symbol" w:hAnsi="Symbol"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nsid w:val="0B8938C9"/>
    <w:multiLevelType w:val="hybridMultilevel"/>
    <w:tmpl w:val="33BACED8"/>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0D2732D5"/>
    <w:multiLevelType w:val="hybridMultilevel"/>
    <w:tmpl w:val="43A0B688"/>
    <w:lvl w:ilvl="0" w:tplc="AD94A41A">
      <w:start w:val="1"/>
      <w:numFmt w:val="hebrew1"/>
      <w:lvlText w:val="%1."/>
      <w:lvlJc w:val="left"/>
      <w:pPr>
        <w:tabs>
          <w:tab w:val="num" w:pos="3960"/>
        </w:tabs>
        <w:ind w:left="3960" w:hanging="360"/>
      </w:pPr>
      <w:rPr>
        <w:rFonts w:hint="default"/>
        <w:u w:val="none"/>
      </w:rPr>
    </w:lvl>
    <w:lvl w:ilvl="1" w:tplc="1416CC80">
      <w:start w:val="1"/>
      <w:numFmt w:val="decimal"/>
      <w:lvlText w:val="%2."/>
      <w:lvlJc w:val="left"/>
      <w:pPr>
        <w:tabs>
          <w:tab w:val="num" w:pos="1440"/>
        </w:tabs>
        <w:ind w:left="1440" w:hanging="360"/>
      </w:pPr>
      <w:rPr>
        <w:rFonts w:hint="default"/>
        <w:b/>
        <w:bCs/>
      </w:rPr>
    </w:lvl>
    <w:lvl w:ilvl="2" w:tplc="04090001">
      <w:start w:val="1"/>
      <w:numFmt w:val="bullet"/>
      <w:lvlText w:val=""/>
      <w:lvlJc w:val="left"/>
      <w:pPr>
        <w:tabs>
          <w:tab w:val="num" w:pos="2340"/>
        </w:tabs>
        <w:ind w:left="2340" w:hanging="360"/>
      </w:pPr>
      <w:rPr>
        <w:rFonts w:ascii="Symbol" w:hAnsi="Symbol" w:hint="default"/>
        <w:lang w:bidi="he-IL"/>
      </w:rPr>
    </w:lvl>
    <w:lvl w:ilvl="3" w:tplc="055CDFDE" w:tentative="1">
      <w:start w:val="1"/>
      <w:numFmt w:val="decimal"/>
      <w:lvlText w:val="%4."/>
      <w:lvlJc w:val="left"/>
      <w:pPr>
        <w:tabs>
          <w:tab w:val="num" w:pos="2880"/>
        </w:tabs>
        <w:ind w:left="2880" w:hanging="360"/>
      </w:pPr>
    </w:lvl>
    <w:lvl w:ilvl="4" w:tplc="07048460" w:tentative="1">
      <w:start w:val="1"/>
      <w:numFmt w:val="lowerLetter"/>
      <w:lvlText w:val="%5."/>
      <w:lvlJc w:val="left"/>
      <w:pPr>
        <w:tabs>
          <w:tab w:val="num" w:pos="3600"/>
        </w:tabs>
        <w:ind w:left="3600" w:hanging="360"/>
      </w:pPr>
    </w:lvl>
    <w:lvl w:ilvl="5" w:tplc="DB8A0096" w:tentative="1">
      <w:start w:val="1"/>
      <w:numFmt w:val="lowerRoman"/>
      <w:lvlText w:val="%6."/>
      <w:lvlJc w:val="right"/>
      <w:pPr>
        <w:tabs>
          <w:tab w:val="num" w:pos="4320"/>
        </w:tabs>
        <w:ind w:left="4320" w:hanging="180"/>
      </w:pPr>
    </w:lvl>
    <w:lvl w:ilvl="6" w:tplc="E63ABFD6" w:tentative="1">
      <w:start w:val="1"/>
      <w:numFmt w:val="decimal"/>
      <w:lvlText w:val="%7."/>
      <w:lvlJc w:val="left"/>
      <w:pPr>
        <w:tabs>
          <w:tab w:val="num" w:pos="5040"/>
        </w:tabs>
        <w:ind w:left="5040" w:hanging="360"/>
      </w:pPr>
    </w:lvl>
    <w:lvl w:ilvl="7" w:tplc="1C068E26" w:tentative="1">
      <w:start w:val="1"/>
      <w:numFmt w:val="lowerLetter"/>
      <w:lvlText w:val="%8."/>
      <w:lvlJc w:val="left"/>
      <w:pPr>
        <w:tabs>
          <w:tab w:val="num" w:pos="5760"/>
        </w:tabs>
        <w:ind w:left="5760" w:hanging="360"/>
      </w:pPr>
    </w:lvl>
    <w:lvl w:ilvl="8" w:tplc="BB0A1A9A" w:tentative="1">
      <w:start w:val="1"/>
      <w:numFmt w:val="lowerRoman"/>
      <w:lvlText w:val="%9."/>
      <w:lvlJc w:val="right"/>
      <w:pPr>
        <w:tabs>
          <w:tab w:val="num" w:pos="6480"/>
        </w:tabs>
        <w:ind w:left="6480" w:hanging="180"/>
      </w:pPr>
    </w:lvl>
  </w:abstractNum>
  <w:abstractNum w:abstractNumId="9">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1">
    <w:nsid w:val="13B11577"/>
    <w:multiLevelType w:val="hybridMultilevel"/>
    <w:tmpl w:val="48289450"/>
    <w:lvl w:ilvl="0" w:tplc="1C788F46">
      <w:start w:val="1"/>
      <w:numFmt w:val="bullet"/>
      <w:lvlText w:val=""/>
      <w:lvlJc w:val="left"/>
      <w:pPr>
        <w:tabs>
          <w:tab w:val="num" w:pos="540"/>
        </w:tabs>
        <w:ind w:left="540" w:hanging="360"/>
      </w:pPr>
      <w:rPr>
        <w:rFonts w:ascii="Wingdings" w:hAnsi="Wingdings" w:hint="default"/>
      </w:rPr>
    </w:lvl>
    <w:lvl w:ilvl="1" w:tplc="FC20E5A4" w:tentative="1">
      <w:start w:val="1"/>
      <w:numFmt w:val="bullet"/>
      <w:lvlText w:val="o"/>
      <w:lvlJc w:val="left"/>
      <w:pPr>
        <w:tabs>
          <w:tab w:val="num" w:pos="1260"/>
        </w:tabs>
        <w:ind w:left="1260" w:hanging="360"/>
      </w:pPr>
      <w:rPr>
        <w:rFonts w:ascii="Courier New" w:hAnsi="Courier New" w:cs="Courier New" w:hint="default"/>
      </w:rPr>
    </w:lvl>
    <w:lvl w:ilvl="2" w:tplc="64940312" w:tentative="1">
      <w:start w:val="1"/>
      <w:numFmt w:val="bullet"/>
      <w:lvlText w:val=""/>
      <w:lvlJc w:val="left"/>
      <w:pPr>
        <w:tabs>
          <w:tab w:val="num" w:pos="1980"/>
        </w:tabs>
        <w:ind w:left="1980" w:hanging="360"/>
      </w:pPr>
      <w:rPr>
        <w:rFonts w:ascii="Wingdings" w:hAnsi="Wingdings" w:hint="default"/>
      </w:rPr>
    </w:lvl>
    <w:lvl w:ilvl="3" w:tplc="2A36A0EC" w:tentative="1">
      <w:start w:val="1"/>
      <w:numFmt w:val="bullet"/>
      <w:lvlText w:val=""/>
      <w:lvlJc w:val="left"/>
      <w:pPr>
        <w:tabs>
          <w:tab w:val="num" w:pos="2700"/>
        </w:tabs>
        <w:ind w:left="2700" w:hanging="360"/>
      </w:pPr>
      <w:rPr>
        <w:rFonts w:ascii="Symbol" w:hAnsi="Symbol" w:hint="default"/>
      </w:rPr>
    </w:lvl>
    <w:lvl w:ilvl="4" w:tplc="F90E20EE" w:tentative="1">
      <w:start w:val="1"/>
      <w:numFmt w:val="bullet"/>
      <w:lvlText w:val="o"/>
      <w:lvlJc w:val="left"/>
      <w:pPr>
        <w:tabs>
          <w:tab w:val="num" w:pos="3420"/>
        </w:tabs>
        <w:ind w:left="3420" w:hanging="360"/>
      </w:pPr>
      <w:rPr>
        <w:rFonts w:ascii="Courier New" w:hAnsi="Courier New" w:cs="Courier New" w:hint="default"/>
      </w:rPr>
    </w:lvl>
    <w:lvl w:ilvl="5" w:tplc="C540A39C" w:tentative="1">
      <w:start w:val="1"/>
      <w:numFmt w:val="bullet"/>
      <w:lvlText w:val=""/>
      <w:lvlJc w:val="left"/>
      <w:pPr>
        <w:tabs>
          <w:tab w:val="num" w:pos="4140"/>
        </w:tabs>
        <w:ind w:left="4140" w:hanging="360"/>
      </w:pPr>
      <w:rPr>
        <w:rFonts w:ascii="Wingdings" w:hAnsi="Wingdings" w:hint="default"/>
      </w:rPr>
    </w:lvl>
    <w:lvl w:ilvl="6" w:tplc="2278A928" w:tentative="1">
      <w:start w:val="1"/>
      <w:numFmt w:val="bullet"/>
      <w:lvlText w:val=""/>
      <w:lvlJc w:val="left"/>
      <w:pPr>
        <w:tabs>
          <w:tab w:val="num" w:pos="4860"/>
        </w:tabs>
        <w:ind w:left="4860" w:hanging="360"/>
      </w:pPr>
      <w:rPr>
        <w:rFonts w:ascii="Symbol" w:hAnsi="Symbol" w:hint="default"/>
      </w:rPr>
    </w:lvl>
    <w:lvl w:ilvl="7" w:tplc="F4864BFA" w:tentative="1">
      <w:start w:val="1"/>
      <w:numFmt w:val="bullet"/>
      <w:lvlText w:val="o"/>
      <w:lvlJc w:val="left"/>
      <w:pPr>
        <w:tabs>
          <w:tab w:val="num" w:pos="5580"/>
        </w:tabs>
        <w:ind w:left="5580" w:hanging="360"/>
      </w:pPr>
      <w:rPr>
        <w:rFonts w:ascii="Courier New" w:hAnsi="Courier New" w:cs="Courier New" w:hint="default"/>
      </w:rPr>
    </w:lvl>
    <w:lvl w:ilvl="8" w:tplc="2848D3A0" w:tentative="1">
      <w:start w:val="1"/>
      <w:numFmt w:val="bullet"/>
      <w:lvlText w:val=""/>
      <w:lvlJc w:val="left"/>
      <w:pPr>
        <w:tabs>
          <w:tab w:val="num" w:pos="6300"/>
        </w:tabs>
        <w:ind w:left="6300" w:hanging="360"/>
      </w:pPr>
      <w:rPr>
        <w:rFonts w:ascii="Wingdings" w:hAnsi="Wingdings" w:hint="default"/>
      </w:rPr>
    </w:lvl>
  </w:abstractNum>
  <w:abstractNum w:abstractNumId="12">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3">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1A5C7766"/>
    <w:multiLevelType w:val="hybridMultilevel"/>
    <w:tmpl w:val="FC2E1FB6"/>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16">
    <w:nsid w:val="1ABC5614"/>
    <w:multiLevelType w:val="hybridMultilevel"/>
    <w:tmpl w:val="17F4626A"/>
    <w:lvl w:ilvl="0" w:tplc="5A6E7FCA">
      <w:start w:val="1"/>
      <w:numFmt w:val="bullet"/>
      <w:lvlText w:val=""/>
      <w:lvlJc w:val="left"/>
      <w:pPr>
        <w:ind w:left="1440" w:hanging="360"/>
      </w:pPr>
      <w:rPr>
        <w:rFonts w:ascii="Symbol" w:hAnsi="Symbol" w:hint="default"/>
      </w:rPr>
    </w:lvl>
    <w:lvl w:ilvl="1" w:tplc="FC5E3D66">
      <w:start w:val="1"/>
      <w:numFmt w:val="bullet"/>
      <w:lvlText w:val=""/>
      <w:lvlJc w:val="left"/>
      <w:pPr>
        <w:ind w:left="1440" w:hanging="360"/>
      </w:pPr>
      <w:rPr>
        <w:rFonts w:ascii="Symbol" w:hAnsi="Symbol" w:hint="default"/>
      </w:rPr>
    </w:lvl>
    <w:lvl w:ilvl="2" w:tplc="D27A2E12" w:tentative="1">
      <w:start w:val="1"/>
      <w:numFmt w:val="bullet"/>
      <w:lvlText w:val=""/>
      <w:lvlJc w:val="left"/>
      <w:pPr>
        <w:ind w:left="2160" w:hanging="360"/>
      </w:pPr>
      <w:rPr>
        <w:rFonts w:ascii="Wingdings" w:hAnsi="Wingdings" w:hint="default"/>
      </w:rPr>
    </w:lvl>
    <w:lvl w:ilvl="3" w:tplc="CD6658E2" w:tentative="1">
      <w:start w:val="1"/>
      <w:numFmt w:val="bullet"/>
      <w:lvlText w:val=""/>
      <w:lvlJc w:val="left"/>
      <w:pPr>
        <w:ind w:left="2880" w:hanging="360"/>
      </w:pPr>
      <w:rPr>
        <w:rFonts w:ascii="Symbol" w:hAnsi="Symbol" w:hint="default"/>
      </w:rPr>
    </w:lvl>
    <w:lvl w:ilvl="4" w:tplc="60F86914" w:tentative="1">
      <w:start w:val="1"/>
      <w:numFmt w:val="bullet"/>
      <w:lvlText w:val="o"/>
      <w:lvlJc w:val="left"/>
      <w:pPr>
        <w:ind w:left="3600" w:hanging="360"/>
      </w:pPr>
      <w:rPr>
        <w:rFonts w:ascii="Courier New" w:hAnsi="Courier New" w:cs="Courier New" w:hint="default"/>
      </w:rPr>
    </w:lvl>
    <w:lvl w:ilvl="5" w:tplc="B21EDC10" w:tentative="1">
      <w:start w:val="1"/>
      <w:numFmt w:val="bullet"/>
      <w:lvlText w:val=""/>
      <w:lvlJc w:val="left"/>
      <w:pPr>
        <w:ind w:left="4320" w:hanging="360"/>
      </w:pPr>
      <w:rPr>
        <w:rFonts w:ascii="Wingdings" w:hAnsi="Wingdings" w:hint="default"/>
      </w:rPr>
    </w:lvl>
    <w:lvl w:ilvl="6" w:tplc="080893F4" w:tentative="1">
      <w:start w:val="1"/>
      <w:numFmt w:val="bullet"/>
      <w:lvlText w:val=""/>
      <w:lvlJc w:val="left"/>
      <w:pPr>
        <w:ind w:left="5040" w:hanging="360"/>
      </w:pPr>
      <w:rPr>
        <w:rFonts w:ascii="Symbol" w:hAnsi="Symbol" w:hint="default"/>
      </w:rPr>
    </w:lvl>
    <w:lvl w:ilvl="7" w:tplc="A19203A2" w:tentative="1">
      <w:start w:val="1"/>
      <w:numFmt w:val="bullet"/>
      <w:lvlText w:val="o"/>
      <w:lvlJc w:val="left"/>
      <w:pPr>
        <w:ind w:left="5760" w:hanging="360"/>
      </w:pPr>
      <w:rPr>
        <w:rFonts w:ascii="Courier New" w:hAnsi="Courier New" w:cs="Courier New" w:hint="default"/>
      </w:rPr>
    </w:lvl>
    <w:lvl w:ilvl="8" w:tplc="C3C27498" w:tentative="1">
      <w:start w:val="1"/>
      <w:numFmt w:val="bullet"/>
      <w:lvlText w:val=""/>
      <w:lvlJc w:val="left"/>
      <w:pPr>
        <w:ind w:left="6480" w:hanging="360"/>
      </w:pPr>
      <w:rPr>
        <w:rFonts w:ascii="Wingdings" w:hAnsi="Wingdings" w:hint="default"/>
      </w:rPr>
    </w:lvl>
  </w:abstractNum>
  <w:abstractNum w:abstractNumId="17">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18">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3DF495B"/>
    <w:multiLevelType w:val="hybridMultilevel"/>
    <w:tmpl w:val="EEFA99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3621"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25">
    <w:nsid w:val="2B522849"/>
    <w:multiLevelType w:val="hybridMultilevel"/>
    <w:tmpl w:val="C2E8DC0C"/>
    <w:lvl w:ilvl="0" w:tplc="04090011">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7">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28">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nsid w:val="36297E75"/>
    <w:multiLevelType w:val="hybridMultilevel"/>
    <w:tmpl w:val="40B820F6"/>
    <w:lvl w:ilvl="0" w:tplc="04090013">
      <w:start w:val="1"/>
      <w:numFmt w:val="hebrew1"/>
      <w:lvlText w:val="%1."/>
      <w:lvlJc w:val="center"/>
      <w:pPr>
        <w:tabs>
          <w:tab w:val="num" w:pos="360"/>
        </w:tabs>
        <w:ind w:left="360" w:hanging="360"/>
      </w:pPr>
      <w:rPr>
        <w:rFonts w:hint="default"/>
        <w:b w:val="0"/>
        <w:bCs w:val="0"/>
        <w:lang w:val="en-US"/>
      </w:rPr>
    </w:lvl>
    <w:lvl w:ilvl="1" w:tplc="86E21AEE">
      <w:start w:val="1"/>
      <w:numFmt w:val="hebrew1"/>
      <w:lvlText w:val="%2."/>
      <w:lvlJc w:val="left"/>
      <w:pPr>
        <w:tabs>
          <w:tab w:val="num" w:pos="1080"/>
        </w:tabs>
        <w:ind w:left="1080" w:hanging="360"/>
      </w:pPr>
      <w:rPr>
        <w:rFonts w:ascii="Times New Roman" w:eastAsia="Times New Roman" w:hAnsi="Times New Roman" w:cs="David"/>
        <w:b w:val="0"/>
        <w:bCs w:val="0"/>
      </w:rPr>
    </w:lvl>
    <w:lvl w:ilvl="2" w:tplc="8DE04F16">
      <w:start w:val="7"/>
      <w:numFmt w:val="bullet"/>
      <w:lvlText w:val="-"/>
      <w:lvlJc w:val="left"/>
      <w:pPr>
        <w:ind w:left="1980" w:hanging="360"/>
      </w:pPr>
      <w:rPr>
        <w:rFonts w:ascii="Arial" w:eastAsia="Times New Roman" w:hAnsi="Arial" w:cs="David" w:hint="default"/>
        <w:b w:val="0"/>
        <w:bCs w:val="0"/>
      </w:rPr>
    </w:lvl>
    <w:lvl w:ilvl="3" w:tplc="888E50BC">
      <w:start w:val="1"/>
      <w:numFmt w:val="decimal"/>
      <w:lvlText w:val="%4."/>
      <w:lvlJc w:val="left"/>
      <w:pPr>
        <w:ind w:left="2520" w:hanging="360"/>
      </w:pPr>
      <w:rPr>
        <w:rFonts w:hint="default"/>
      </w:rPr>
    </w:lvl>
    <w:lvl w:ilvl="4" w:tplc="CA5E1B44">
      <w:start w:val="53"/>
      <w:numFmt w:val="decimal"/>
      <w:lvlText w:val="%5"/>
      <w:lvlJc w:val="left"/>
      <w:pPr>
        <w:ind w:left="3240" w:hanging="360"/>
      </w:pPr>
      <w:rPr>
        <w:rFonts w:hint="default"/>
      </w:rPr>
    </w:lvl>
    <w:lvl w:ilvl="5" w:tplc="7EEED112">
      <w:start w:val="1"/>
      <w:numFmt w:val="decimal"/>
      <w:lvlText w:val="(%6)"/>
      <w:lvlJc w:val="left"/>
      <w:pPr>
        <w:ind w:left="4140" w:hanging="360"/>
      </w:pPr>
      <w:rPr>
        <w:rFonts w:hint="default"/>
      </w:rPr>
    </w:lvl>
    <w:lvl w:ilvl="6" w:tplc="4FA6F7A2" w:tentative="1">
      <w:start w:val="1"/>
      <w:numFmt w:val="decimal"/>
      <w:lvlText w:val="%7."/>
      <w:lvlJc w:val="left"/>
      <w:pPr>
        <w:tabs>
          <w:tab w:val="num" w:pos="4680"/>
        </w:tabs>
        <w:ind w:left="4680" w:hanging="360"/>
      </w:pPr>
    </w:lvl>
    <w:lvl w:ilvl="7" w:tplc="BAAC0806" w:tentative="1">
      <w:start w:val="1"/>
      <w:numFmt w:val="lowerLetter"/>
      <w:lvlText w:val="%8."/>
      <w:lvlJc w:val="left"/>
      <w:pPr>
        <w:tabs>
          <w:tab w:val="num" w:pos="5400"/>
        </w:tabs>
        <w:ind w:left="5400" w:hanging="360"/>
      </w:pPr>
    </w:lvl>
    <w:lvl w:ilvl="8" w:tplc="1996ECE4" w:tentative="1">
      <w:start w:val="1"/>
      <w:numFmt w:val="lowerRoman"/>
      <w:lvlText w:val="%9."/>
      <w:lvlJc w:val="right"/>
      <w:pPr>
        <w:tabs>
          <w:tab w:val="num" w:pos="6120"/>
        </w:tabs>
        <w:ind w:left="6120" w:hanging="180"/>
      </w:pPr>
    </w:lvl>
  </w:abstractNum>
  <w:abstractNum w:abstractNumId="3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1">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32">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33">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4">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35">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6">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37">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8">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516F512E"/>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1">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42">
    <w:nsid w:val="57C27C4D"/>
    <w:multiLevelType w:val="hybridMultilevel"/>
    <w:tmpl w:val="515E1718"/>
    <w:lvl w:ilvl="0" w:tplc="71D2DEDC">
      <w:start w:val="1"/>
      <w:numFmt w:val="hebrew1"/>
      <w:lvlText w:val="%1."/>
      <w:lvlJc w:val="left"/>
      <w:pPr>
        <w:ind w:left="529" w:hanging="360"/>
      </w:pPr>
      <w:rPr>
        <w:rFonts w:hint="default"/>
        <w:b/>
        <w:bCs/>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43">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4">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5">
    <w:nsid w:val="5F5626D4"/>
    <w:multiLevelType w:val="hybridMultilevel"/>
    <w:tmpl w:val="9BC4381A"/>
    <w:lvl w:ilvl="0" w:tplc="04090013">
      <w:start w:val="1"/>
      <w:numFmt w:val="hebrew1"/>
      <w:lvlText w:val="%1."/>
      <w:lvlJc w:val="center"/>
      <w:pPr>
        <w:tabs>
          <w:tab w:val="num" w:pos="360"/>
        </w:tabs>
        <w:ind w:left="360" w:hanging="360"/>
      </w:pPr>
      <w:rPr>
        <w:rFonts w:hint="default"/>
        <w:b w:val="0"/>
        <w:bCs w:val="0"/>
        <w:lang w:val="en-US"/>
      </w:rPr>
    </w:lvl>
    <w:lvl w:ilvl="1" w:tplc="86E21AEE">
      <w:start w:val="1"/>
      <w:numFmt w:val="hebrew1"/>
      <w:lvlText w:val="%2."/>
      <w:lvlJc w:val="left"/>
      <w:pPr>
        <w:tabs>
          <w:tab w:val="num" w:pos="1080"/>
        </w:tabs>
        <w:ind w:left="1080" w:hanging="360"/>
      </w:pPr>
      <w:rPr>
        <w:rFonts w:ascii="Times New Roman" w:eastAsia="Times New Roman" w:hAnsi="Times New Roman" w:cs="David"/>
        <w:b w:val="0"/>
        <w:bCs w:val="0"/>
      </w:rPr>
    </w:lvl>
    <w:lvl w:ilvl="2" w:tplc="8DE04F16">
      <w:start w:val="7"/>
      <w:numFmt w:val="bullet"/>
      <w:lvlText w:val="-"/>
      <w:lvlJc w:val="left"/>
      <w:pPr>
        <w:ind w:left="1980" w:hanging="360"/>
      </w:pPr>
      <w:rPr>
        <w:rFonts w:ascii="Arial" w:eastAsia="Times New Roman" w:hAnsi="Arial" w:cs="David" w:hint="default"/>
        <w:b w:val="0"/>
        <w:bCs w:val="0"/>
      </w:rPr>
    </w:lvl>
    <w:lvl w:ilvl="3" w:tplc="888E50BC">
      <w:start w:val="1"/>
      <w:numFmt w:val="decimal"/>
      <w:lvlText w:val="%4."/>
      <w:lvlJc w:val="left"/>
      <w:pPr>
        <w:ind w:left="2520" w:hanging="360"/>
      </w:pPr>
      <w:rPr>
        <w:rFonts w:hint="default"/>
      </w:rPr>
    </w:lvl>
    <w:lvl w:ilvl="4" w:tplc="CA5E1B44">
      <w:start w:val="53"/>
      <w:numFmt w:val="decimal"/>
      <w:lvlText w:val="%5"/>
      <w:lvlJc w:val="left"/>
      <w:pPr>
        <w:ind w:left="3240" w:hanging="360"/>
      </w:pPr>
      <w:rPr>
        <w:rFonts w:hint="default"/>
      </w:rPr>
    </w:lvl>
    <w:lvl w:ilvl="5" w:tplc="7EEED112">
      <w:start w:val="1"/>
      <w:numFmt w:val="decimal"/>
      <w:lvlText w:val="(%6)"/>
      <w:lvlJc w:val="left"/>
      <w:pPr>
        <w:ind w:left="4140" w:hanging="360"/>
      </w:pPr>
      <w:rPr>
        <w:rFonts w:hint="default"/>
      </w:rPr>
    </w:lvl>
    <w:lvl w:ilvl="6" w:tplc="4FA6F7A2" w:tentative="1">
      <w:start w:val="1"/>
      <w:numFmt w:val="decimal"/>
      <w:lvlText w:val="%7."/>
      <w:lvlJc w:val="left"/>
      <w:pPr>
        <w:tabs>
          <w:tab w:val="num" w:pos="4680"/>
        </w:tabs>
        <w:ind w:left="4680" w:hanging="360"/>
      </w:pPr>
    </w:lvl>
    <w:lvl w:ilvl="7" w:tplc="BAAC0806" w:tentative="1">
      <w:start w:val="1"/>
      <w:numFmt w:val="lowerLetter"/>
      <w:lvlText w:val="%8."/>
      <w:lvlJc w:val="left"/>
      <w:pPr>
        <w:tabs>
          <w:tab w:val="num" w:pos="5400"/>
        </w:tabs>
        <w:ind w:left="5400" w:hanging="360"/>
      </w:pPr>
    </w:lvl>
    <w:lvl w:ilvl="8" w:tplc="1996ECE4" w:tentative="1">
      <w:start w:val="1"/>
      <w:numFmt w:val="lowerRoman"/>
      <w:lvlText w:val="%9."/>
      <w:lvlJc w:val="right"/>
      <w:pPr>
        <w:tabs>
          <w:tab w:val="num" w:pos="6120"/>
        </w:tabs>
        <w:ind w:left="6120" w:hanging="180"/>
      </w:pPr>
    </w:lvl>
  </w:abstractNum>
  <w:abstractNum w:abstractNumId="46">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7">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8">
    <w:nsid w:val="65BF2B5A"/>
    <w:multiLevelType w:val="hybridMultilevel"/>
    <w:tmpl w:val="D79285CA"/>
    <w:lvl w:ilvl="0" w:tplc="05BE90E2">
      <w:start w:val="1"/>
      <w:numFmt w:val="lowerLetter"/>
      <w:lvlText w:val="%1)"/>
      <w:lvlJc w:val="left"/>
      <w:pPr>
        <w:ind w:left="1466" w:hanging="360"/>
      </w:pPr>
      <w:rPr>
        <w:b/>
        <w:bCs/>
      </w:rPr>
    </w:lvl>
    <w:lvl w:ilvl="1" w:tplc="04090019" w:tentative="1">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49">
    <w:nsid w:val="675F78CA"/>
    <w:multiLevelType w:val="hybridMultilevel"/>
    <w:tmpl w:val="500EBF12"/>
    <w:lvl w:ilvl="0" w:tplc="AE0EBF5E">
      <w:start w:val="1"/>
      <w:numFmt w:val="decimal"/>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50">
    <w:nsid w:val="688C000C"/>
    <w:multiLevelType w:val="hybridMultilevel"/>
    <w:tmpl w:val="35183A0E"/>
    <w:lvl w:ilvl="0" w:tplc="AE0EBF5E">
      <w:start w:val="1"/>
      <w:numFmt w:val="hebrew1"/>
      <w:lvlText w:val="%1."/>
      <w:lvlJc w:val="center"/>
      <w:pPr>
        <w:ind w:left="1069" w:hanging="360"/>
      </w:pPr>
      <w:rPr>
        <w:rFonts w:hint="default"/>
        <w:b/>
        <w:bCs/>
        <w:lang w:val="ru-RU"/>
      </w:rPr>
    </w:lvl>
    <w:lvl w:ilvl="1" w:tplc="C9C2BD76">
      <w:start w:val="1"/>
      <w:numFmt w:val="decimal"/>
      <w:lvlText w:val="%2)"/>
      <w:lvlJc w:val="left"/>
      <w:pPr>
        <w:ind w:left="1789" w:hanging="360"/>
      </w:pPr>
    </w:lvl>
    <w:lvl w:ilvl="2" w:tplc="040D001B">
      <w:start w:val="1"/>
      <w:numFmt w:val="lowerRoman"/>
      <w:lvlText w:val="%3."/>
      <w:lvlJc w:val="right"/>
      <w:pPr>
        <w:ind w:left="2509" w:hanging="180"/>
      </w:pPr>
    </w:lvl>
    <w:lvl w:ilvl="3" w:tplc="040D000F" w:tentative="1">
      <w:start w:val="1"/>
      <w:numFmt w:val="decimal"/>
      <w:lvlText w:val="%4."/>
      <w:lvlJc w:val="left"/>
      <w:pPr>
        <w:ind w:left="3229" w:hanging="360"/>
      </w:pPr>
    </w:lvl>
    <w:lvl w:ilvl="4" w:tplc="040D0019" w:tentative="1">
      <w:start w:val="1"/>
      <w:numFmt w:val="lowerLetter"/>
      <w:lvlText w:val="%5."/>
      <w:lvlJc w:val="left"/>
      <w:pPr>
        <w:ind w:left="3949" w:hanging="360"/>
      </w:pPr>
    </w:lvl>
    <w:lvl w:ilvl="5" w:tplc="040D001B" w:tentative="1">
      <w:start w:val="1"/>
      <w:numFmt w:val="lowerRoman"/>
      <w:lvlText w:val="%6."/>
      <w:lvlJc w:val="right"/>
      <w:pPr>
        <w:ind w:left="4669" w:hanging="180"/>
      </w:pPr>
    </w:lvl>
    <w:lvl w:ilvl="6" w:tplc="040D000F" w:tentative="1">
      <w:start w:val="1"/>
      <w:numFmt w:val="decimal"/>
      <w:lvlText w:val="%7."/>
      <w:lvlJc w:val="left"/>
      <w:pPr>
        <w:ind w:left="5389" w:hanging="360"/>
      </w:pPr>
    </w:lvl>
    <w:lvl w:ilvl="7" w:tplc="040D0019" w:tentative="1">
      <w:start w:val="1"/>
      <w:numFmt w:val="lowerLetter"/>
      <w:lvlText w:val="%8."/>
      <w:lvlJc w:val="left"/>
      <w:pPr>
        <w:ind w:left="6109" w:hanging="360"/>
      </w:pPr>
    </w:lvl>
    <w:lvl w:ilvl="8" w:tplc="040D001B" w:tentative="1">
      <w:start w:val="1"/>
      <w:numFmt w:val="lowerRoman"/>
      <w:lvlText w:val="%9."/>
      <w:lvlJc w:val="right"/>
      <w:pPr>
        <w:ind w:left="6829" w:hanging="180"/>
      </w:pPr>
    </w:lvl>
  </w:abstractNum>
  <w:abstractNum w:abstractNumId="51">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52">
    <w:nsid w:val="6B612B41"/>
    <w:multiLevelType w:val="hybridMultilevel"/>
    <w:tmpl w:val="52C6E3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54">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5">
    <w:nsid w:val="6C246F5F"/>
    <w:multiLevelType w:val="hybridMultilevel"/>
    <w:tmpl w:val="AF28FF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708C7798"/>
    <w:multiLevelType w:val="hybridMultilevel"/>
    <w:tmpl w:val="46D83122"/>
    <w:lvl w:ilvl="0" w:tplc="04090017">
      <w:start w:val="1"/>
      <w:numFmt w:val="lowerLetter"/>
      <w:lvlText w:val="%1)"/>
      <w:lvlJc w:val="left"/>
      <w:pPr>
        <w:ind w:left="720" w:hanging="360"/>
      </w:pPr>
    </w:lvl>
    <w:lvl w:ilvl="1" w:tplc="E46EF63C">
      <w:start w:val="1"/>
      <w:numFmt w:val="lowerLetter"/>
      <w:lvlText w:val="%2)"/>
      <w:lvlJc w:val="left"/>
      <w:pPr>
        <w:ind w:left="1440" w:hanging="360"/>
      </w:pPr>
      <w:rPr>
        <w:b/>
        <w:bCs/>
      </w:rPr>
    </w:lvl>
    <w:lvl w:ilvl="2" w:tplc="54AE11DA">
      <w:start w:val="1"/>
      <w:numFmt w:val="decimal"/>
      <w:lvlText w:val="%3."/>
      <w:lvlJc w:val="left"/>
      <w:pPr>
        <w:ind w:left="2160" w:hanging="180"/>
      </w:pPr>
      <w:rPr>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0">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61">
    <w:nsid w:val="77C4710C"/>
    <w:multiLevelType w:val="hybridMultilevel"/>
    <w:tmpl w:val="12B291C6"/>
    <w:lvl w:ilvl="0" w:tplc="4014B556">
      <w:start w:val="1"/>
      <w:numFmt w:val="decimal"/>
      <w:lvlText w:val="%1."/>
      <w:lvlJc w:val="left"/>
      <w:pPr>
        <w:tabs>
          <w:tab w:val="num" w:pos="720"/>
        </w:tabs>
        <w:ind w:left="720" w:hanging="360"/>
      </w:pPr>
    </w:lvl>
    <w:lvl w:ilvl="1" w:tplc="2398E570">
      <w:start w:val="1"/>
      <w:numFmt w:val="decimal"/>
      <w:lvlText w:val="%2."/>
      <w:lvlJc w:val="left"/>
      <w:pPr>
        <w:tabs>
          <w:tab w:val="num" w:pos="1440"/>
        </w:tabs>
        <w:ind w:left="1440" w:hanging="360"/>
      </w:pPr>
    </w:lvl>
    <w:lvl w:ilvl="2" w:tplc="BBDA1D5C">
      <w:start w:val="1"/>
      <w:numFmt w:val="decimal"/>
      <w:lvlText w:val="%3."/>
      <w:lvlJc w:val="left"/>
      <w:pPr>
        <w:tabs>
          <w:tab w:val="num" w:pos="2160"/>
        </w:tabs>
        <w:ind w:left="2160" w:hanging="360"/>
      </w:pPr>
    </w:lvl>
    <w:lvl w:ilvl="3" w:tplc="9A9614CC">
      <w:start w:val="1"/>
      <w:numFmt w:val="decimal"/>
      <w:lvlText w:val="%4."/>
      <w:lvlJc w:val="left"/>
      <w:pPr>
        <w:tabs>
          <w:tab w:val="num" w:pos="2880"/>
        </w:tabs>
        <w:ind w:left="2880" w:hanging="360"/>
      </w:pPr>
    </w:lvl>
    <w:lvl w:ilvl="4" w:tplc="3F6C9D96">
      <w:start w:val="1"/>
      <w:numFmt w:val="decimal"/>
      <w:lvlText w:val="%5."/>
      <w:lvlJc w:val="left"/>
      <w:pPr>
        <w:tabs>
          <w:tab w:val="num" w:pos="3600"/>
        </w:tabs>
        <w:ind w:left="3600" w:hanging="360"/>
      </w:pPr>
    </w:lvl>
    <w:lvl w:ilvl="5" w:tplc="ED0C866E">
      <w:start w:val="1"/>
      <w:numFmt w:val="decimal"/>
      <w:lvlText w:val="%6."/>
      <w:lvlJc w:val="left"/>
      <w:pPr>
        <w:tabs>
          <w:tab w:val="num" w:pos="4320"/>
        </w:tabs>
        <w:ind w:left="4320" w:hanging="360"/>
      </w:pPr>
    </w:lvl>
    <w:lvl w:ilvl="6" w:tplc="CD7A702A">
      <w:start w:val="1"/>
      <w:numFmt w:val="decimal"/>
      <w:lvlText w:val="%7."/>
      <w:lvlJc w:val="left"/>
      <w:pPr>
        <w:tabs>
          <w:tab w:val="num" w:pos="5040"/>
        </w:tabs>
        <w:ind w:left="5040" w:hanging="360"/>
      </w:pPr>
    </w:lvl>
    <w:lvl w:ilvl="7" w:tplc="5E06A04A">
      <w:start w:val="1"/>
      <w:numFmt w:val="decimal"/>
      <w:lvlText w:val="%8."/>
      <w:lvlJc w:val="left"/>
      <w:pPr>
        <w:tabs>
          <w:tab w:val="num" w:pos="5760"/>
        </w:tabs>
        <w:ind w:left="5760" w:hanging="360"/>
      </w:pPr>
    </w:lvl>
    <w:lvl w:ilvl="8" w:tplc="B860EECC">
      <w:start w:val="1"/>
      <w:numFmt w:val="decimal"/>
      <w:lvlText w:val="%9."/>
      <w:lvlJc w:val="left"/>
      <w:pPr>
        <w:tabs>
          <w:tab w:val="num" w:pos="6480"/>
        </w:tabs>
        <w:ind w:left="6480" w:hanging="360"/>
      </w:pPr>
    </w:lvl>
  </w:abstractNum>
  <w:abstractNum w:abstractNumId="62">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3">
    <w:nsid w:val="789B3139"/>
    <w:multiLevelType w:val="hybridMultilevel"/>
    <w:tmpl w:val="42D0AC0A"/>
    <w:lvl w:ilvl="0" w:tplc="593E01D6">
      <w:start w:val="2"/>
      <w:numFmt w:val="decimal"/>
      <w:lvlText w:val="%1."/>
      <w:lvlJc w:val="left"/>
      <w:pPr>
        <w:ind w:left="3163"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64">
    <w:nsid w:val="799A6488"/>
    <w:multiLevelType w:val="hybridMultilevel"/>
    <w:tmpl w:val="FC1C5586"/>
    <w:lvl w:ilvl="0" w:tplc="04090013">
      <w:start w:val="1"/>
      <w:numFmt w:val="hebrew1"/>
      <w:lvlText w:val="%1."/>
      <w:lvlJc w:val="center"/>
      <w:pPr>
        <w:ind w:left="529" w:hanging="360"/>
      </w:pPr>
      <w:rPr>
        <w:rFonts w:hint="cs"/>
        <w:b/>
        <w:bCs/>
        <w:lang w:bidi="he-IL"/>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65">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66">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10"/>
  </w:num>
  <w:num w:numId="2">
    <w:abstractNumId w:val="66"/>
  </w:num>
  <w:num w:numId="3">
    <w:abstractNumId w:val="28"/>
  </w:num>
  <w:num w:numId="4">
    <w:abstractNumId w:val="20"/>
  </w:num>
  <w:num w:numId="5">
    <w:abstractNumId w:val="40"/>
  </w:num>
  <w:num w:numId="6">
    <w:abstractNumId w:val="56"/>
  </w:num>
  <w:num w:numId="7">
    <w:abstractNumId w:val="62"/>
  </w:num>
  <w:num w:numId="8">
    <w:abstractNumId w:val="44"/>
  </w:num>
  <w:num w:numId="9">
    <w:abstractNumId w:val="38"/>
  </w:num>
  <w:num w:numId="10">
    <w:abstractNumId w:val="47"/>
  </w:num>
  <w:num w:numId="11">
    <w:abstractNumId w:val="43"/>
  </w:num>
  <w:num w:numId="12">
    <w:abstractNumId w:val="26"/>
  </w:num>
  <w:num w:numId="13">
    <w:abstractNumId w:val="37"/>
  </w:num>
  <w:num w:numId="14">
    <w:abstractNumId w:val="57"/>
  </w:num>
  <w:num w:numId="15">
    <w:abstractNumId w:val="9"/>
  </w:num>
  <w:num w:numId="16">
    <w:abstractNumId w:val="23"/>
  </w:num>
  <w:num w:numId="17">
    <w:abstractNumId w:val="35"/>
  </w:num>
  <w:num w:numId="18">
    <w:abstractNumId w:val="12"/>
  </w:num>
  <w:num w:numId="19">
    <w:abstractNumId w:val="6"/>
  </w:num>
  <w:num w:numId="20">
    <w:abstractNumId w:val="51"/>
  </w:num>
  <w:num w:numId="21">
    <w:abstractNumId w:val="17"/>
  </w:num>
  <w:num w:numId="22">
    <w:abstractNumId w:val="27"/>
  </w:num>
  <w:num w:numId="23">
    <w:abstractNumId w:val="41"/>
  </w:num>
  <w:num w:numId="24">
    <w:abstractNumId w:val="25"/>
  </w:num>
  <w:num w:numId="25">
    <w:abstractNumId w:val="3"/>
  </w:num>
  <w:num w:numId="26">
    <w:abstractNumId w:val="16"/>
  </w:num>
  <w:num w:numId="2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1"/>
  </w:num>
  <w:num w:numId="29">
    <w:abstractNumId w:val="50"/>
  </w:num>
  <w:num w:numId="30">
    <w:abstractNumId w:val="36"/>
  </w:num>
  <w:num w:numId="31">
    <w:abstractNumId w:val="1"/>
  </w:num>
  <w:num w:numId="32">
    <w:abstractNumId w:val="60"/>
  </w:num>
  <w:num w:numId="33">
    <w:abstractNumId w:val="13"/>
  </w:num>
  <w:num w:numId="34">
    <w:abstractNumId w:val="63"/>
  </w:num>
  <w:num w:numId="35">
    <w:abstractNumId w:val="32"/>
  </w:num>
  <w:num w:numId="3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4"/>
  </w:num>
  <w:num w:numId="39">
    <w:abstractNumId w:val="34"/>
  </w:num>
  <w:num w:numId="40">
    <w:abstractNumId w:val="31"/>
  </w:num>
  <w:num w:numId="4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2"/>
  </w:num>
  <w:num w:numId="43">
    <w:abstractNumId w:val="30"/>
  </w:num>
  <w:num w:numId="44">
    <w:abstractNumId w:val="18"/>
  </w:num>
  <w:num w:numId="45">
    <w:abstractNumId w:val="65"/>
  </w:num>
  <w:num w:numId="46">
    <w:abstractNumId w:val="2"/>
  </w:num>
  <w:num w:numId="47">
    <w:abstractNumId w:val="7"/>
  </w:num>
  <w:num w:numId="48">
    <w:abstractNumId w:val="59"/>
  </w:num>
  <w:num w:numId="49">
    <w:abstractNumId w:val="21"/>
  </w:num>
  <w:num w:numId="50">
    <w:abstractNumId w:val="15"/>
  </w:num>
  <w:num w:numId="51">
    <w:abstractNumId w:val="64"/>
  </w:num>
  <w:num w:numId="52">
    <w:abstractNumId w:val="53"/>
  </w:num>
  <w:num w:numId="53">
    <w:abstractNumId w:val="49"/>
  </w:num>
  <w:num w:numId="54">
    <w:abstractNumId w:val="45"/>
  </w:num>
  <w:num w:numId="55">
    <w:abstractNumId w:val="29"/>
  </w:num>
  <w:num w:numId="56">
    <w:abstractNumId w:val="55"/>
  </w:num>
  <w:num w:numId="57">
    <w:abstractNumId w:val="0"/>
  </w:num>
  <w:num w:numId="58">
    <w:abstractNumId w:val="48"/>
  </w:num>
  <w:num w:numId="59">
    <w:abstractNumId w:val="58"/>
  </w:num>
  <w:num w:numId="60">
    <w:abstractNumId w:val="8"/>
  </w:num>
  <w:num w:numId="61">
    <w:abstractNumId w:val="52"/>
  </w:num>
  <w:num w:numId="62">
    <w:abstractNumId w:val="5"/>
  </w:num>
  <w:num w:numId="63">
    <w:abstractNumId w:val="14"/>
  </w:num>
  <w:num w:numId="64">
    <w:abstractNumId w:val="19"/>
  </w:num>
  <w:num w:numId="65">
    <w:abstractNumId w:val="39"/>
  </w:num>
  <w:num w:numId="66">
    <w:abstractNumId w:val="4"/>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6A9"/>
    <w:rsid w:val="000219A6"/>
    <w:rsid w:val="000306B6"/>
    <w:rsid w:val="000346D2"/>
    <w:rsid w:val="000436F3"/>
    <w:rsid w:val="00047E0F"/>
    <w:rsid w:val="000500AA"/>
    <w:rsid w:val="00052846"/>
    <w:rsid w:val="00055768"/>
    <w:rsid w:val="00064800"/>
    <w:rsid w:val="00064C89"/>
    <w:rsid w:val="000705A8"/>
    <w:rsid w:val="00073463"/>
    <w:rsid w:val="000744F2"/>
    <w:rsid w:val="00084894"/>
    <w:rsid w:val="0009042F"/>
    <w:rsid w:val="0009109A"/>
    <w:rsid w:val="0009686E"/>
    <w:rsid w:val="00097847"/>
    <w:rsid w:val="000A474B"/>
    <w:rsid w:val="000A5ED3"/>
    <w:rsid w:val="000A732F"/>
    <w:rsid w:val="000B0D2E"/>
    <w:rsid w:val="000C47C5"/>
    <w:rsid w:val="000D46C2"/>
    <w:rsid w:val="000F0C8E"/>
    <w:rsid w:val="000F4CD1"/>
    <w:rsid w:val="000F7621"/>
    <w:rsid w:val="00113C09"/>
    <w:rsid w:val="00114616"/>
    <w:rsid w:val="001156EE"/>
    <w:rsid w:val="00122531"/>
    <w:rsid w:val="00124829"/>
    <w:rsid w:val="001304F5"/>
    <w:rsid w:val="00134695"/>
    <w:rsid w:val="00144716"/>
    <w:rsid w:val="00152C13"/>
    <w:rsid w:val="0015613E"/>
    <w:rsid w:val="0015781C"/>
    <w:rsid w:val="0016140F"/>
    <w:rsid w:val="001617C9"/>
    <w:rsid w:val="0016193E"/>
    <w:rsid w:val="00171B72"/>
    <w:rsid w:val="001728C4"/>
    <w:rsid w:val="00172E92"/>
    <w:rsid w:val="00176BB2"/>
    <w:rsid w:val="001858F8"/>
    <w:rsid w:val="00187A15"/>
    <w:rsid w:val="00197C7B"/>
    <w:rsid w:val="001A0FEB"/>
    <w:rsid w:val="001A3F3A"/>
    <w:rsid w:val="001A7874"/>
    <w:rsid w:val="001B2F89"/>
    <w:rsid w:val="001C2911"/>
    <w:rsid w:val="001D37D5"/>
    <w:rsid w:val="001E1829"/>
    <w:rsid w:val="001E6D64"/>
    <w:rsid w:val="001E6F0E"/>
    <w:rsid w:val="001F179C"/>
    <w:rsid w:val="001F1F9B"/>
    <w:rsid w:val="00202034"/>
    <w:rsid w:val="0020283E"/>
    <w:rsid w:val="0020768A"/>
    <w:rsid w:val="00222968"/>
    <w:rsid w:val="00223E43"/>
    <w:rsid w:val="0022754A"/>
    <w:rsid w:val="002275B5"/>
    <w:rsid w:val="00246F6A"/>
    <w:rsid w:val="00247033"/>
    <w:rsid w:val="00256DEE"/>
    <w:rsid w:val="002610D0"/>
    <w:rsid w:val="0027290B"/>
    <w:rsid w:val="002772F6"/>
    <w:rsid w:val="00284086"/>
    <w:rsid w:val="00292AB0"/>
    <w:rsid w:val="00295ED4"/>
    <w:rsid w:val="002A4EBD"/>
    <w:rsid w:val="002B41FC"/>
    <w:rsid w:val="002D3504"/>
    <w:rsid w:val="002D7F28"/>
    <w:rsid w:val="002E3091"/>
    <w:rsid w:val="002E6154"/>
    <w:rsid w:val="002F17FA"/>
    <w:rsid w:val="002F6C9B"/>
    <w:rsid w:val="00300F5F"/>
    <w:rsid w:val="00302065"/>
    <w:rsid w:val="00303757"/>
    <w:rsid w:val="003049C2"/>
    <w:rsid w:val="00311B81"/>
    <w:rsid w:val="00311C78"/>
    <w:rsid w:val="00320607"/>
    <w:rsid w:val="00320EE5"/>
    <w:rsid w:val="00321798"/>
    <w:rsid w:val="00333301"/>
    <w:rsid w:val="0033667C"/>
    <w:rsid w:val="00340E66"/>
    <w:rsid w:val="0035360B"/>
    <w:rsid w:val="00355363"/>
    <w:rsid w:val="00367FC3"/>
    <w:rsid w:val="003753BF"/>
    <w:rsid w:val="00376817"/>
    <w:rsid w:val="0038217A"/>
    <w:rsid w:val="00394669"/>
    <w:rsid w:val="003A285D"/>
    <w:rsid w:val="003A30BD"/>
    <w:rsid w:val="003A7D54"/>
    <w:rsid w:val="003D04B8"/>
    <w:rsid w:val="003D0CEB"/>
    <w:rsid w:val="003E6AB6"/>
    <w:rsid w:val="003F2BD5"/>
    <w:rsid w:val="003F6539"/>
    <w:rsid w:val="00403ADC"/>
    <w:rsid w:val="00431373"/>
    <w:rsid w:val="004402E6"/>
    <w:rsid w:val="004507AE"/>
    <w:rsid w:val="00457790"/>
    <w:rsid w:val="00460734"/>
    <w:rsid w:val="0047091B"/>
    <w:rsid w:val="004822E7"/>
    <w:rsid w:val="00491EF8"/>
    <w:rsid w:val="004A1978"/>
    <w:rsid w:val="004B49E7"/>
    <w:rsid w:val="004B56E3"/>
    <w:rsid w:val="004B5ED3"/>
    <w:rsid w:val="004C61E6"/>
    <w:rsid w:val="004E04DE"/>
    <w:rsid w:val="004E42D2"/>
    <w:rsid w:val="004E5E51"/>
    <w:rsid w:val="004F42ED"/>
    <w:rsid w:val="004F656A"/>
    <w:rsid w:val="00507DB6"/>
    <w:rsid w:val="005218E1"/>
    <w:rsid w:val="00524880"/>
    <w:rsid w:val="00531D72"/>
    <w:rsid w:val="00533FCA"/>
    <w:rsid w:val="0054114E"/>
    <w:rsid w:val="0054132B"/>
    <w:rsid w:val="0054428A"/>
    <w:rsid w:val="005539CB"/>
    <w:rsid w:val="00557F6A"/>
    <w:rsid w:val="005631EA"/>
    <w:rsid w:val="005634A1"/>
    <w:rsid w:val="00572795"/>
    <w:rsid w:val="005751DC"/>
    <w:rsid w:val="00581672"/>
    <w:rsid w:val="00594F38"/>
    <w:rsid w:val="00597EF2"/>
    <w:rsid w:val="005A0DC2"/>
    <w:rsid w:val="005A37C7"/>
    <w:rsid w:val="005A4847"/>
    <w:rsid w:val="005B1AE3"/>
    <w:rsid w:val="005B77F7"/>
    <w:rsid w:val="005C26D0"/>
    <w:rsid w:val="005D35B1"/>
    <w:rsid w:val="005D5135"/>
    <w:rsid w:val="005D5755"/>
    <w:rsid w:val="005E1D69"/>
    <w:rsid w:val="005E582E"/>
    <w:rsid w:val="005E5E77"/>
    <w:rsid w:val="005F7915"/>
    <w:rsid w:val="006037DB"/>
    <w:rsid w:val="006050F7"/>
    <w:rsid w:val="00610303"/>
    <w:rsid w:val="00616AC7"/>
    <w:rsid w:val="0061706E"/>
    <w:rsid w:val="00624679"/>
    <w:rsid w:val="006413CD"/>
    <w:rsid w:val="006426A9"/>
    <w:rsid w:val="006438E9"/>
    <w:rsid w:val="006500F2"/>
    <w:rsid w:val="00654BC2"/>
    <w:rsid w:val="00672D92"/>
    <w:rsid w:val="006745EC"/>
    <w:rsid w:val="00675012"/>
    <w:rsid w:val="00675983"/>
    <w:rsid w:val="006915BD"/>
    <w:rsid w:val="00691E09"/>
    <w:rsid w:val="0069709F"/>
    <w:rsid w:val="006A24EB"/>
    <w:rsid w:val="006B7F74"/>
    <w:rsid w:val="006C0929"/>
    <w:rsid w:val="006C2C32"/>
    <w:rsid w:val="006D5F70"/>
    <w:rsid w:val="006E33D2"/>
    <w:rsid w:val="006E423E"/>
    <w:rsid w:val="006E72C5"/>
    <w:rsid w:val="006F57D6"/>
    <w:rsid w:val="00701072"/>
    <w:rsid w:val="0070434A"/>
    <w:rsid w:val="0070793A"/>
    <w:rsid w:val="00712673"/>
    <w:rsid w:val="00712C29"/>
    <w:rsid w:val="0071514A"/>
    <w:rsid w:val="00721721"/>
    <w:rsid w:val="00727058"/>
    <w:rsid w:val="007306B1"/>
    <w:rsid w:val="00740D98"/>
    <w:rsid w:val="007505AF"/>
    <w:rsid w:val="00751BF3"/>
    <w:rsid w:val="00755CF3"/>
    <w:rsid w:val="00771F8F"/>
    <w:rsid w:val="007849A9"/>
    <w:rsid w:val="0078568E"/>
    <w:rsid w:val="00792CFC"/>
    <w:rsid w:val="007A0261"/>
    <w:rsid w:val="007A4A38"/>
    <w:rsid w:val="007A56CE"/>
    <w:rsid w:val="007A76DF"/>
    <w:rsid w:val="007B301D"/>
    <w:rsid w:val="007B5183"/>
    <w:rsid w:val="007B5806"/>
    <w:rsid w:val="007E742D"/>
    <w:rsid w:val="007F31DA"/>
    <w:rsid w:val="007F4933"/>
    <w:rsid w:val="007F4A40"/>
    <w:rsid w:val="007F7B31"/>
    <w:rsid w:val="00800B66"/>
    <w:rsid w:val="00802BA6"/>
    <w:rsid w:val="00811390"/>
    <w:rsid w:val="00815825"/>
    <w:rsid w:val="00817153"/>
    <w:rsid w:val="00822D7D"/>
    <w:rsid w:val="00824DD5"/>
    <w:rsid w:val="00833DC9"/>
    <w:rsid w:val="0084243D"/>
    <w:rsid w:val="00850174"/>
    <w:rsid w:val="00857A09"/>
    <w:rsid w:val="0086169C"/>
    <w:rsid w:val="008617D9"/>
    <w:rsid w:val="00861DDB"/>
    <w:rsid w:val="00863E61"/>
    <w:rsid w:val="008675F8"/>
    <w:rsid w:val="0087007D"/>
    <w:rsid w:val="008734FB"/>
    <w:rsid w:val="00876DDD"/>
    <w:rsid w:val="00883232"/>
    <w:rsid w:val="008859F0"/>
    <w:rsid w:val="00886F93"/>
    <w:rsid w:val="008873C4"/>
    <w:rsid w:val="00893D1A"/>
    <w:rsid w:val="00895072"/>
    <w:rsid w:val="00897536"/>
    <w:rsid w:val="008B5DF7"/>
    <w:rsid w:val="008B766D"/>
    <w:rsid w:val="008C12CC"/>
    <w:rsid w:val="008C2B14"/>
    <w:rsid w:val="008C31B3"/>
    <w:rsid w:val="008C6BFC"/>
    <w:rsid w:val="008D17C2"/>
    <w:rsid w:val="008D2A12"/>
    <w:rsid w:val="008D5EC3"/>
    <w:rsid w:val="008F164D"/>
    <w:rsid w:val="008F55F6"/>
    <w:rsid w:val="00900B65"/>
    <w:rsid w:val="00901041"/>
    <w:rsid w:val="00911C83"/>
    <w:rsid w:val="00912EB4"/>
    <w:rsid w:val="009148C2"/>
    <w:rsid w:val="00923000"/>
    <w:rsid w:val="00924837"/>
    <w:rsid w:val="00941814"/>
    <w:rsid w:val="00956911"/>
    <w:rsid w:val="00964B15"/>
    <w:rsid w:val="00964B75"/>
    <w:rsid w:val="00967E03"/>
    <w:rsid w:val="0097620D"/>
    <w:rsid w:val="00982497"/>
    <w:rsid w:val="00990F0C"/>
    <w:rsid w:val="009A02E7"/>
    <w:rsid w:val="009B70AE"/>
    <w:rsid w:val="009C1E95"/>
    <w:rsid w:val="009D7E0D"/>
    <w:rsid w:val="009F25EB"/>
    <w:rsid w:val="009F2EC3"/>
    <w:rsid w:val="009F330E"/>
    <w:rsid w:val="00A0165F"/>
    <w:rsid w:val="00A05C5C"/>
    <w:rsid w:val="00A107E7"/>
    <w:rsid w:val="00A1279B"/>
    <w:rsid w:val="00A14C4A"/>
    <w:rsid w:val="00A22654"/>
    <w:rsid w:val="00A24B48"/>
    <w:rsid w:val="00A32262"/>
    <w:rsid w:val="00A33310"/>
    <w:rsid w:val="00A359BD"/>
    <w:rsid w:val="00A52FE8"/>
    <w:rsid w:val="00A63F7A"/>
    <w:rsid w:val="00A720A8"/>
    <w:rsid w:val="00A87B2B"/>
    <w:rsid w:val="00A87C7A"/>
    <w:rsid w:val="00A94E1B"/>
    <w:rsid w:val="00A96C51"/>
    <w:rsid w:val="00A977B7"/>
    <w:rsid w:val="00AA0CD5"/>
    <w:rsid w:val="00AB46C4"/>
    <w:rsid w:val="00AB7390"/>
    <w:rsid w:val="00AC0182"/>
    <w:rsid w:val="00AD1A4E"/>
    <w:rsid w:val="00AD3421"/>
    <w:rsid w:val="00AD421F"/>
    <w:rsid w:val="00AD6F36"/>
    <w:rsid w:val="00AD73C1"/>
    <w:rsid w:val="00AE59BD"/>
    <w:rsid w:val="00AE5E7D"/>
    <w:rsid w:val="00AF140E"/>
    <w:rsid w:val="00AF211F"/>
    <w:rsid w:val="00AF2687"/>
    <w:rsid w:val="00AF3B6D"/>
    <w:rsid w:val="00AF3E45"/>
    <w:rsid w:val="00AF6D3D"/>
    <w:rsid w:val="00AF6E75"/>
    <w:rsid w:val="00B05A85"/>
    <w:rsid w:val="00B07BAA"/>
    <w:rsid w:val="00B114B0"/>
    <w:rsid w:val="00B1246E"/>
    <w:rsid w:val="00B15F6B"/>
    <w:rsid w:val="00B2533E"/>
    <w:rsid w:val="00B300E0"/>
    <w:rsid w:val="00B354BF"/>
    <w:rsid w:val="00B3744F"/>
    <w:rsid w:val="00B45252"/>
    <w:rsid w:val="00B50988"/>
    <w:rsid w:val="00B54B56"/>
    <w:rsid w:val="00B60BDD"/>
    <w:rsid w:val="00B60E2D"/>
    <w:rsid w:val="00B84B35"/>
    <w:rsid w:val="00B95085"/>
    <w:rsid w:val="00B96185"/>
    <w:rsid w:val="00BA375C"/>
    <w:rsid w:val="00BA7732"/>
    <w:rsid w:val="00BB24C0"/>
    <w:rsid w:val="00BC38EE"/>
    <w:rsid w:val="00BC70F2"/>
    <w:rsid w:val="00BD44E1"/>
    <w:rsid w:val="00BF2B38"/>
    <w:rsid w:val="00BF350E"/>
    <w:rsid w:val="00BF3BA1"/>
    <w:rsid w:val="00BF712F"/>
    <w:rsid w:val="00C0455F"/>
    <w:rsid w:val="00C14683"/>
    <w:rsid w:val="00C15681"/>
    <w:rsid w:val="00C33B51"/>
    <w:rsid w:val="00C36C03"/>
    <w:rsid w:val="00C5046C"/>
    <w:rsid w:val="00C516A1"/>
    <w:rsid w:val="00C61C9D"/>
    <w:rsid w:val="00C62439"/>
    <w:rsid w:val="00C64A0A"/>
    <w:rsid w:val="00C668B6"/>
    <w:rsid w:val="00C76542"/>
    <w:rsid w:val="00C80AD2"/>
    <w:rsid w:val="00C80CDB"/>
    <w:rsid w:val="00C86493"/>
    <w:rsid w:val="00C91F7F"/>
    <w:rsid w:val="00CA2BA0"/>
    <w:rsid w:val="00CA3A32"/>
    <w:rsid w:val="00CB33E5"/>
    <w:rsid w:val="00CC05EF"/>
    <w:rsid w:val="00CD1F78"/>
    <w:rsid w:val="00CD5494"/>
    <w:rsid w:val="00CF67B1"/>
    <w:rsid w:val="00D07D42"/>
    <w:rsid w:val="00D108D2"/>
    <w:rsid w:val="00D11EB4"/>
    <w:rsid w:val="00D2513A"/>
    <w:rsid w:val="00D35E0D"/>
    <w:rsid w:val="00D3749A"/>
    <w:rsid w:val="00D37641"/>
    <w:rsid w:val="00D54C7E"/>
    <w:rsid w:val="00D640E6"/>
    <w:rsid w:val="00D676BF"/>
    <w:rsid w:val="00D70E14"/>
    <w:rsid w:val="00D732B0"/>
    <w:rsid w:val="00D942D4"/>
    <w:rsid w:val="00DA66DD"/>
    <w:rsid w:val="00DB492C"/>
    <w:rsid w:val="00DD31BD"/>
    <w:rsid w:val="00DD792B"/>
    <w:rsid w:val="00DE05FC"/>
    <w:rsid w:val="00DE398F"/>
    <w:rsid w:val="00DF639A"/>
    <w:rsid w:val="00E001A4"/>
    <w:rsid w:val="00E10C7D"/>
    <w:rsid w:val="00E4475D"/>
    <w:rsid w:val="00E46ABE"/>
    <w:rsid w:val="00E5699E"/>
    <w:rsid w:val="00E62C34"/>
    <w:rsid w:val="00E72DA8"/>
    <w:rsid w:val="00E803F5"/>
    <w:rsid w:val="00E81861"/>
    <w:rsid w:val="00E838B7"/>
    <w:rsid w:val="00E90583"/>
    <w:rsid w:val="00E9293C"/>
    <w:rsid w:val="00E97BFA"/>
    <w:rsid w:val="00EA4FBF"/>
    <w:rsid w:val="00EB319A"/>
    <w:rsid w:val="00EC0AEA"/>
    <w:rsid w:val="00EC36EE"/>
    <w:rsid w:val="00EC6CEF"/>
    <w:rsid w:val="00ED1400"/>
    <w:rsid w:val="00ED37B2"/>
    <w:rsid w:val="00F03B65"/>
    <w:rsid w:val="00F05FB0"/>
    <w:rsid w:val="00F0764D"/>
    <w:rsid w:val="00F076B3"/>
    <w:rsid w:val="00F11285"/>
    <w:rsid w:val="00F14C94"/>
    <w:rsid w:val="00F16D3A"/>
    <w:rsid w:val="00F2340E"/>
    <w:rsid w:val="00F2350D"/>
    <w:rsid w:val="00F3578E"/>
    <w:rsid w:val="00F35952"/>
    <w:rsid w:val="00F37D5C"/>
    <w:rsid w:val="00F402A5"/>
    <w:rsid w:val="00F41F84"/>
    <w:rsid w:val="00F42907"/>
    <w:rsid w:val="00F44B06"/>
    <w:rsid w:val="00F5586C"/>
    <w:rsid w:val="00F63432"/>
    <w:rsid w:val="00F636B3"/>
    <w:rsid w:val="00F757BF"/>
    <w:rsid w:val="00F77B0B"/>
    <w:rsid w:val="00F85EEA"/>
    <w:rsid w:val="00F86028"/>
    <w:rsid w:val="00F92C5E"/>
    <w:rsid w:val="00F943A9"/>
    <w:rsid w:val="00F96CCA"/>
    <w:rsid w:val="00FA25DF"/>
    <w:rsid w:val="00FA50A8"/>
    <w:rsid w:val="00FB5757"/>
    <w:rsid w:val="00FB7923"/>
    <w:rsid w:val="00FC57A2"/>
    <w:rsid w:val="00FC5DE0"/>
    <w:rsid w:val="00FC7C6F"/>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033AB838-4F05-401C-AB89-AB02B55EC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5"/>
    <w:next w:val="a5"/>
    <w:link w:val="21"/>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3">
    <w:name w:val="Body Text Indent 3"/>
    <w:basedOn w:val="a5"/>
    <w:link w:val="34"/>
    <w:rsid w:val="0061706E"/>
    <w:pPr>
      <w:spacing w:after="120"/>
      <w:ind w:left="283"/>
    </w:pPr>
    <w:rPr>
      <w:sz w:val="16"/>
      <w:szCs w:val="16"/>
      <w:lang w:eastAsia="he-IL"/>
    </w:rPr>
  </w:style>
  <w:style w:type="character" w:customStyle="1" w:styleId="34">
    <w:name w:val="כניסה בגוף טקסט 3 תו"/>
    <w:basedOn w:val="a6"/>
    <w:link w:val="33"/>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5">
    <w:name w:val="Body Text 3"/>
    <w:basedOn w:val="a5"/>
    <w:link w:val="36"/>
    <w:rsid w:val="00F943A9"/>
    <w:rPr>
      <w:lang w:eastAsia="he-IL"/>
    </w:rPr>
  </w:style>
  <w:style w:type="character" w:customStyle="1" w:styleId="36">
    <w:name w:val="גוף טקסט 3 תו"/>
    <w:basedOn w:val="a6"/>
    <w:link w:val="35"/>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7">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7"/>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7"/>
    <w:rsid w:val="00F943A9"/>
    <w:pPr>
      <w:ind w:left="1287" w:hanging="567"/>
      <w:jc w:val="both"/>
    </w:pPr>
  </w:style>
  <w:style w:type="paragraph" w:customStyle="1" w:styleId="38">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9">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9"/>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9"/>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b">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link w:val="53"/>
    <w:uiPriority w:val="99"/>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E81861"/>
    <w:rPr>
      <w:rFonts w:ascii="Arial" w:hAnsi="Arial" w:cs="Arial"/>
      <w:sz w:val="22"/>
      <w:szCs w:val="22"/>
    </w:rPr>
  </w:style>
  <w:style w:type="paragraph" w:customStyle="1" w:styleId="affffffc">
    <w:name w:val="טקסט סעיף תו"/>
    <w:basedOn w:val="a5"/>
    <w:link w:val="affffffb"/>
    <w:rsid w:val="00E81861"/>
    <w:pPr>
      <w:tabs>
        <w:tab w:val="num" w:pos="1107"/>
      </w:tabs>
      <w:spacing w:line="360" w:lineRule="auto"/>
      <w:ind w:left="1107" w:hanging="567"/>
      <w:jc w:val="both"/>
    </w:pPr>
    <w:rPr>
      <w:rFonts w:ascii="Arial" w:hAnsi="Arial" w:cs="Arial"/>
      <w:sz w:val="22"/>
      <w:szCs w:val="22"/>
    </w:rPr>
  </w:style>
  <w:style w:type="paragraph" w:customStyle="1" w:styleId="affffffd">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e">
    <w:name w:val="טקסט נספח"/>
    <w:basedOn w:val="affffffd"/>
    <w:rsid w:val="00E81861"/>
    <w:rPr>
      <w:rFonts w:cs="David"/>
      <w:b w:val="0"/>
      <w:bCs w:val="0"/>
      <w:color w:val="auto"/>
      <w:sz w:val="22"/>
      <w:szCs w:val="22"/>
    </w:rPr>
  </w:style>
  <w:style w:type="paragraph" w:customStyle="1" w:styleId="afffffff">
    <w:name w:val="טקסט סעיף מודגש"/>
    <w:basedOn w:val="affff0"/>
    <w:link w:val="afffffff0"/>
    <w:rsid w:val="00E81861"/>
    <w:pPr>
      <w:tabs>
        <w:tab w:val="clear" w:pos="1107"/>
      </w:tabs>
      <w:ind w:left="0" w:firstLine="0"/>
    </w:pPr>
    <w:rPr>
      <w:b/>
      <w:bCs/>
    </w:rPr>
  </w:style>
  <w:style w:type="character" w:customStyle="1" w:styleId="afffffff0">
    <w:name w:val="טקסט סעיף מודגש תו"/>
    <w:link w:val="afffffff"/>
    <w:rsid w:val="00E81861"/>
    <w:rPr>
      <w:rFonts w:ascii="Arial" w:hAnsi="Arial" w:cs="Arial"/>
      <w:b/>
      <w:bCs/>
      <w:sz w:val="22"/>
      <w:szCs w:val="22"/>
    </w:rPr>
  </w:style>
  <w:style w:type="paragraph" w:customStyle="1" w:styleId="Char5">
    <w:name w:val="הדגשת צבע תו Char"/>
    <w:basedOn w:val="affff0"/>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1">
    <w:name w:val="אייקון החשוב ביותר"/>
    <w:basedOn w:val="affff0"/>
    <w:link w:val="afffffff2"/>
    <w:rsid w:val="00E81861"/>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E81861"/>
    <w:rPr>
      <w:rFonts w:ascii="Wingdings" w:hAnsi="Wingdings" w:cs="Arial"/>
      <w:color w:val="5EA740"/>
      <w:position w:val="-4"/>
      <w:sz w:val="28"/>
      <w:szCs w:val="28"/>
    </w:rPr>
  </w:style>
  <w:style w:type="paragraph" w:customStyle="1" w:styleId="afffffff3">
    <w:name w:val="אייקון רישום/דיווח"/>
    <w:basedOn w:val="affff0"/>
    <w:link w:val="afffffff4"/>
    <w:rsid w:val="00E81861"/>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E81861"/>
    <w:rPr>
      <w:rFonts w:ascii="Wingdings" w:hAnsi="Wingdings" w:cs="Arial"/>
      <w:color w:val="800080"/>
      <w:position w:val="-4"/>
      <w:sz w:val="28"/>
      <w:szCs w:val="28"/>
    </w:rPr>
  </w:style>
  <w:style w:type="paragraph" w:customStyle="1" w:styleId="afffffff5">
    <w:name w:val="אייקון מערכות מידע"/>
    <w:basedOn w:val="affff0"/>
    <w:link w:val="afffffff6"/>
    <w:rsid w:val="00E81861"/>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E81861"/>
    <w:rPr>
      <w:rFonts w:ascii="Wingdings" w:hAnsi="Wingdings" w:cs="Arial"/>
      <w:color w:val="36A6E8"/>
      <w:position w:val="-4"/>
      <w:sz w:val="28"/>
      <w:szCs w:val="28"/>
    </w:rPr>
  </w:style>
  <w:style w:type="paragraph" w:customStyle="1" w:styleId="CharChar2">
    <w:name w:val="אייקון אסור לעשות תו Char Char"/>
    <w:basedOn w:val="affff0"/>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0">
    <w:name w:val="פיסקת רשימה2"/>
    <w:basedOn w:val="a5"/>
    <w:rsid w:val="007F31DA"/>
    <w:pPr>
      <w:ind w:left="720"/>
      <w:contextualSpacing/>
    </w:pPr>
    <w:rPr>
      <w:lang w:eastAsia="he-IL"/>
    </w:rPr>
  </w:style>
  <w:style w:type="paragraph" w:customStyle="1" w:styleId="62">
    <w:name w:val="6"/>
    <w:basedOn w:val="a5"/>
    <w:next w:val="ab"/>
    <w:rsid w:val="001E1829"/>
    <w:pPr>
      <w:tabs>
        <w:tab w:val="center" w:pos="4153"/>
        <w:tab w:val="right" w:pos="8306"/>
      </w:tabs>
    </w:pPr>
    <w:rPr>
      <w:lang w:eastAsia="he-IL"/>
    </w:rPr>
  </w:style>
  <w:style w:type="paragraph" w:customStyle="1" w:styleId="53">
    <w:name w:val="5"/>
    <w:basedOn w:val="a5"/>
    <w:next w:val="afff3"/>
    <w:link w:val="afffffb"/>
    <w:qFormat/>
    <w:rsid w:val="001E1829"/>
    <w:pPr>
      <w:jc w:val="center"/>
    </w:pPr>
    <w:rPr>
      <w:rFonts w:ascii="Tahoma" w:hAnsi="Tahoma" w:cs="Miriam"/>
      <w:b/>
      <w:bCs/>
      <w:sz w:val="40"/>
      <w:szCs w:val="40"/>
    </w:rPr>
  </w:style>
  <w:style w:type="paragraph" w:customStyle="1" w:styleId="2f1">
    <w:name w:val="תו תו תו תו תו תו תו תו תו תו2"/>
    <w:basedOn w:val="a5"/>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1E1829"/>
    <w:rPr>
      <w:rFonts w:cs="Times New Roman"/>
      <w:color w:val="808080"/>
    </w:rPr>
  </w:style>
  <w:style w:type="character" w:customStyle="1" w:styleId="1fd">
    <w:name w:val="הפניה חזקה1"/>
    <w:rsid w:val="001E1829"/>
    <w:rPr>
      <w:rFonts w:cs="Times New Roman"/>
      <w:b/>
      <w:bCs/>
      <w:smallCaps/>
      <w:color w:val="C0504D"/>
      <w:spacing w:val="5"/>
      <w:u w:val="single"/>
    </w:rPr>
  </w:style>
  <w:style w:type="paragraph" w:customStyle="1" w:styleId="1fe">
    <w:name w:val="מהדורה1"/>
    <w:hidden/>
    <w:semiHidden/>
    <w:rsid w:val="001E1829"/>
    <w:rPr>
      <w:rFonts w:cs="David"/>
      <w:sz w:val="24"/>
      <w:szCs w:val="26"/>
      <w:lang w:eastAsia="he-IL"/>
    </w:rPr>
  </w:style>
  <w:style w:type="paragraph" w:customStyle="1" w:styleId="1ff">
    <w:name w:val="ללא מרווח1"/>
    <w:rsid w:val="001E1829"/>
    <w:rPr>
      <w:rFonts w:ascii="Calibri" w:hAnsi="Calibri" w:cs="Arial"/>
      <w:sz w:val="22"/>
      <w:szCs w:val="22"/>
    </w:rPr>
  </w:style>
  <w:style w:type="paragraph" w:customStyle="1" w:styleId="1ff0">
    <w:name w:val="הצעת מחיר חזקה1"/>
    <w:basedOn w:val="a5"/>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1E1829"/>
    <w:rPr>
      <w:rFonts w:ascii="Calibri" w:hAnsi="Calibri" w:cs="Times New Roman"/>
      <w:i/>
      <w:iCs/>
      <w:color w:val="006666"/>
    </w:rPr>
  </w:style>
  <w:style w:type="character" w:customStyle="1" w:styleId="1ff2">
    <w:name w:val="הדגשה חזקה1"/>
    <w:rsid w:val="001E1829"/>
    <w:rPr>
      <w:rFonts w:ascii="Calibri" w:hAnsi="Calibri" w:cs="Times New Roman"/>
      <w:b/>
      <w:bCs/>
      <w:i/>
      <w:iCs/>
      <w:caps/>
      <w:color w:val="438086"/>
      <w:spacing w:val="5"/>
    </w:rPr>
  </w:style>
  <w:style w:type="character" w:customStyle="1" w:styleId="1ff3">
    <w:name w:val="הפניה מעודנת1"/>
    <w:rsid w:val="001E1829"/>
    <w:rPr>
      <w:rFonts w:cs="Times New Roman"/>
      <w:i/>
      <w:iCs/>
      <w:color w:val="4E4F89"/>
    </w:rPr>
  </w:style>
  <w:style w:type="character" w:customStyle="1" w:styleId="1ff4">
    <w:name w:val="כותר הספר1"/>
    <w:rsid w:val="001E1829"/>
    <w:rPr>
      <w:rFonts w:ascii="Calibri" w:eastAsia="Times New Roman" w:hAnsi="Cambria" w:cs="Arial"/>
      <w:i/>
      <w:iCs/>
      <w:color w:val="000000"/>
      <w:sz w:val="20"/>
      <w:szCs w:val="20"/>
    </w:rPr>
  </w:style>
  <w:style w:type="paragraph" w:customStyle="1" w:styleId="1ff5">
    <w:name w:val="כותרת תוכן עניינים1"/>
    <w:basedOn w:val="12"/>
    <w:next w:val="a5"/>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5"/>
    <w:rsid w:val="001E1829"/>
    <w:pPr>
      <w:spacing w:before="120" w:line="320" w:lineRule="atLeast"/>
      <w:ind w:left="1191"/>
      <w:jc w:val="both"/>
    </w:pPr>
    <w:rPr>
      <w:sz w:val="22"/>
      <w:szCs w:val="24"/>
    </w:rPr>
  </w:style>
  <w:style w:type="paragraph" w:customStyle="1" w:styleId="CharChar3">
    <w:name w:val="תו תו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5"/>
    <w:rsid w:val="004822E7"/>
    <w:pPr>
      <w:bidi w:val="0"/>
      <w:spacing w:after="160" w:line="240" w:lineRule="exact"/>
      <w:jc w:val="both"/>
    </w:pPr>
    <w:rPr>
      <w:rFonts w:ascii="Verdana" w:hAnsi="Verdana" w:cs="FrankRuehl"/>
      <w:sz w:val="16"/>
      <w:szCs w:val="20"/>
      <w:lang w:bidi="ar-SA"/>
    </w:rPr>
  </w:style>
  <w:style w:type="table" w:styleId="54">
    <w:name w:val="Table Grid 5"/>
    <w:basedOn w:val="a7"/>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6"/>
    <w:rsid w:val="004822E7"/>
  </w:style>
  <w:style w:type="paragraph" w:customStyle="1" w:styleId="1ff6">
    <w:name w:val="ש1"/>
    <w:basedOn w:val="a5"/>
    <w:link w:val="1ff7"/>
    <w:rsid w:val="004822E7"/>
    <w:pPr>
      <w:spacing w:line="360" w:lineRule="auto"/>
      <w:ind w:left="851" w:hanging="851"/>
      <w:jc w:val="both"/>
    </w:pPr>
    <w:rPr>
      <w:rFonts w:cs="Times New Roman"/>
      <w:color w:val="0000FF"/>
      <w:sz w:val="20"/>
    </w:rPr>
  </w:style>
  <w:style w:type="character" w:customStyle="1" w:styleId="1ff7">
    <w:name w:val="ש1 תו"/>
    <w:link w:val="1ff6"/>
    <w:rsid w:val="004822E7"/>
    <w:rPr>
      <w:rFonts w:cs="Times New Roman"/>
      <w:color w:val="0000FF"/>
      <w:szCs w:val="26"/>
    </w:rPr>
  </w:style>
  <w:style w:type="paragraph" w:customStyle="1" w:styleId="line4">
    <w:name w:val="line4"/>
    <w:basedOn w:val="a5"/>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5"/>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0"/>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5"/>
    <w:rsid w:val="00A14C4A"/>
    <w:pPr>
      <w:keepNext/>
      <w:spacing w:after="160" w:line="240" w:lineRule="auto"/>
      <w:jc w:val="left"/>
    </w:pPr>
    <w:rPr>
      <w:rFonts w:cs="Miriam"/>
      <w:b w:val="0"/>
      <w:bCs w:val="0"/>
      <w:sz w:val="20"/>
      <w:szCs w:val="20"/>
    </w:rPr>
  </w:style>
  <w:style w:type="paragraph" w:customStyle="1" w:styleId="block2">
    <w:name w:val="block2"/>
    <w:basedOn w:val="a5"/>
    <w:autoRedefine/>
    <w:rsid w:val="00A14C4A"/>
    <w:pPr>
      <w:numPr>
        <w:ilvl w:val="2"/>
      </w:numPr>
      <w:spacing w:line="360" w:lineRule="auto"/>
    </w:pPr>
    <w:rPr>
      <w:snapToGrid w:val="0"/>
      <w:szCs w:val="24"/>
      <w:lang w:eastAsia="he-IL"/>
    </w:rPr>
  </w:style>
  <w:style w:type="paragraph" w:customStyle="1" w:styleId="linep3">
    <w:name w:val="linep3"/>
    <w:basedOn w:val="a5"/>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5"/>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5"/>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5"/>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5"/>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5"/>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5"/>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5"/>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5"/>
    <w:rsid w:val="00A14C4A"/>
    <w:pPr>
      <w:spacing w:line="360" w:lineRule="auto"/>
      <w:ind w:left="964" w:right="964"/>
      <w:jc w:val="both"/>
    </w:pPr>
    <w:rPr>
      <w:szCs w:val="24"/>
      <w:lang w:eastAsia="he-IL"/>
    </w:rPr>
  </w:style>
  <w:style w:type="paragraph" w:styleId="2f3">
    <w:name w:val="List Bullet 2"/>
    <w:basedOn w:val="a5"/>
    <w:autoRedefine/>
    <w:rsid w:val="00A14C4A"/>
    <w:pPr>
      <w:spacing w:before="60" w:line="360" w:lineRule="auto"/>
      <w:ind w:left="720" w:right="720"/>
      <w:jc w:val="both"/>
    </w:pPr>
    <w:rPr>
      <w:smallCaps/>
      <w:sz w:val="20"/>
      <w:szCs w:val="24"/>
      <w:lang w:eastAsia="he-IL"/>
    </w:rPr>
  </w:style>
  <w:style w:type="paragraph" w:customStyle="1" w:styleId="N">
    <w:name w:val="N"/>
    <w:basedOn w:val="a5"/>
    <w:rsid w:val="00A14C4A"/>
    <w:pPr>
      <w:spacing w:line="360" w:lineRule="auto"/>
      <w:jc w:val="both"/>
    </w:pPr>
    <w:rPr>
      <w:rFonts w:ascii="Tahoma" w:hAnsi="Tahoma" w:cs="Tahoma"/>
      <w:sz w:val="20"/>
      <w:szCs w:val="20"/>
    </w:rPr>
  </w:style>
  <w:style w:type="paragraph" w:customStyle="1" w:styleId="3e">
    <w:name w:val="פסקה3"/>
    <w:basedOn w:val="a5"/>
    <w:rsid w:val="00A14C4A"/>
    <w:pPr>
      <w:ind w:right="907"/>
      <w:jc w:val="both"/>
    </w:pPr>
    <w:rPr>
      <w:rFonts w:ascii="Tahoma" w:hAnsi="Tahoma" w:cs="Tahoma"/>
      <w:noProof/>
      <w:sz w:val="20"/>
      <w:szCs w:val="20"/>
      <w:lang w:eastAsia="he-IL"/>
    </w:rPr>
  </w:style>
  <w:style w:type="paragraph" w:customStyle="1" w:styleId="30">
    <w:name w:val="איזומטיק רמה 3"/>
    <w:basedOn w:val="a5"/>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8">
    <w:name w:val="פסקה 1"/>
    <w:basedOn w:val="a5"/>
    <w:rsid w:val="00A14C4A"/>
    <w:pPr>
      <w:jc w:val="both"/>
    </w:pPr>
    <w:rPr>
      <w:rFonts w:ascii="Tahoma" w:hAnsi="Tahoma" w:cs="Tahoma"/>
      <w:sz w:val="22"/>
      <w:szCs w:val="22"/>
    </w:rPr>
  </w:style>
  <w:style w:type="paragraph" w:customStyle="1" w:styleId="normal20">
    <w:name w:val="normal2"/>
    <w:basedOn w:val="aff4"/>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7">
    <w:name w:val="שורה"/>
    <w:basedOn w:val="a5"/>
    <w:rsid w:val="00A14C4A"/>
    <w:pPr>
      <w:widowControl w:val="0"/>
      <w:spacing w:line="360" w:lineRule="auto"/>
      <w:ind w:left="1275" w:right="360"/>
    </w:pPr>
    <w:rPr>
      <w:sz w:val="20"/>
      <w:szCs w:val="24"/>
      <w:u w:val="single"/>
    </w:rPr>
  </w:style>
  <w:style w:type="paragraph" w:customStyle="1" w:styleId="afffffff8">
    <w:name w:val="תת שורה"/>
    <w:basedOn w:val="a5"/>
    <w:link w:val="afffffff9"/>
    <w:rsid w:val="00A14C4A"/>
    <w:pPr>
      <w:widowControl w:val="0"/>
      <w:spacing w:line="360" w:lineRule="auto"/>
      <w:ind w:left="1275" w:right="360"/>
      <w:jc w:val="both"/>
    </w:pPr>
    <w:rPr>
      <w:sz w:val="20"/>
      <w:szCs w:val="24"/>
    </w:rPr>
  </w:style>
  <w:style w:type="character" w:customStyle="1" w:styleId="afffffff9">
    <w:name w:val="תת שורה תו"/>
    <w:link w:val="afffffff8"/>
    <w:rsid w:val="00A14C4A"/>
    <w:rPr>
      <w:rFonts w:cs="David"/>
      <w:szCs w:val="24"/>
    </w:rPr>
  </w:style>
  <w:style w:type="paragraph" w:customStyle="1" w:styleId="1ff9">
    <w:name w:val="כותרת רמת 1"/>
    <w:basedOn w:val="a5"/>
    <w:rsid w:val="00A14C4A"/>
    <w:pPr>
      <w:tabs>
        <w:tab w:val="left" w:pos="283"/>
      </w:tabs>
      <w:spacing w:line="360" w:lineRule="auto"/>
      <w:ind w:right="480"/>
    </w:pPr>
    <w:rPr>
      <w:szCs w:val="24"/>
    </w:rPr>
  </w:style>
  <w:style w:type="table" w:styleId="82">
    <w:name w:val="Table Grid 8"/>
    <w:basedOn w:val="a7"/>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a">
    <w:name w:val="רמה אחת אחרי כותרת"/>
    <w:basedOn w:val="12"/>
    <w:rsid w:val="00A14C4A"/>
    <w:pPr>
      <w:keepNext w:val="0"/>
      <w:tabs>
        <w:tab w:val="num" w:pos="792"/>
      </w:tabs>
      <w:spacing w:line="360" w:lineRule="auto"/>
      <w:ind w:left="792" w:right="480" w:hanging="432"/>
      <w:jc w:val="left"/>
    </w:pPr>
    <w:rPr>
      <w:b w:val="0"/>
      <w:szCs w:val="24"/>
    </w:rPr>
  </w:style>
  <w:style w:type="paragraph" w:customStyle="1" w:styleId="afffffffb">
    <w:name w:val="פסקה"/>
    <w:basedOn w:val="a5"/>
    <w:rsid w:val="00A14C4A"/>
    <w:pPr>
      <w:spacing w:after="120" w:line="360" w:lineRule="auto"/>
      <w:ind w:left="368"/>
      <w:jc w:val="both"/>
    </w:pPr>
    <w:rPr>
      <w:szCs w:val="24"/>
    </w:rPr>
  </w:style>
  <w:style w:type="paragraph" w:customStyle="1" w:styleId="Char6">
    <w:name w:val="תו Char תו"/>
    <w:basedOn w:val="a5"/>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5"/>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6"/>
    <w:rsid w:val="00292AB0"/>
    <w:rPr>
      <w:rFonts w:ascii="Tahoma" w:hAnsi="Tahoma" w:cs="Tahoma"/>
      <w:sz w:val="16"/>
      <w:szCs w:val="16"/>
    </w:rPr>
  </w:style>
  <w:style w:type="character" w:customStyle="1" w:styleId="BodyTextChar1">
    <w:name w:val="Body Text Char1"/>
    <w:aliases w:val="Body Text Char Char"/>
    <w:basedOn w:val="a6"/>
    <w:rsid w:val="00292AB0"/>
    <w:rPr>
      <w:rFonts w:cs="David"/>
      <w:sz w:val="16"/>
      <w:szCs w:val="26"/>
      <w:lang w:eastAsia="he-IL"/>
    </w:rPr>
  </w:style>
  <w:style w:type="character" w:customStyle="1" w:styleId="FooterChar1">
    <w:name w:val="Footer Char1"/>
    <w:basedOn w:val="a6"/>
    <w:uiPriority w:val="99"/>
    <w:rsid w:val="00292AB0"/>
    <w:rPr>
      <w:rFonts w:cs="David"/>
      <w:sz w:val="24"/>
      <w:szCs w:val="24"/>
    </w:rPr>
  </w:style>
  <w:style w:type="paragraph" w:customStyle="1" w:styleId="2f4">
    <w:name w:val="גוף טקסט2"/>
    <w:basedOn w:val="a5"/>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hozrim.mof.gov.il/doc/hozrim/hoz_hashkal.nsf" TargetMode="Externa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hozrim.mof.gov.il/doc/hashkal/horaot.nsf"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חת_196_2015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28 באפריל 2015</DocumentCreateDateEnglish>
    <DocumentCreateDateHebrew xmlns="8f5b83e0-a1d3-486c-bd07-833a425c74af">ט' באייר התשע"ה</DocumentCreateDateHebrew>
    <SubjectDocument xmlns="8f5b83e0-a1d3-486c-bd07-833a425c74af">מכרז  19/15 לקבלת שירותי יעוץ טכני ובקרת איכות בנושא התקנים אוניברסלים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28/04/2015 12:08;58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196</CounterString>
    <LastLockUser xmlns="8f5b83e0-a1d3-486c-bd07-833a425c74af" xsi:nil="true"/>
    <LastCheckOutDate xmlns="8f5b83e0-a1d3-486c-bd07-833a425c74af">28/04/2015 12:08;59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HT_196_2015</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2015-04-28T00:00:00+00:00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http://schemas.microsoft.com/office/2006/documentManagement/types"/>
    <ds:schemaRef ds:uri="8f5b83e0-a1d3-486c-bd07-833a425c74af"/>
    <ds:schemaRef ds:uri="http://purl.org/dc/elements/1.1/"/>
    <ds:schemaRef ds:uri="http://schemas.openxmlformats.org/package/2006/metadata/core-properties"/>
    <ds:schemaRef ds:uri="http://schemas.microsoft.com/office/2006/metadata/properties"/>
    <ds:schemaRef ds:uri="http://purl.org/dc/terms/"/>
    <ds:schemaRef ds:uri="87b98568-e8c7-4058-bf31-e11803adaf85"/>
    <ds:schemaRef ds:uri="http://www.w3.org/XML/1998/namespace"/>
    <ds:schemaRef ds:uri="http://purl.org/dc/dcmitype/"/>
  </ds:schemaRefs>
</ds:datastoreItem>
</file>

<file path=customXml/itemProps5.xml><?xml version="1.0" encoding="utf-8"?>
<ds:datastoreItem xmlns:ds="http://schemas.openxmlformats.org/officeDocument/2006/customXml" ds:itemID="{D7CBD7B9-50E4-49BC-905F-7DADC520D1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13267</Words>
  <Characters>66338</Characters>
  <Application>Microsoft Office Word</Application>
  <DocSecurity>0</DocSecurity>
  <Lines>552</Lines>
  <Paragraphs>158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79447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2015-06-30T08:03:00Z</cp:lastPrinted>
  <dcterms:created xsi:type="dcterms:W3CDTF">2015-11-04T08:30:00Z</dcterms:created>
  <dcterms:modified xsi:type="dcterms:W3CDTF">2015-11-04T08:30:00Z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